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801B79" w:rsidTr="00801B79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0"/>
                <w:szCs w:val="1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 БЮДЖЕТ 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ӘКТӘПКӘЧӘ БЕЛЕМ УЧРЕЖДЕНИЕСЕ  “ТАТАРСТАН РЕСПУБЛИКАСЫ САБА МУНИЦИПАЛ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РАЙОНЫ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ЯҢА МИЧӘН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“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КАЕНКАЙ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” БАЛАЛАР БАКЧАСЫ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val="tt-RU"/>
              </w:rPr>
            </w:pP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422055, 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,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Саба</w:t>
            </w:r>
            <w:proofErr w:type="spellEnd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 районы, 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/>
              </w:rPr>
              <w:t xml:space="preserve">ңа Мичән авылы, 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/>
              </w:rPr>
              <w:t xml:space="preserve">Ленин </w:t>
            </w:r>
            <w:proofErr w:type="spellStart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урамы</w:t>
            </w:r>
            <w:proofErr w:type="spellEnd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/>
              </w:rPr>
              <w:t>28</w:t>
            </w:r>
            <w:proofErr w:type="spellStart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йорт</w:t>
            </w:r>
            <w:proofErr w:type="spellEnd"/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ефон 4-24-33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ind w:left="-128" w:right="-11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788035" cy="923925"/>
                  <wp:effectExtent l="0" t="0" r="0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3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B79" w:rsidRDefault="00801B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МУНИЦИПАЛЬНОЕ БЮДЖЕТНОЕ ДОШКОЛ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ЬНОЕ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ОБРАЗОВАТЕЛЬНОЕ УЧРЕЖДЕНИЕ -  “НОВОМИЧАНСКИЙ ДЕТСКИЙ САД “ КАЕНКАЙ” САБИНСКОГО МУНИЦИПАЛЬНОГО РАЙОНА РЕСПУБЛИКИ ТАТАРСТАН</w:t>
            </w:r>
            <w:r>
              <w:rPr>
                <w:b/>
                <w:sz w:val="18"/>
                <w:szCs w:val="18"/>
                <w:lang w:val="tt-RU"/>
              </w:rPr>
              <w:t>”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4220</w:t>
            </w: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/>
              </w:rPr>
              <w:t>55</w:t>
            </w: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, Республика Татарстан, 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Саб</w:t>
            </w: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/>
              </w:rPr>
              <w:t>инский муниципальный район</w:t>
            </w: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, 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                село </w:t>
            </w:r>
            <w:proofErr w:type="gramStart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>Мичан</w:t>
            </w:r>
            <w:proofErr w:type="spellEnd"/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,                                       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Impact" w:eastAsia="Times New Roman" w:hAnsi="Impact" w:cs="Times New Roman"/>
                <w:spacing w:val="4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18"/>
                <w:sz w:val="16"/>
                <w:szCs w:val="16"/>
              </w:rPr>
              <w:t xml:space="preserve">      ул. Ленина, 28</w:t>
            </w:r>
          </w:p>
          <w:p w:rsidR="00801B79" w:rsidRDefault="00801B7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Телефон 4-24-33</w:t>
            </w:r>
          </w:p>
        </w:tc>
      </w:tr>
    </w:tbl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Lucida Sans Unicode" w:eastAsia="Times New Roman" w:hAnsi="Lucida Sans Unicode" w:cs="Times New Roman"/>
          <w:sz w:val="18"/>
          <w:szCs w:val="24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Lucida Sans Unicode" w:eastAsia="Times New Roman" w:hAnsi="Lucida Sans Unicode" w:cs="Times New Roman"/>
          <w:sz w:val="18"/>
          <w:szCs w:val="24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  <w:r>
        <w:rPr>
          <w:rFonts w:ascii="Times New Roman" w:eastAsia="Times New Roman" w:hAnsi="Times New Roman" w:cs="Times New Roman"/>
          <w:sz w:val="18"/>
          <w:szCs w:val="24"/>
          <w:lang w:val="en-US"/>
        </w:rPr>
        <w:t xml:space="preserve">                                                                              </w:t>
      </w: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  <w:r>
        <w:rPr>
          <w:rFonts w:ascii="Times New Roman" w:eastAsia="Times New Roman" w:hAnsi="Times New Roman" w:cs="Times New Roman"/>
          <w:sz w:val="18"/>
          <w:szCs w:val="24"/>
          <w:lang w:val="en-US"/>
        </w:rPr>
        <w:t xml:space="preserve">                                                                                       </w:t>
      </w: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01B79" w:rsidRDefault="00801B79" w:rsidP="00801B79">
      <w:pPr>
        <w:framePr w:hSpace="180" w:wrap="around" w:vAnchor="page" w:hAnchor="margin" w:xAlign="center" w:y="586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Novmichan.Saba.ds@tatar.ru</w:t>
      </w:r>
    </w:p>
    <w:p w:rsidR="00801B79" w:rsidRDefault="00801B79" w:rsidP="00801B79">
      <w:pPr>
        <w:spacing w:line="240" w:lineRule="auto"/>
        <w:rPr>
          <w:rFonts w:eastAsia="Times New Roman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-227330</wp:posOffset>
                </wp:positionH>
                <wp:positionV relativeFrom="paragraph">
                  <wp:posOffset>2060575</wp:posOffset>
                </wp:positionV>
                <wp:extent cx="6615430" cy="0"/>
                <wp:effectExtent l="0" t="19050" r="13970" b="38100"/>
                <wp:wrapNone/>
                <wp:docPr id="409" name="Прямая соединительная линия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9pt,162.25pt" to="503pt,1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" strokecolor="#9bbb59" strokeweight="5pt">
                <v:stroke linestyle="thickThin"/>
                <v:shadow color="#868686"/>
              </v:line>
            </w:pict>
          </mc:Fallback>
        </mc:AlternateContent>
      </w:r>
      <w:r>
        <w:rPr>
          <w:lang w:val="en-US"/>
        </w:rPr>
        <w:t xml:space="preserve">  </w:t>
      </w:r>
    </w:p>
    <w:p w:rsidR="00801B79" w:rsidRPr="00801B79" w:rsidRDefault="00801B79" w:rsidP="00801B7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01B79" w:rsidRDefault="00801B79" w:rsidP="00801B79">
      <w:pPr>
        <w:rPr>
          <w:rFonts w:ascii="Times New Roman" w:hAnsi="Times New Roman" w:cs="Times New Roman"/>
          <w:sz w:val="28"/>
          <w:szCs w:val="28"/>
        </w:rPr>
      </w:pPr>
    </w:p>
    <w:p w:rsidR="00801B79" w:rsidRDefault="00801B79" w:rsidP="00801B79">
      <w:pPr>
        <w:rPr>
          <w:rFonts w:ascii="Times New Roman" w:hAnsi="Times New Roman" w:cs="Times New Roman"/>
          <w:sz w:val="28"/>
          <w:szCs w:val="28"/>
        </w:rPr>
      </w:pPr>
    </w:p>
    <w:p w:rsidR="00801B79" w:rsidRPr="00801B79" w:rsidRDefault="00801B79" w:rsidP="00801B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1B79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</w:p>
    <w:p w:rsidR="00801B79" w:rsidRPr="00801B79" w:rsidRDefault="00801B79" w:rsidP="00801B79">
      <w:pPr>
        <w:rPr>
          <w:rFonts w:ascii="Times New Roman" w:hAnsi="Times New Roman" w:cs="Times New Roman"/>
          <w:sz w:val="28"/>
          <w:szCs w:val="28"/>
        </w:rPr>
      </w:pPr>
    </w:p>
    <w:p w:rsidR="00801B79" w:rsidRPr="00801B79" w:rsidRDefault="00801B79" w:rsidP="00801B79">
      <w:pPr>
        <w:rPr>
          <w:rFonts w:ascii="Times New Roman" w:hAnsi="Times New Roman" w:cs="Times New Roman"/>
          <w:sz w:val="28"/>
          <w:szCs w:val="28"/>
        </w:rPr>
      </w:pPr>
      <w:r w:rsidRPr="00801B79">
        <w:rPr>
          <w:rFonts w:ascii="Times New Roman" w:hAnsi="Times New Roman" w:cs="Times New Roman"/>
          <w:sz w:val="28"/>
          <w:szCs w:val="28"/>
        </w:rPr>
        <w:t xml:space="preserve">1. Приказ № 1 от </w:t>
      </w:r>
      <w:r w:rsidRPr="00801B79">
        <w:rPr>
          <w:rFonts w:ascii="Times New Roman" w:hAnsi="Times New Roman" w:cs="Times New Roman"/>
          <w:sz w:val="28"/>
          <w:szCs w:val="28"/>
          <w:lang w:val="tt-RU"/>
        </w:rPr>
        <w:t>06</w:t>
      </w:r>
      <w:r w:rsidRPr="00801B79">
        <w:rPr>
          <w:rFonts w:ascii="Times New Roman" w:hAnsi="Times New Roman" w:cs="Times New Roman"/>
          <w:sz w:val="28"/>
          <w:szCs w:val="28"/>
        </w:rPr>
        <w:t>.0</w:t>
      </w:r>
      <w:r w:rsidRPr="00801B7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801B79">
        <w:rPr>
          <w:rFonts w:ascii="Times New Roman" w:hAnsi="Times New Roman" w:cs="Times New Roman"/>
          <w:sz w:val="28"/>
          <w:szCs w:val="28"/>
        </w:rPr>
        <w:t>.202</w:t>
      </w:r>
      <w:r w:rsidRPr="00801B79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801B79"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p w:rsidR="007B43AD" w:rsidRPr="00801B79" w:rsidRDefault="007B43AD"/>
    <w:sectPr w:rsidR="007B43AD" w:rsidRPr="0080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79"/>
    <w:rsid w:val="00752E41"/>
    <w:rsid w:val="007B43AD"/>
    <w:rsid w:val="0080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7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2026-04-28T11:44:00Z</dcterms:created>
  <dcterms:modified xsi:type="dcterms:W3CDTF">2026-04-28T11:45:00Z</dcterms:modified>
</cp:coreProperties>
</file>