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1B4" w:rsidRDefault="000301B4" w:rsidP="000301B4">
      <w:pPr>
        <w:shd w:val="clear" w:color="auto" w:fill="FFFFFF"/>
        <w:tabs>
          <w:tab w:val="left" w:pos="0"/>
          <w:tab w:val="left" w:pos="283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80810" cy="8878974"/>
            <wp:effectExtent l="19050" t="0" r="0" b="0"/>
            <wp:docPr id="1" name="Рисунок 1" descr="C:\Users\User\Desktop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878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1B4" w:rsidRDefault="000301B4" w:rsidP="000301B4">
      <w:pPr>
        <w:shd w:val="clear" w:color="auto" w:fill="FFFFFF"/>
        <w:tabs>
          <w:tab w:val="left" w:pos="0"/>
          <w:tab w:val="left" w:pos="283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01B4" w:rsidRDefault="000301B4" w:rsidP="000301B4">
      <w:pPr>
        <w:shd w:val="clear" w:color="auto" w:fill="FFFFFF"/>
        <w:tabs>
          <w:tab w:val="left" w:pos="0"/>
          <w:tab w:val="left" w:pos="283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13C9" w:rsidRPr="00102623" w:rsidRDefault="004213C9" w:rsidP="000301B4">
      <w:pPr>
        <w:shd w:val="clear" w:color="auto" w:fill="FFFFFF"/>
        <w:tabs>
          <w:tab w:val="left" w:pos="0"/>
          <w:tab w:val="left" w:pos="283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623">
        <w:rPr>
          <w:rFonts w:ascii="Times New Roman" w:hAnsi="Times New Roman" w:cs="Times New Roman"/>
          <w:sz w:val="24"/>
          <w:szCs w:val="24"/>
        </w:rPr>
        <w:lastRenderedPageBreak/>
        <w:t>председателя и всех членов комиссии, срок хранения которых – 5 лет. Протоколы хранятся в детском саду.</w:t>
      </w:r>
    </w:p>
    <w:p w:rsidR="00102623" w:rsidRPr="00102623" w:rsidRDefault="004213C9" w:rsidP="00102623">
      <w:pPr>
        <w:spacing w:after="0"/>
        <w:ind w:firstLine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623">
        <w:rPr>
          <w:rFonts w:ascii="Times New Roman" w:hAnsi="Times New Roman" w:cs="Times New Roman"/>
          <w:b/>
          <w:sz w:val="24"/>
          <w:szCs w:val="24"/>
        </w:rPr>
        <w:t>3.Права и обязанности членов комиссии.</w:t>
      </w:r>
    </w:p>
    <w:p w:rsidR="00102623" w:rsidRDefault="004213C9" w:rsidP="00102623">
      <w:pPr>
        <w:spacing w:after="0"/>
        <w:ind w:firstLine="993"/>
        <w:rPr>
          <w:rFonts w:ascii="Times New Roman" w:hAnsi="Times New Roman" w:cs="Times New Roman"/>
          <w:sz w:val="24"/>
          <w:szCs w:val="24"/>
        </w:rPr>
      </w:pPr>
      <w:r w:rsidRPr="00102623">
        <w:rPr>
          <w:rFonts w:ascii="Times New Roman" w:hAnsi="Times New Roman" w:cs="Times New Roman"/>
          <w:sz w:val="24"/>
          <w:szCs w:val="24"/>
        </w:rPr>
        <w:t>3.1.Члены комиссии имеют право:</w:t>
      </w:r>
    </w:p>
    <w:p w:rsidR="00102623" w:rsidRDefault="004213C9" w:rsidP="00102623">
      <w:pPr>
        <w:spacing w:after="0"/>
        <w:ind w:firstLine="993"/>
        <w:rPr>
          <w:rFonts w:ascii="Times New Roman" w:hAnsi="Times New Roman" w:cs="Times New Roman"/>
          <w:sz w:val="24"/>
          <w:szCs w:val="24"/>
        </w:rPr>
      </w:pPr>
      <w:r w:rsidRPr="00102623">
        <w:rPr>
          <w:rFonts w:ascii="Times New Roman" w:hAnsi="Times New Roman" w:cs="Times New Roman"/>
          <w:sz w:val="24"/>
          <w:szCs w:val="24"/>
        </w:rPr>
        <w:t>3.1.1.Вносить предложения в повестку заседания комиссии.</w:t>
      </w:r>
    </w:p>
    <w:p w:rsidR="00102623" w:rsidRDefault="004213C9" w:rsidP="00102623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02623">
        <w:rPr>
          <w:rFonts w:ascii="Times New Roman" w:hAnsi="Times New Roman" w:cs="Times New Roman"/>
          <w:sz w:val="24"/>
          <w:szCs w:val="24"/>
        </w:rPr>
        <w:t>3.1.2.Участвовать в обсуждении, задавать вопросы присутствующему на заседании руководителю.</w:t>
      </w:r>
    </w:p>
    <w:p w:rsidR="00102623" w:rsidRDefault="004213C9" w:rsidP="00102623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02623">
        <w:rPr>
          <w:rFonts w:ascii="Times New Roman" w:hAnsi="Times New Roman" w:cs="Times New Roman"/>
          <w:sz w:val="24"/>
          <w:szCs w:val="24"/>
        </w:rPr>
        <w:t>3.1.3.Требовать повторного голосования в случаях нарушения установленных правил голосования.</w:t>
      </w:r>
    </w:p>
    <w:p w:rsidR="00102623" w:rsidRDefault="004213C9" w:rsidP="00102623">
      <w:pPr>
        <w:spacing w:after="0"/>
        <w:ind w:firstLine="993"/>
        <w:rPr>
          <w:rFonts w:ascii="Times New Roman" w:hAnsi="Times New Roman" w:cs="Times New Roman"/>
          <w:sz w:val="24"/>
          <w:szCs w:val="24"/>
        </w:rPr>
      </w:pPr>
      <w:r w:rsidRPr="00102623">
        <w:rPr>
          <w:rFonts w:ascii="Times New Roman" w:hAnsi="Times New Roman" w:cs="Times New Roman"/>
          <w:sz w:val="24"/>
          <w:szCs w:val="24"/>
        </w:rPr>
        <w:t xml:space="preserve">3.2.Члены комиссии обязаны:  </w:t>
      </w:r>
    </w:p>
    <w:p w:rsidR="00102623" w:rsidRDefault="004213C9" w:rsidP="00102623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02623">
        <w:rPr>
          <w:rFonts w:ascii="Times New Roman" w:hAnsi="Times New Roman" w:cs="Times New Roman"/>
          <w:sz w:val="24"/>
          <w:szCs w:val="24"/>
        </w:rPr>
        <w:t>3.2.1.Присутствовать на всех заседаниях и принимать активное участие в работе комиссии.</w:t>
      </w:r>
    </w:p>
    <w:p w:rsidR="00102623" w:rsidRDefault="004213C9" w:rsidP="00102623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02623">
        <w:rPr>
          <w:rFonts w:ascii="Times New Roman" w:hAnsi="Times New Roman" w:cs="Times New Roman"/>
          <w:sz w:val="24"/>
          <w:szCs w:val="24"/>
        </w:rPr>
        <w:t xml:space="preserve">3.2.2.Объективно подходить к оценке труда педагогов. При принятии решения руководствоваться нормативными документами. </w:t>
      </w:r>
    </w:p>
    <w:p w:rsidR="004213C9" w:rsidRPr="00102623" w:rsidRDefault="004213C9" w:rsidP="00102623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02623">
        <w:rPr>
          <w:rFonts w:ascii="Times New Roman" w:hAnsi="Times New Roman" w:cs="Times New Roman"/>
          <w:sz w:val="24"/>
          <w:szCs w:val="24"/>
        </w:rPr>
        <w:t>3.2.3.Члены комиссии несут ответственность о нераз</w:t>
      </w:r>
      <w:r w:rsidR="00102623">
        <w:rPr>
          <w:rFonts w:ascii="Times New Roman" w:hAnsi="Times New Roman" w:cs="Times New Roman"/>
          <w:sz w:val="24"/>
          <w:szCs w:val="24"/>
        </w:rPr>
        <w:t xml:space="preserve">глашении информации </w:t>
      </w:r>
      <w:r w:rsidRPr="00102623">
        <w:rPr>
          <w:rFonts w:ascii="Times New Roman" w:hAnsi="Times New Roman" w:cs="Times New Roman"/>
          <w:sz w:val="24"/>
          <w:szCs w:val="24"/>
        </w:rPr>
        <w:t>поступающей в комиссию.</w:t>
      </w:r>
      <w:r w:rsidRPr="00102623">
        <w:rPr>
          <w:rFonts w:ascii="Times New Roman" w:hAnsi="Times New Roman" w:cs="Times New Roman"/>
          <w:sz w:val="24"/>
          <w:szCs w:val="24"/>
        </w:rPr>
        <w:tab/>
      </w:r>
    </w:p>
    <w:p w:rsidR="00102623" w:rsidRDefault="004213C9" w:rsidP="001026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623">
        <w:rPr>
          <w:rFonts w:ascii="Times New Roman" w:hAnsi="Times New Roman" w:cs="Times New Roman"/>
          <w:b/>
          <w:sz w:val="24"/>
          <w:szCs w:val="24"/>
        </w:rPr>
        <w:t>4. Порядок подачи и рассмотрения апелляций на результаты оценки</w:t>
      </w:r>
    </w:p>
    <w:p w:rsidR="00102623" w:rsidRDefault="004213C9" w:rsidP="00102623">
      <w:pPr>
        <w:spacing w:after="0"/>
        <w:ind w:firstLine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623">
        <w:rPr>
          <w:rFonts w:ascii="Times New Roman" w:hAnsi="Times New Roman" w:cs="Times New Roman"/>
          <w:sz w:val="24"/>
          <w:szCs w:val="24"/>
        </w:rPr>
        <w:t>4.1. В случае несогласия педагога с оценкой труда, данной комиссией, он вправе подать апелляцию.</w:t>
      </w:r>
    </w:p>
    <w:p w:rsidR="00102623" w:rsidRDefault="004213C9" w:rsidP="00102623">
      <w:pPr>
        <w:spacing w:after="0"/>
        <w:ind w:firstLine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623">
        <w:rPr>
          <w:rFonts w:ascii="Times New Roman" w:hAnsi="Times New Roman" w:cs="Times New Roman"/>
          <w:sz w:val="24"/>
          <w:szCs w:val="24"/>
        </w:rPr>
        <w:t>4.2. Апелляция подаётся в письменном виде на имя председателя комиссии с указанием конкретных критериев и баллов, по которым возникло разногласие и документальных данных, подтверждающих неправомерность вынесенной оценки.</w:t>
      </w:r>
    </w:p>
    <w:p w:rsidR="00102623" w:rsidRDefault="004213C9" w:rsidP="00102623">
      <w:pPr>
        <w:spacing w:after="0"/>
        <w:ind w:firstLine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623">
        <w:rPr>
          <w:rFonts w:ascii="Times New Roman" w:hAnsi="Times New Roman" w:cs="Times New Roman"/>
          <w:sz w:val="24"/>
          <w:szCs w:val="24"/>
        </w:rPr>
        <w:t>4.3. Апелляция не может содержать претензий к составу комиссии и процедуре оценки.</w:t>
      </w:r>
    </w:p>
    <w:p w:rsidR="00102623" w:rsidRDefault="004213C9" w:rsidP="00102623">
      <w:pPr>
        <w:spacing w:after="0"/>
        <w:ind w:firstLine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623">
        <w:rPr>
          <w:rFonts w:ascii="Times New Roman" w:hAnsi="Times New Roman" w:cs="Times New Roman"/>
          <w:sz w:val="24"/>
          <w:szCs w:val="24"/>
        </w:rPr>
        <w:t>4.4. На основании поданной апелляции председатель комиссии в срок не позднее двух рабочих дней со дня подачи апелляции, созывает для её рассмотрения заседание комиссии.</w:t>
      </w:r>
    </w:p>
    <w:p w:rsidR="00102623" w:rsidRDefault="004213C9" w:rsidP="00102623">
      <w:pPr>
        <w:spacing w:after="0"/>
        <w:ind w:firstLine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623">
        <w:rPr>
          <w:rFonts w:ascii="Times New Roman" w:hAnsi="Times New Roman" w:cs="Times New Roman"/>
          <w:sz w:val="24"/>
          <w:szCs w:val="24"/>
        </w:rPr>
        <w:t>4.5. В присутствии педагога, подавшего апелляцию, члены комиссии ещё раз проводят проверку правильности оценки, основываясь на представленных документальных данных, сверяя их с данными руководителя и положениями Публичного отчёта, по результатам которой подтверждают данную ранее оценку, либо (если таковая признана недействительной) изменяют её.</w:t>
      </w:r>
    </w:p>
    <w:p w:rsidR="004213C9" w:rsidRPr="00102623" w:rsidRDefault="004213C9" w:rsidP="00102623">
      <w:pPr>
        <w:spacing w:after="0"/>
        <w:ind w:firstLine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623">
        <w:rPr>
          <w:rFonts w:ascii="Times New Roman" w:hAnsi="Times New Roman" w:cs="Times New Roman"/>
          <w:sz w:val="24"/>
          <w:szCs w:val="24"/>
        </w:rPr>
        <w:t>4.6. Оценка, данная комиссией на основе результатов рассмотрения апелляции, является окончательной и утверждается решением комиссии.</w:t>
      </w:r>
    </w:p>
    <w:p w:rsidR="004213C9" w:rsidRPr="00102623" w:rsidRDefault="004213C9" w:rsidP="001026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13C9" w:rsidRPr="00102623" w:rsidRDefault="004213C9" w:rsidP="00102623">
      <w:pPr>
        <w:pStyle w:val="a3"/>
        <w:spacing w:line="276" w:lineRule="auto"/>
        <w:rPr>
          <w:color w:val="000000"/>
        </w:rPr>
      </w:pPr>
    </w:p>
    <w:p w:rsidR="004213C9" w:rsidRPr="00102623" w:rsidRDefault="004213C9" w:rsidP="00102623">
      <w:pPr>
        <w:pStyle w:val="a3"/>
        <w:spacing w:line="276" w:lineRule="auto"/>
        <w:rPr>
          <w:color w:val="000000"/>
        </w:rPr>
      </w:pPr>
    </w:p>
    <w:p w:rsidR="004213C9" w:rsidRPr="00102623" w:rsidRDefault="004213C9" w:rsidP="00102623">
      <w:pPr>
        <w:pStyle w:val="a3"/>
        <w:spacing w:line="276" w:lineRule="auto"/>
        <w:rPr>
          <w:color w:val="000000"/>
        </w:rPr>
      </w:pPr>
    </w:p>
    <w:p w:rsidR="004213C9" w:rsidRPr="00102623" w:rsidRDefault="004213C9" w:rsidP="00102623">
      <w:pPr>
        <w:pStyle w:val="a3"/>
        <w:spacing w:line="276" w:lineRule="auto"/>
        <w:rPr>
          <w:color w:val="000000"/>
        </w:rPr>
      </w:pPr>
    </w:p>
    <w:p w:rsidR="004213C9" w:rsidRPr="00102623" w:rsidRDefault="004213C9" w:rsidP="00102623">
      <w:pPr>
        <w:pStyle w:val="a3"/>
        <w:spacing w:line="276" w:lineRule="auto"/>
        <w:rPr>
          <w:color w:val="000000"/>
        </w:rPr>
      </w:pPr>
    </w:p>
    <w:p w:rsidR="004213C9" w:rsidRPr="00102623" w:rsidRDefault="004213C9" w:rsidP="00102623">
      <w:pPr>
        <w:rPr>
          <w:rFonts w:ascii="Times New Roman" w:hAnsi="Times New Roman" w:cs="Times New Roman"/>
          <w:sz w:val="24"/>
          <w:szCs w:val="24"/>
        </w:rPr>
      </w:pPr>
    </w:p>
    <w:p w:rsidR="003565E4" w:rsidRPr="00102623" w:rsidRDefault="003565E4" w:rsidP="00102623">
      <w:pPr>
        <w:rPr>
          <w:rFonts w:ascii="Times New Roman" w:hAnsi="Times New Roman" w:cs="Times New Roman"/>
          <w:sz w:val="24"/>
          <w:szCs w:val="24"/>
        </w:rPr>
      </w:pPr>
    </w:p>
    <w:sectPr w:rsidR="003565E4" w:rsidRPr="00102623" w:rsidSect="00102623"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D77BCA"/>
    <w:multiLevelType w:val="hybridMultilevel"/>
    <w:tmpl w:val="D110E8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0D1068"/>
    <w:multiLevelType w:val="hybridMultilevel"/>
    <w:tmpl w:val="E596319A"/>
    <w:lvl w:ilvl="0" w:tplc="C51A12F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4213C9"/>
    <w:rsid w:val="000301B4"/>
    <w:rsid w:val="00102623"/>
    <w:rsid w:val="00127A6D"/>
    <w:rsid w:val="00320B1C"/>
    <w:rsid w:val="003565E4"/>
    <w:rsid w:val="003A4AC0"/>
    <w:rsid w:val="004213C9"/>
    <w:rsid w:val="004B0F67"/>
    <w:rsid w:val="006964FA"/>
    <w:rsid w:val="006D616A"/>
    <w:rsid w:val="009F1277"/>
    <w:rsid w:val="00C56D4E"/>
    <w:rsid w:val="00C74754"/>
    <w:rsid w:val="00E80C77"/>
    <w:rsid w:val="00F81E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21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rsid w:val="004213C9"/>
    <w:pPr>
      <w:shd w:val="clear" w:color="auto" w:fill="FFFFFF"/>
      <w:tabs>
        <w:tab w:val="left" w:pos="851"/>
        <w:tab w:val="left" w:pos="3101"/>
        <w:tab w:val="left" w:pos="4574"/>
        <w:tab w:val="left" w:pos="7488"/>
      </w:tabs>
      <w:spacing w:after="0" w:line="240" w:lineRule="auto"/>
    </w:pPr>
    <w:rPr>
      <w:rFonts w:ascii="Times New Roman" w:eastAsia="Times New Roman" w:hAnsi="Times New Roman" w:cs="Times New Roman"/>
      <w:spacing w:val="-2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4213C9"/>
    <w:rPr>
      <w:rFonts w:ascii="Times New Roman" w:eastAsia="Times New Roman" w:hAnsi="Times New Roman" w:cs="Times New Roman"/>
      <w:spacing w:val="-2"/>
      <w:sz w:val="28"/>
      <w:szCs w:val="20"/>
      <w:shd w:val="clear" w:color="auto" w:fill="FFFFFF"/>
    </w:rPr>
  </w:style>
  <w:style w:type="paragraph" w:styleId="31">
    <w:name w:val="Body Text Indent 3"/>
    <w:basedOn w:val="a"/>
    <w:link w:val="32"/>
    <w:rsid w:val="004213C9"/>
    <w:pPr>
      <w:spacing w:after="0" w:line="240" w:lineRule="auto"/>
      <w:ind w:left="-142" w:firstLine="86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4213C9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List Paragraph"/>
    <w:basedOn w:val="a"/>
    <w:qFormat/>
    <w:rsid w:val="004213C9"/>
    <w:pPr>
      <w:ind w:left="720"/>
    </w:pPr>
    <w:rPr>
      <w:rFonts w:ascii="Calibri" w:eastAsia="Calibri" w:hAnsi="Calibri" w:cs="Times New Roman"/>
      <w:lang w:eastAsia="en-US"/>
    </w:rPr>
  </w:style>
  <w:style w:type="character" w:customStyle="1" w:styleId="FontStyle57">
    <w:name w:val="Font Style57"/>
    <w:basedOn w:val="a0"/>
    <w:uiPriority w:val="99"/>
    <w:rsid w:val="004213C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8">
    <w:name w:val="Font Style58"/>
    <w:basedOn w:val="a0"/>
    <w:uiPriority w:val="99"/>
    <w:rsid w:val="004213C9"/>
    <w:rPr>
      <w:rFonts w:ascii="Times New Roman" w:hAnsi="Times New Roman" w:cs="Times New Roman"/>
      <w:sz w:val="22"/>
      <w:szCs w:val="22"/>
    </w:rPr>
  </w:style>
  <w:style w:type="paragraph" w:styleId="a5">
    <w:name w:val="No Spacing"/>
    <w:uiPriority w:val="1"/>
    <w:qFormat/>
    <w:rsid w:val="004213C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02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26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21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rsid w:val="004213C9"/>
    <w:pPr>
      <w:shd w:val="clear" w:color="auto" w:fill="FFFFFF"/>
      <w:tabs>
        <w:tab w:val="left" w:pos="851"/>
        <w:tab w:val="left" w:pos="3101"/>
        <w:tab w:val="left" w:pos="4574"/>
        <w:tab w:val="left" w:pos="7488"/>
      </w:tabs>
      <w:spacing w:after="0" w:line="240" w:lineRule="auto"/>
    </w:pPr>
    <w:rPr>
      <w:rFonts w:ascii="Times New Roman" w:eastAsia="Times New Roman" w:hAnsi="Times New Roman" w:cs="Times New Roman"/>
      <w:spacing w:val="-2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4213C9"/>
    <w:rPr>
      <w:rFonts w:ascii="Times New Roman" w:eastAsia="Times New Roman" w:hAnsi="Times New Roman" w:cs="Times New Roman"/>
      <w:spacing w:val="-2"/>
      <w:sz w:val="28"/>
      <w:szCs w:val="20"/>
      <w:shd w:val="clear" w:color="auto" w:fill="FFFFFF"/>
    </w:rPr>
  </w:style>
  <w:style w:type="paragraph" w:styleId="31">
    <w:name w:val="Body Text Indent 3"/>
    <w:basedOn w:val="a"/>
    <w:link w:val="32"/>
    <w:rsid w:val="004213C9"/>
    <w:pPr>
      <w:spacing w:after="0" w:line="240" w:lineRule="auto"/>
      <w:ind w:left="-142" w:firstLine="86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4213C9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List Paragraph"/>
    <w:basedOn w:val="a"/>
    <w:qFormat/>
    <w:rsid w:val="004213C9"/>
    <w:pPr>
      <w:ind w:left="720"/>
    </w:pPr>
    <w:rPr>
      <w:rFonts w:ascii="Calibri" w:eastAsia="Calibri" w:hAnsi="Calibri" w:cs="Times New Roman"/>
      <w:lang w:eastAsia="en-US"/>
    </w:rPr>
  </w:style>
  <w:style w:type="character" w:customStyle="1" w:styleId="FontStyle57">
    <w:name w:val="Font Style57"/>
    <w:basedOn w:val="a0"/>
    <w:uiPriority w:val="99"/>
    <w:rsid w:val="004213C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8">
    <w:name w:val="Font Style58"/>
    <w:basedOn w:val="a0"/>
    <w:uiPriority w:val="99"/>
    <w:rsid w:val="004213C9"/>
    <w:rPr>
      <w:rFonts w:ascii="Times New Roman" w:hAnsi="Times New Roman" w:cs="Times New Roman"/>
      <w:sz w:val="22"/>
      <w:szCs w:val="22"/>
    </w:rPr>
  </w:style>
  <w:style w:type="paragraph" w:styleId="a5">
    <w:name w:val="No Spacing"/>
    <w:uiPriority w:val="1"/>
    <w:qFormat/>
    <w:rsid w:val="004213C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02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26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2020-02-23T18:06:00Z</cp:lastPrinted>
  <dcterms:created xsi:type="dcterms:W3CDTF">2020-02-23T18:07:00Z</dcterms:created>
  <dcterms:modified xsi:type="dcterms:W3CDTF">2020-02-24T14:23:00Z</dcterms:modified>
</cp:coreProperties>
</file>