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D4" w:rsidRPr="008E795F" w:rsidRDefault="00DE7A51" w:rsidP="00DE7A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35404"/>
            <wp:effectExtent l="19050" t="0" r="3810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3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A51" w:rsidRDefault="00DE7A51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24AD4" w:rsidRPr="008E795F" w:rsidRDefault="004025C4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324AD4" w:rsidRPr="008E795F" w:rsidRDefault="004025C4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-повышение эффективности и качества педагогической деятельности;</w:t>
      </w:r>
    </w:p>
    <w:p w:rsidR="00324AD4" w:rsidRPr="008E795F" w:rsidRDefault="004025C4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324AD4" w:rsidRPr="008E795F" w:rsidRDefault="004025C4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</w:t>
      </w:r>
      <w:r w:rsidRPr="008E795F">
        <w:rPr>
          <w:rFonts w:ascii="Times New Roman" w:hAnsi="Times New Roman" w:cs="Times New Roman"/>
          <w:sz w:val="24"/>
          <w:szCs w:val="24"/>
        </w:rPr>
        <w:lastRenderedPageBreak/>
        <w:t>состава организаций;</w:t>
      </w:r>
    </w:p>
    <w:p w:rsidR="00324AD4" w:rsidRPr="008E795F" w:rsidRDefault="004025C4" w:rsidP="00AE25D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и объема их педагогической</w:t>
      </w:r>
      <w:r w:rsidRPr="008E795F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14234C" w:rsidRPr="008E795F" w:rsidRDefault="0014234C" w:rsidP="00AE25D8">
      <w:pPr>
        <w:pStyle w:val="a3"/>
        <w:spacing w:before="0" w:beforeAutospacing="0" w:after="0" w:afterAutospacing="0"/>
        <w:ind w:firstLine="851"/>
        <w:jc w:val="both"/>
        <w:rPr>
          <w:b/>
        </w:rPr>
      </w:pPr>
    </w:p>
    <w:p w:rsidR="004025C4" w:rsidRPr="008E795F" w:rsidRDefault="0082636F" w:rsidP="00AE25D8">
      <w:pPr>
        <w:pStyle w:val="a3"/>
        <w:spacing w:before="0" w:beforeAutospacing="0" w:after="0" w:afterAutospacing="0"/>
        <w:ind w:firstLine="851"/>
        <w:jc w:val="center"/>
        <w:rPr>
          <w:b/>
        </w:rPr>
      </w:pPr>
      <w:r w:rsidRPr="008E795F">
        <w:rPr>
          <w:b/>
        </w:rPr>
        <w:t>2</w:t>
      </w:r>
      <w:r w:rsidR="004025C4" w:rsidRPr="008E795F">
        <w:rPr>
          <w:b/>
        </w:rPr>
        <w:t>. Организация процедуры аттестации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2.1.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    </w:t>
      </w:r>
      <w:r w:rsidRPr="008E795F">
        <w:rPr>
          <w:rFonts w:ascii="Times New Roman" w:hAnsi="Times New Roman" w:cs="Times New Roman"/>
          <w:sz w:val="24"/>
          <w:szCs w:val="24"/>
        </w:rPr>
        <w:t>Основанием для проведения аттестации является представление работодателя.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2.2.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 </w:t>
      </w:r>
      <w:r w:rsidRPr="008E795F">
        <w:rPr>
          <w:rFonts w:ascii="Times New Roman" w:hAnsi="Times New Roman" w:cs="Times New Roman"/>
          <w:sz w:val="24"/>
          <w:szCs w:val="24"/>
        </w:rPr>
        <w:t>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2.3.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2.4.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 xml:space="preserve">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4.9.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 xml:space="preserve">Отказ работника от прохождения указанной аттестации относится к нарушению трудовой дисциплины. 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 2.6.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представляют на рассмотрение комиссии конспект одного занятия (мероприятия). 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2.1.  МБДОУ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C97272" w:rsidRPr="008E795F" w:rsidRDefault="00C97272" w:rsidP="00AE25D8">
      <w:pPr>
        <w:pStyle w:val="a3"/>
        <w:spacing w:before="0" w:beforeAutospacing="0" w:after="0" w:afterAutospacing="0"/>
        <w:ind w:firstLine="851"/>
        <w:jc w:val="both"/>
      </w:pPr>
    </w:p>
    <w:p w:rsidR="004025C4" w:rsidRPr="008E795F" w:rsidRDefault="0082636F" w:rsidP="00AE25D8">
      <w:pPr>
        <w:pStyle w:val="a3"/>
        <w:spacing w:before="0" w:beforeAutospacing="0" w:after="0" w:afterAutospacing="0"/>
        <w:ind w:firstLine="851"/>
        <w:jc w:val="center"/>
      </w:pPr>
      <w:r w:rsidRPr="008E795F">
        <w:rPr>
          <w:b/>
        </w:rPr>
        <w:t>3</w:t>
      </w:r>
      <w:r w:rsidR="004025C4" w:rsidRPr="008E795F">
        <w:rPr>
          <w:b/>
        </w:rPr>
        <w:t>. Алгоритм проведения аттестации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3.1. Аттестация педагогических работников проводится в соответствии с приказом заведующего.</w:t>
      </w:r>
    </w:p>
    <w:p w:rsidR="004025C4" w:rsidRPr="008E795F" w:rsidRDefault="005A1F0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3.2</w:t>
      </w:r>
      <w:r w:rsidR="004025C4" w:rsidRPr="008E795F">
        <w:t xml:space="preserve">. Для проведения аттестации на каждого педагогического работника заведующий вносит в аттестационную комиссию МБДОУ </w:t>
      </w:r>
      <w:r w:rsidR="004025C4" w:rsidRPr="008E795F">
        <w:rPr>
          <w:rStyle w:val="a4"/>
          <w:b w:val="0"/>
        </w:rPr>
        <w:t xml:space="preserve"> </w:t>
      </w:r>
      <w:r w:rsidR="004025C4" w:rsidRPr="008E795F">
        <w:t>,  представление.</w:t>
      </w:r>
    </w:p>
    <w:p w:rsidR="004025C4" w:rsidRPr="008E795F" w:rsidRDefault="005A1F0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3.3</w:t>
      </w:r>
      <w:r w:rsidR="004025C4" w:rsidRPr="008E795F">
        <w:t>. В представлении содержатся следующие сведения о педагогическом работнике: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а) фамилия, имя, отчество;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б) наименование должности на дату проведения аттестации;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в) дата заключения по этой должности трудового договора;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г) уровень образования и (или) квалификации по специальности или направлению подготовки;</w:t>
      </w:r>
      <w:r w:rsidRPr="008E795F"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е) результаты предыдущих аттестаций (в случае их проведения);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</w:t>
      </w:r>
      <w:r w:rsidR="005A1F04" w:rsidRPr="008E795F">
        <w:t xml:space="preserve"> на него трудовым договором.</w:t>
      </w:r>
      <w:r w:rsidR="005A1F04" w:rsidRPr="008E795F">
        <w:br/>
        <w:t>3.4</w:t>
      </w:r>
      <w:r w:rsidRPr="008E795F">
        <w:t xml:space="preserve">. Заведующий МБДОУ знакомит педагогического работника с представлением под </w:t>
      </w:r>
      <w:r w:rsidRPr="008E795F">
        <w:lastRenderedPageBreak/>
        <w:t>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Pr="008E795F">
        <w:br/>
        <w:t>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3.6. Аттестация проводится на заседании аттестационной комиссии ДОУ с участием педагогического работника.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8E795F">
        <w:br/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8E795F"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3.8. По результатам аттестации педагогического работника аттестационная комиссия ДОУ принимает одно из следующих решений: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- соответствует занимаемой должности (указывается должность педагогического работника);</w:t>
      </w:r>
      <w:r w:rsidRPr="008E795F">
        <w:br/>
        <w:t>- не соответствует занимаемой должности (указывается должность педагогического работника).</w:t>
      </w:r>
      <w:r w:rsidRPr="008E795F"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8E795F"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8E795F"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C42B78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</w:t>
      </w:r>
      <w:r w:rsidR="00C42B78" w:rsidRPr="008E795F">
        <w:t>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lastRenderedPageBreak/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а) педагогические работники, имеющие квалификационные категории;</w:t>
      </w:r>
      <w:r w:rsidRPr="008E795F">
        <w:br/>
        <w:t>б) проработавшие в занимаемой должности менее двух лет в организации, в которой проводится аттестация;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в) беременные женщины;</w:t>
      </w:r>
    </w:p>
    <w:p w:rsidR="004025C4" w:rsidRPr="008E795F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г) женщины, находящиеся в отпуске по беременности и родам;</w:t>
      </w:r>
    </w:p>
    <w:p w:rsidR="003223C7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  <w:r w:rsidRPr="008E795F">
        <w:rPr>
          <w:rFonts w:ascii="Times New Roman" w:hAnsi="Times New Roman" w:cs="Times New Roman"/>
          <w:sz w:val="24"/>
          <w:szCs w:val="24"/>
        </w:rPr>
        <w:br/>
        <w:t>е) отсутствовавшие на рабочем месте более четырех месяцев подряд в связи с заболеванием.</w:t>
      </w:r>
      <w:r w:rsidRPr="008E795F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  <w:r w:rsidRPr="008E795F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подпунктом «е» настоящего пункта, возможна не ранее чем через</w:t>
      </w:r>
      <w:r w:rsidR="005A1F04" w:rsidRPr="008E795F">
        <w:rPr>
          <w:rFonts w:ascii="Times New Roman" w:hAnsi="Times New Roman" w:cs="Times New Roman"/>
          <w:sz w:val="24"/>
          <w:szCs w:val="24"/>
        </w:rPr>
        <w:t xml:space="preserve"> год после их выхода на работу.</w:t>
      </w:r>
      <w:r w:rsidRPr="008E795F">
        <w:rPr>
          <w:rFonts w:ascii="Times New Roman" w:hAnsi="Times New Roman" w:cs="Times New Roman"/>
          <w:sz w:val="24"/>
          <w:szCs w:val="24"/>
        </w:rPr>
        <w:br/>
      </w:r>
    </w:p>
    <w:p w:rsidR="004025C4" w:rsidRPr="008E795F" w:rsidRDefault="0082636F" w:rsidP="00AE25D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95F">
        <w:rPr>
          <w:rFonts w:ascii="Times New Roman" w:hAnsi="Times New Roman" w:cs="Times New Roman"/>
          <w:b/>
          <w:sz w:val="24"/>
          <w:szCs w:val="24"/>
        </w:rPr>
        <w:t>4</w:t>
      </w:r>
      <w:r w:rsidR="004025C4" w:rsidRPr="008E795F">
        <w:rPr>
          <w:rFonts w:ascii="Times New Roman" w:hAnsi="Times New Roman" w:cs="Times New Roman"/>
          <w:b/>
          <w:sz w:val="24"/>
          <w:szCs w:val="24"/>
        </w:rPr>
        <w:t>. Права работодателя в случае признания работника не соответствующим занимаемой должности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 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4.3.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4.4. Увольнение работников, являющихся членами профсоюза,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(часть 2 статьи 82 ТК РФ). </w:t>
      </w:r>
    </w:p>
    <w:p w:rsidR="004025C4" w:rsidRPr="008E795F" w:rsidRDefault="0082636F" w:rsidP="00AE25D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b/>
          <w:sz w:val="24"/>
          <w:szCs w:val="24"/>
        </w:rPr>
        <w:t>5</w:t>
      </w:r>
      <w:r w:rsidR="004025C4" w:rsidRPr="008E795F">
        <w:rPr>
          <w:rFonts w:ascii="Times New Roman" w:hAnsi="Times New Roman" w:cs="Times New Roman"/>
          <w:b/>
          <w:sz w:val="24"/>
          <w:szCs w:val="24"/>
        </w:rPr>
        <w:t>. Регламент</w:t>
      </w:r>
      <w:r w:rsidR="003223C7">
        <w:rPr>
          <w:rFonts w:ascii="Times New Roman" w:hAnsi="Times New Roman" w:cs="Times New Roman"/>
          <w:b/>
          <w:sz w:val="24"/>
          <w:szCs w:val="24"/>
        </w:rPr>
        <w:t xml:space="preserve"> работы аттестационной комиссии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физическая невозможность исполнения обязанностей;</w:t>
      </w:r>
    </w:p>
    <w:p w:rsidR="004025C4" w:rsidRPr="008E795F" w:rsidRDefault="004025C4" w:rsidP="00AE25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ненадлежащее исполнение обязанностей членов аттестационной комиссии;</w:t>
      </w:r>
    </w:p>
    <w:p w:rsidR="004025C4" w:rsidRPr="008E795F" w:rsidRDefault="004025C4" w:rsidP="00AE25D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переход на другую работу.</w:t>
      </w:r>
    </w:p>
    <w:p w:rsidR="004025C4" w:rsidRPr="008E795F" w:rsidRDefault="004025C4" w:rsidP="00AE25D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025C4" w:rsidRPr="008E795F" w:rsidRDefault="0082636F" w:rsidP="00AE25D8">
      <w:pPr>
        <w:pStyle w:val="a3"/>
        <w:spacing w:before="0" w:beforeAutospacing="0" w:after="0" w:afterAutospacing="0"/>
        <w:ind w:firstLine="851"/>
        <w:jc w:val="center"/>
        <w:rPr>
          <w:b/>
        </w:rPr>
      </w:pPr>
      <w:r w:rsidRPr="008E795F">
        <w:rPr>
          <w:b/>
        </w:rPr>
        <w:t>6</w:t>
      </w:r>
      <w:r w:rsidR="004025C4" w:rsidRPr="008E795F">
        <w:rPr>
          <w:b/>
        </w:rPr>
        <w:t>. Порядок обжалования решений аттестационной комиссии</w:t>
      </w:r>
    </w:p>
    <w:p w:rsidR="004025C4" w:rsidRDefault="004025C4" w:rsidP="00AE25D8">
      <w:pPr>
        <w:pStyle w:val="a3"/>
        <w:spacing w:before="0" w:beforeAutospacing="0" w:after="0" w:afterAutospacing="0"/>
        <w:ind w:firstLine="851"/>
        <w:jc w:val="both"/>
      </w:pPr>
      <w:r w:rsidRPr="008E795F">
        <w:t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</w:t>
      </w:r>
      <w:r w:rsidR="00BE7EBE">
        <w:t>,</w:t>
      </w:r>
      <w:r w:rsidRPr="008E795F">
        <w:t xml:space="preserve"> направив жалобу заведующему МБДОУ</w:t>
      </w:r>
      <w:r w:rsidR="008E795F" w:rsidRPr="008E795F">
        <w:t xml:space="preserve"> </w:t>
      </w:r>
      <w:r w:rsidR="00AE25D8">
        <w:rPr>
          <w:b/>
          <w:sz w:val="28"/>
          <w:szCs w:val="28"/>
        </w:rPr>
        <w:t>«</w:t>
      </w:r>
      <w:r w:rsidR="00AE25D8" w:rsidRPr="00AE25D8">
        <w:t>Мешабашский детский сад «Тюльпан»</w:t>
      </w:r>
      <w:r w:rsidR="00AE25D8">
        <w:t>.</w:t>
      </w:r>
    </w:p>
    <w:p w:rsidR="00BE48E6" w:rsidRDefault="00BE48E6" w:rsidP="00AE25D8">
      <w:pPr>
        <w:pStyle w:val="a3"/>
        <w:spacing w:before="0" w:beforeAutospacing="0" w:after="0" w:afterAutospacing="0"/>
        <w:ind w:firstLine="851"/>
        <w:jc w:val="both"/>
      </w:pPr>
    </w:p>
    <w:p w:rsidR="00BE48E6" w:rsidRPr="008E795F" w:rsidRDefault="00BE48E6" w:rsidP="00F34550">
      <w:pPr>
        <w:pStyle w:val="a3"/>
        <w:spacing w:before="0" w:beforeAutospacing="0" w:after="0" w:afterAutospacing="0"/>
        <w:jc w:val="both"/>
      </w:pPr>
    </w:p>
    <w:sectPr w:rsidR="00BE48E6" w:rsidRPr="008E795F" w:rsidSect="00BE48E6">
      <w:headerReference w:type="default" r:id="rId8"/>
      <w:pgSz w:w="11906" w:h="16838"/>
      <w:pgMar w:top="561" w:right="851" w:bottom="1134" w:left="1701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83" w:rsidRDefault="00815A83" w:rsidP="0014234C">
      <w:pPr>
        <w:spacing w:after="0" w:line="240" w:lineRule="auto"/>
      </w:pPr>
      <w:r>
        <w:separator/>
      </w:r>
    </w:p>
  </w:endnote>
  <w:endnote w:type="continuationSeparator" w:id="0">
    <w:p w:rsidR="00815A83" w:rsidRDefault="00815A83" w:rsidP="001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83" w:rsidRDefault="00815A83" w:rsidP="0014234C">
      <w:pPr>
        <w:spacing w:after="0" w:line="240" w:lineRule="auto"/>
      </w:pPr>
      <w:r>
        <w:separator/>
      </w:r>
    </w:p>
  </w:footnote>
  <w:footnote w:type="continuationSeparator" w:id="0">
    <w:p w:rsidR="00815A83" w:rsidRDefault="00815A83" w:rsidP="0014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745223"/>
      <w:docPartObj>
        <w:docPartGallery w:val="Page Numbers (Top of Page)"/>
        <w:docPartUnique/>
      </w:docPartObj>
    </w:sdtPr>
    <w:sdtContent>
      <w:p w:rsidR="00971036" w:rsidRDefault="008E778C">
        <w:pPr>
          <w:pStyle w:val="a8"/>
          <w:jc w:val="center"/>
        </w:pPr>
        <w:r>
          <w:fldChar w:fldCharType="begin"/>
        </w:r>
        <w:r w:rsidR="00971036">
          <w:instrText>PAGE   \* MERGEFORMAT</w:instrText>
        </w:r>
        <w:r>
          <w:fldChar w:fldCharType="separate"/>
        </w:r>
        <w:r w:rsidR="00DE7A51">
          <w:rPr>
            <w:noProof/>
          </w:rPr>
          <w:t>2</w:t>
        </w:r>
        <w:r>
          <w:fldChar w:fldCharType="end"/>
        </w:r>
      </w:p>
    </w:sdtContent>
  </w:sdt>
  <w:p w:rsidR="00971036" w:rsidRDefault="009710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F5E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BD31CCE"/>
    <w:multiLevelType w:val="hybridMultilevel"/>
    <w:tmpl w:val="808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424"/>
    <w:multiLevelType w:val="hybridMultilevel"/>
    <w:tmpl w:val="95AC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E01B9"/>
    <w:multiLevelType w:val="hybridMultilevel"/>
    <w:tmpl w:val="7DF6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85E7D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5D026586"/>
    <w:multiLevelType w:val="hybridMultilevel"/>
    <w:tmpl w:val="3094F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3DE"/>
    <w:rsid w:val="000243E6"/>
    <w:rsid w:val="00062A4A"/>
    <w:rsid w:val="000B4682"/>
    <w:rsid w:val="00112E28"/>
    <w:rsid w:val="0014234C"/>
    <w:rsid w:val="001C5710"/>
    <w:rsid w:val="003223C7"/>
    <w:rsid w:val="00324AD4"/>
    <w:rsid w:val="0037687F"/>
    <w:rsid w:val="00396DB4"/>
    <w:rsid w:val="003B5EBF"/>
    <w:rsid w:val="003B737D"/>
    <w:rsid w:val="003D7C0C"/>
    <w:rsid w:val="004025C4"/>
    <w:rsid w:val="00426214"/>
    <w:rsid w:val="004460D7"/>
    <w:rsid w:val="00515DBB"/>
    <w:rsid w:val="00571590"/>
    <w:rsid w:val="00586DFA"/>
    <w:rsid w:val="005A1F04"/>
    <w:rsid w:val="005A7543"/>
    <w:rsid w:val="006000EB"/>
    <w:rsid w:val="00682E7E"/>
    <w:rsid w:val="00684447"/>
    <w:rsid w:val="00686971"/>
    <w:rsid w:val="006C2751"/>
    <w:rsid w:val="006C660B"/>
    <w:rsid w:val="00710D89"/>
    <w:rsid w:val="0071175F"/>
    <w:rsid w:val="00782B17"/>
    <w:rsid w:val="008031F0"/>
    <w:rsid w:val="00815A83"/>
    <w:rsid w:val="0082636F"/>
    <w:rsid w:val="00895B46"/>
    <w:rsid w:val="008E778C"/>
    <w:rsid w:val="008E795F"/>
    <w:rsid w:val="008F5BAB"/>
    <w:rsid w:val="00907AAA"/>
    <w:rsid w:val="00955E96"/>
    <w:rsid w:val="00971036"/>
    <w:rsid w:val="00A802A1"/>
    <w:rsid w:val="00AC28DA"/>
    <w:rsid w:val="00AC4A02"/>
    <w:rsid w:val="00AE25D8"/>
    <w:rsid w:val="00B253DE"/>
    <w:rsid w:val="00BA62AE"/>
    <w:rsid w:val="00BB0C28"/>
    <w:rsid w:val="00BB2D1E"/>
    <w:rsid w:val="00BE48E6"/>
    <w:rsid w:val="00BE7EBE"/>
    <w:rsid w:val="00BF5F50"/>
    <w:rsid w:val="00C2103B"/>
    <w:rsid w:val="00C41F10"/>
    <w:rsid w:val="00C42B78"/>
    <w:rsid w:val="00C4419D"/>
    <w:rsid w:val="00C97272"/>
    <w:rsid w:val="00CC4928"/>
    <w:rsid w:val="00CF2695"/>
    <w:rsid w:val="00D77869"/>
    <w:rsid w:val="00DD482B"/>
    <w:rsid w:val="00DE7A51"/>
    <w:rsid w:val="00DF1062"/>
    <w:rsid w:val="00EF0BE9"/>
    <w:rsid w:val="00F34550"/>
    <w:rsid w:val="00F366A1"/>
    <w:rsid w:val="00F424CB"/>
    <w:rsid w:val="00FE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paragraph" w:styleId="ac">
    <w:name w:val="No Spacing"/>
    <w:uiPriority w:val="1"/>
    <w:qFormat/>
    <w:rsid w:val="00AE25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4</cp:revision>
  <cp:lastPrinted>2020-02-22T16:10:00Z</cp:lastPrinted>
  <dcterms:created xsi:type="dcterms:W3CDTF">2020-02-22T16:10:00Z</dcterms:created>
  <dcterms:modified xsi:type="dcterms:W3CDTF">2020-02-29T13:27:00Z</dcterms:modified>
</cp:coreProperties>
</file>