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FB" w:rsidRPr="00926C3A" w:rsidRDefault="006D24FB" w:rsidP="001F4A6A">
      <w:pPr>
        <w:spacing w:after="0"/>
        <w:rPr>
          <w:rFonts w:ascii="Times New Roman" w:hAnsi="Times New Roman"/>
          <w:sz w:val="24"/>
          <w:szCs w:val="24"/>
        </w:rPr>
      </w:pPr>
    </w:p>
    <w:p w:rsidR="0016636C" w:rsidRDefault="0016636C" w:rsidP="0016636C">
      <w:pPr>
        <w:pStyle w:val="Default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</w:rPr>
        <w:drawing>
          <wp:inline distT="0" distB="0" distL="0" distR="0">
            <wp:extent cx="6301105" cy="8785532"/>
            <wp:effectExtent l="19050" t="0" r="4445" b="0"/>
            <wp:docPr id="1" name="Рисунок 1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78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36C" w:rsidRDefault="0016636C" w:rsidP="0016636C">
      <w:pPr>
        <w:pStyle w:val="Default"/>
        <w:jc w:val="both"/>
        <w:rPr>
          <w:color w:val="auto"/>
          <w:sz w:val="23"/>
          <w:szCs w:val="23"/>
        </w:rPr>
      </w:pPr>
    </w:p>
    <w:p w:rsidR="0016636C" w:rsidRDefault="0016636C" w:rsidP="0016636C">
      <w:pPr>
        <w:pStyle w:val="Default"/>
        <w:jc w:val="both"/>
        <w:rPr>
          <w:color w:val="auto"/>
          <w:sz w:val="23"/>
          <w:szCs w:val="23"/>
        </w:rPr>
      </w:pPr>
    </w:p>
    <w:p w:rsidR="0016636C" w:rsidRDefault="0016636C" w:rsidP="0016636C">
      <w:pPr>
        <w:pStyle w:val="Default"/>
        <w:jc w:val="both"/>
        <w:rPr>
          <w:color w:val="auto"/>
          <w:sz w:val="23"/>
          <w:szCs w:val="23"/>
        </w:rPr>
      </w:pPr>
    </w:p>
    <w:p w:rsidR="00926C3A" w:rsidRPr="00926C3A" w:rsidRDefault="00926C3A" w:rsidP="0016636C">
      <w:pPr>
        <w:pStyle w:val="Default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lastRenderedPageBreak/>
        <w:t xml:space="preserve">– 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1.5.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– оператор персональных данных – обязано: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1.5.3. Разъяснять субъектам персональных данных, их законным представителям юридические последствия отказа предоставить персональные данные.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1.5.4. Блокировать или удалять неправомерно обрабатываемые, неточные персональные данные либо обеспечить их блокирование или удаление.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1.5.5.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</w:t>
      </w:r>
      <w:proofErr w:type="spellStart"/>
      <w:r w:rsidRPr="00926C3A">
        <w:rPr>
          <w:color w:val="auto"/>
          <w:sz w:val="23"/>
          <w:szCs w:val="23"/>
        </w:rPr>
        <w:t>выгодоприобретателем</w:t>
      </w:r>
      <w:proofErr w:type="spellEnd"/>
      <w:r w:rsidRPr="00926C3A">
        <w:rPr>
          <w:color w:val="auto"/>
          <w:sz w:val="23"/>
          <w:szCs w:val="23"/>
        </w:rPr>
        <w:t xml:space="preserve"> или поручителем по которому является субъект персональных данных, или иным соглашением между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и субъектом персональных данных.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1.6.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вправе: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1.6.1. Использовать персональные данные субъектов персональных данных без их согласия в случаях, предусмотренных законодательством.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1.6.2. Предоставлять персональные данные субъектов персональных данных третьим лицам в случаях, предусмотренных законодательством.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1.7. Работники, родители, законные представители воспитанников, иные субъекты персональных данных обязаны: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1.7.1. В случаях, предусмотренных законодательством, предоставлять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достоверные персональные данные.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1.7.2. При изменении персональных данных, обнаружении ошибок или неточностей в них незамедлительно сообщать об этом </w:t>
      </w:r>
      <w:r w:rsidRPr="00926C3A">
        <w:rPr>
          <w:bCs/>
          <w:iCs/>
          <w:color w:val="auto"/>
          <w:sz w:val="23"/>
          <w:szCs w:val="23"/>
        </w:rPr>
        <w:t xml:space="preserve">ДОУ.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1.8. Субъекты персональных данных вправе: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1.8.1. Получать информацию, касающуюся обработки своих персональных данных, кроме случаев, когда такой доступ ограничен федеральными законами.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1.8.2. </w:t>
      </w:r>
      <w:proofErr w:type="gramStart"/>
      <w:r w:rsidRPr="00926C3A">
        <w:rPr>
          <w:color w:val="auto"/>
          <w:sz w:val="23"/>
          <w:szCs w:val="23"/>
        </w:rPr>
        <w:t xml:space="preserve">Требовать от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>уточнить</w:t>
      </w:r>
      <w:proofErr w:type="gramEnd"/>
      <w:r w:rsidRPr="00926C3A">
        <w:rPr>
          <w:color w:val="auto"/>
          <w:sz w:val="23"/>
          <w:szCs w:val="23"/>
        </w:rPr>
        <w:t xml:space="preserve">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1.8.3. Дополнить персональные данные оценочного характера заявлением, выражающим собственную точку зрения. </w:t>
      </w:r>
    </w:p>
    <w:p w:rsid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1.8.4. Обжаловать действия или бездействие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в уполномоченном органе по защите прав субъектов персональных данных или в судебном порядке. </w:t>
      </w:r>
    </w:p>
    <w:p w:rsidR="00926C3A" w:rsidRDefault="00926C3A" w:rsidP="00926C3A">
      <w:pPr>
        <w:pStyle w:val="Default"/>
        <w:jc w:val="both"/>
        <w:rPr>
          <w:color w:val="auto"/>
          <w:sz w:val="23"/>
          <w:szCs w:val="23"/>
        </w:rPr>
      </w:pPr>
    </w:p>
    <w:p w:rsidR="00926C3A" w:rsidRPr="00926C3A" w:rsidRDefault="00926C3A" w:rsidP="00926C3A">
      <w:pPr>
        <w:pStyle w:val="Default"/>
        <w:ind w:firstLine="851"/>
        <w:jc w:val="center"/>
        <w:rPr>
          <w:b/>
          <w:color w:val="auto"/>
          <w:sz w:val="23"/>
          <w:szCs w:val="23"/>
        </w:rPr>
      </w:pPr>
      <w:r w:rsidRPr="00926C3A">
        <w:rPr>
          <w:b/>
          <w:bCs/>
          <w:color w:val="auto"/>
          <w:sz w:val="23"/>
          <w:szCs w:val="23"/>
        </w:rPr>
        <w:t>2. Цели сбора персональных данных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2.1. Целями сбора персональных данных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являются: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2.1.1. Организация воспитательно-образовательного процесса в соответствии с законодательством и уставом </w:t>
      </w:r>
      <w:r w:rsidRPr="00926C3A">
        <w:rPr>
          <w:bCs/>
          <w:iCs/>
          <w:color w:val="auto"/>
          <w:sz w:val="23"/>
          <w:szCs w:val="23"/>
        </w:rPr>
        <w:t xml:space="preserve">ДОУ.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2.1.2. Регулирование трудовых отношений с работниками </w:t>
      </w:r>
      <w:r w:rsidRPr="00926C3A">
        <w:rPr>
          <w:bCs/>
          <w:iCs/>
          <w:color w:val="auto"/>
          <w:sz w:val="23"/>
          <w:szCs w:val="23"/>
        </w:rPr>
        <w:t xml:space="preserve">ДОУ.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2.1.3. Реализация гражданско-правовых договоров, стороной, </w:t>
      </w:r>
      <w:proofErr w:type="spellStart"/>
      <w:r w:rsidRPr="00926C3A">
        <w:rPr>
          <w:color w:val="auto"/>
          <w:sz w:val="23"/>
          <w:szCs w:val="23"/>
        </w:rPr>
        <w:t>выгодоприобретателем</w:t>
      </w:r>
      <w:proofErr w:type="spellEnd"/>
      <w:r w:rsidRPr="00926C3A">
        <w:rPr>
          <w:color w:val="auto"/>
          <w:sz w:val="23"/>
          <w:szCs w:val="23"/>
        </w:rPr>
        <w:t xml:space="preserve"> или получателем которых является субъект персональных данных. </w:t>
      </w:r>
    </w:p>
    <w:p w:rsid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2.1.4. Обеспечение безопасности.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</w:p>
    <w:p w:rsidR="00926C3A" w:rsidRDefault="00926C3A" w:rsidP="00926C3A">
      <w:pPr>
        <w:pStyle w:val="Default"/>
        <w:ind w:firstLine="851"/>
        <w:jc w:val="both"/>
        <w:rPr>
          <w:b/>
          <w:bCs/>
          <w:color w:val="auto"/>
          <w:sz w:val="23"/>
          <w:szCs w:val="23"/>
        </w:rPr>
      </w:pPr>
    </w:p>
    <w:p w:rsidR="00926C3A" w:rsidRDefault="00926C3A" w:rsidP="00926C3A">
      <w:pPr>
        <w:pStyle w:val="Default"/>
        <w:ind w:firstLine="851"/>
        <w:jc w:val="both"/>
        <w:rPr>
          <w:b/>
          <w:bCs/>
          <w:color w:val="auto"/>
          <w:sz w:val="23"/>
          <w:szCs w:val="23"/>
        </w:rPr>
      </w:pPr>
    </w:p>
    <w:p w:rsidR="00926C3A" w:rsidRDefault="00926C3A" w:rsidP="00926C3A">
      <w:pPr>
        <w:pStyle w:val="Default"/>
        <w:ind w:firstLine="851"/>
        <w:jc w:val="both"/>
        <w:rPr>
          <w:b/>
          <w:bCs/>
          <w:color w:val="auto"/>
          <w:sz w:val="23"/>
          <w:szCs w:val="23"/>
        </w:rPr>
      </w:pPr>
    </w:p>
    <w:p w:rsidR="00926C3A" w:rsidRPr="00926C3A" w:rsidRDefault="00926C3A" w:rsidP="00926C3A">
      <w:pPr>
        <w:pStyle w:val="Default"/>
        <w:jc w:val="center"/>
        <w:rPr>
          <w:b/>
          <w:color w:val="auto"/>
          <w:sz w:val="23"/>
          <w:szCs w:val="23"/>
        </w:rPr>
      </w:pPr>
      <w:r w:rsidRPr="00926C3A">
        <w:rPr>
          <w:b/>
          <w:bCs/>
          <w:color w:val="auto"/>
          <w:sz w:val="23"/>
          <w:szCs w:val="23"/>
        </w:rPr>
        <w:lastRenderedPageBreak/>
        <w:t>3. Правовые основания обработки персональных данных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3.1. Правовыми основаниями обработки персональных данных в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являются устав и нормативные правовые акты, для исполнения которых и в соответствии с которыми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осуществляет обработку персональных данных, в том числе: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Трудовой кодекс, иные нормативные правовые акты, содержащие нормы трудового права;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Бюджетный кодекс;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Налоговый кодекс;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Гражданский кодекс;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Семейный кодекс;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Закон от 29.12.2012 № 273-ФЗ «Об образовании в Российской Федерации». </w:t>
      </w:r>
    </w:p>
    <w:p w:rsid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3.2. Правовыми основаниями обработки персональных данных в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также являются договоры с физическими лицами, заявления (согласия, доверенности) родителей (законных представителей) воспитанников, согласия на обработку персональных данных.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</w:p>
    <w:p w:rsidR="00926C3A" w:rsidRPr="00926C3A" w:rsidRDefault="00926C3A" w:rsidP="00926C3A">
      <w:pPr>
        <w:pStyle w:val="Default"/>
        <w:jc w:val="center"/>
        <w:rPr>
          <w:b/>
          <w:color w:val="auto"/>
          <w:sz w:val="23"/>
          <w:szCs w:val="23"/>
        </w:rPr>
      </w:pPr>
      <w:r w:rsidRPr="00926C3A">
        <w:rPr>
          <w:b/>
          <w:bCs/>
          <w:color w:val="auto"/>
          <w:sz w:val="23"/>
          <w:szCs w:val="23"/>
        </w:rPr>
        <w:t>4. Объем и категории обрабатываемых персональных данных, категории субъектов персональных данных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4.1.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обрабатывает персональные данные: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работников, в том числе бывших;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кандидатов на замещение вакантных должностей;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родственников работников, в том числе бывших;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воспитанников;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родителей (законных представителей) воспитанников;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физических лиц по гражданско-правовым договорам;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proofErr w:type="gramStart"/>
      <w:r w:rsidRPr="00926C3A">
        <w:rPr>
          <w:color w:val="auto"/>
          <w:sz w:val="23"/>
          <w:szCs w:val="23"/>
        </w:rPr>
        <w:t xml:space="preserve">– физических лиц, указанных в заявлениях (согласиях, доверенностях) родителей (законных представителей) воспитанников; </w:t>
      </w:r>
      <w:proofErr w:type="gramEnd"/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физических лиц – посетителей </w:t>
      </w:r>
      <w:r w:rsidRPr="00926C3A">
        <w:rPr>
          <w:bCs/>
          <w:iCs/>
          <w:color w:val="auto"/>
          <w:sz w:val="23"/>
          <w:szCs w:val="23"/>
        </w:rPr>
        <w:t xml:space="preserve">ДОУ.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4.2. Специальные категории персональных данных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обрабатывает только на основании и согласно требованиям федеральных законов.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4.3. Биометрические персональные данные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не обрабатывает.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4.4.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обрабатывает персональные данные в объеме, необходимом: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программ, обеспечения воспитания, обучения, присмотра и ухода, оздоровления, безопасности воспитанников, создания благоприятных условий для их разностороннего развития;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выполнения функций и полномочий работодателя в трудовых отношениях;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выполнения функций и полномочий экономического субъекта при осуществлении бухгалтерского и налогового учета; </w:t>
      </w:r>
    </w:p>
    <w:p w:rsid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исполнения сделок и договоров гражданско-правового характера, в которых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>является стороной, получателем (</w:t>
      </w:r>
      <w:proofErr w:type="spellStart"/>
      <w:r w:rsidRPr="00926C3A">
        <w:rPr>
          <w:color w:val="auto"/>
          <w:sz w:val="23"/>
          <w:szCs w:val="23"/>
        </w:rPr>
        <w:t>выгодоприобретателем</w:t>
      </w:r>
      <w:proofErr w:type="spellEnd"/>
      <w:r w:rsidRPr="00926C3A">
        <w:rPr>
          <w:color w:val="auto"/>
          <w:sz w:val="23"/>
          <w:szCs w:val="23"/>
        </w:rPr>
        <w:t xml:space="preserve">). </w:t>
      </w:r>
    </w:p>
    <w:p w:rsid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4.5. Содержание и объем обрабатываемых персональных данных в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соответствуют заявленным целям обработки. </w:t>
      </w:r>
      <w:r>
        <w:rPr>
          <w:color w:val="auto"/>
          <w:sz w:val="23"/>
          <w:szCs w:val="23"/>
        </w:rPr>
        <w:t xml:space="preserve">                                      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</w:t>
      </w:r>
    </w:p>
    <w:p w:rsidR="00926C3A" w:rsidRPr="00926C3A" w:rsidRDefault="00926C3A" w:rsidP="00926C3A">
      <w:pPr>
        <w:pStyle w:val="Default"/>
        <w:jc w:val="center"/>
        <w:rPr>
          <w:b/>
          <w:color w:val="auto"/>
          <w:sz w:val="23"/>
          <w:szCs w:val="23"/>
        </w:rPr>
      </w:pPr>
      <w:r w:rsidRPr="00926C3A">
        <w:rPr>
          <w:b/>
          <w:bCs/>
          <w:color w:val="auto"/>
          <w:sz w:val="23"/>
          <w:szCs w:val="23"/>
        </w:rPr>
        <w:t>5. Порядок и условия обработки персональных данных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5.1. </w:t>
      </w:r>
      <w:proofErr w:type="gramStart"/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 </w:t>
      </w:r>
      <w:proofErr w:type="gramEnd"/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5.2. Получение персональных данных: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5.2.1. Все персональные данные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5.2.2.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сообщает субъекту персональных данных цели, предполагаемые источники и способы получения персональных данных, перечень действий с персональными данными, срок, в течение которого действует согласие на получение персональных данных, порядок его отзыва, а также последствия отказа субъекта персональных данных дать согласие на получение персональных данных.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5.3. Обработка персональных данных: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lastRenderedPageBreak/>
        <w:t xml:space="preserve">5.3.1.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обрабатывает персональные данные в следующих случаях: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субъект персональных данных дал согласие на обработку своих персональных данных;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обработка персональных данных необходима для выполнения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возложенных на него законодательством функций, полномочий и обязанностей;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персональные данные являются общедоступными.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5.3.2.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обрабатывает персональные данные: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без использования средств автоматизации;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с использованием средств автоматизации;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5.3.3.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обрабатывает персональные данные в сроки: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необходимые для достижения целей обработки персональных данных;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proofErr w:type="gramStart"/>
      <w:r w:rsidRPr="00926C3A">
        <w:rPr>
          <w:color w:val="auto"/>
          <w:sz w:val="23"/>
          <w:szCs w:val="23"/>
        </w:rPr>
        <w:t xml:space="preserve">– определенные законодательством для обработки отдельных видов персональных данных; </w:t>
      </w:r>
      <w:proofErr w:type="gramEnd"/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</w:t>
      </w:r>
      <w:proofErr w:type="gramStart"/>
      <w:r w:rsidRPr="00926C3A">
        <w:rPr>
          <w:color w:val="auto"/>
          <w:sz w:val="23"/>
          <w:szCs w:val="23"/>
        </w:rPr>
        <w:t>указанные</w:t>
      </w:r>
      <w:proofErr w:type="gramEnd"/>
      <w:r w:rsidRPr="00926C3A">
        <w:rPr>
          <w:color w:val="auto"/>
          <w:sz w:val="23"/>
          <w:szCs w:val="23"/>
        </w:rPr>
        <w:t xml:space="preserve"> в согласии субъекта персональных данных.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5.4. Хранение персональных данных: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5.4.1.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5.4.2. Персональные данные, зафиксированные на бумажных носителях, хранятся в запираемых шкафах либо в запираемых помещениях, доступ к которым ограничен.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5.4.3. 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>5.4.4.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926C3A">
        <w:rPr>
          <w:color w:val="auto"/>
          <w:sz w:val="23"/>
          <w:szCs w:val="23"/>
        </w:rPr>
        <w:t>файлообменниках</w:t>
      </w:r>
      <w:proofErr w:type="spellEnd"/>
      <w:r w:rsidRPr="00926C3A">
        <w:rPr>
          <w:color w:val="auto"/>
          <w:sz w:val="23"/>
          <w:szCs w:val="23"/>
        </w:rPr>
        <w:t xml:space="preserve">) информационных систем.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5.5. Прекращение обработки персональных данных: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5.5.1. Лица, ответственные за обработку персональных данных в </w:t>
      </w:r>
      <w:r w:rsidRPr="00926C3A">
        <w:rPr>
          <w:bCs/>
          <w:iCs/>
          <w:color w:val="auto"/>
          <w:sz w:val="23"/>
          <w:szCs w:val="23"/>
        </w:rPr>
        <w:t xml:space="preserve">ДОУ, </w:t>
      </w:r>
      <w:r w:rsidRPr="00926C3A">
        <w:rPr>
          <w:color w:val="auto"/>
          <w:sz w:val="23"/>
          <w:szCs w:val="23"/>
        </w:rPr>
        <w:t xml:space="preserve">прекращают их обрабатывать в следующих случаях: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достигнуты цели обработки персональных данных;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истек срок действия согласия на обработку персональных данных;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отозвано согласие на обработку персональных данных;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обработка персональных данных неправомерна.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5.6. Передача персональных данных: </w:t>
      </w:r>
    </w:p>
    <w:p w:rsid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5.6.1.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обеспечивает конфиденциальность персональных данных.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5.6.2.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передает персональные данные третьим лицам в следующих случаях: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субъект персональных данных дал согласие на передачу своих данных;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передать данные необходимо в соответствии с требованиями законодательства в рамках установленной процедуры.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5.6.3.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не осуществляет трансграничную передачу персональных данных.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5.7.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издает локальные нормативные акты, регламентирующие обработку персональных данных;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назначает </w:t>
      </w:r>
      <w:proofErr w:type="gramStart"/>
      <w:r w:rsidRPr="00926C3A">
        <w:rPr>
          <w:color w:val="auto"/>
          <w:sz w:val="23"/>
          <w:szCs w:val="23"/>
        </w:rPr>
        <w:t>ответственного</w:t>
      </w:r>
      <w:proofErr w:type="gramEnd"/>
      <w:r w:rsidRPr="00926C3A">
        <w:rPr>
          <w:color w:val="auto"/>
          <w:sz w:val="23"/>
          <w:szCs w:val="23"/>
        </w:rPr>
        <w:t xml:space="preserve"> за организацию обработки персональных данных;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определяет список лиц, допущенных к обработке персональных данных; </w:t>
      </w:r>
    </w:p>
    <w:p w:rsid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– знакомит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</w:p>
    <w:p w:rsidR="00926C3A" w:rsidRPr="00926C3A" w:rsidRDefault="00926C3A" w:rsidP="00926C3A">
      <w:pPr>
        <w:pStyle w:val="Default"/>
        <w:jc w:val="center"/>
        <w:rPr>
          <w:b/>
          <w:color w:val="auto"/>
          <w:sz w:val="23"/>
          <w:szCs w:val="23"/>
        </w:rPr>
      </w:pPr>
      <w:r w:rsidRPr="00926C3A">
        <w:rPr>
          <w:b/>
          <w:bCs/>
          <w:color w:val="auto"/>
          <w:sz w:val="23"/>
          <w:szCs w:val="23"/>
        </w:rPr>
        <w:t>6. Актуализация, исправление, удаление и уничтожение персональных данных, ответы на запросы субъектов персональных данных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6.1.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актуализирует, исправляет, блокирует, удаляет или уничтожает их и уведомляет о своих действиях субъекта персональных данных.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6.2.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</w:t>
      </w:r>
      <w:r w:rsidRPr="00926C3A">
        <w:rPr>
          <w:color w:val="auto"/>
          <w:sz w:val="23"/>
          <w:szCs w:val="23"/>
        </w:rPr>
        <w:lastRenderedPageBreak/>
        <w:t>данные подлежат уничтожению, если иное не предусмотрено договором, стороной, получателем (</w:t>
      </w:r>
      <w:proofErr w:type="spellStart"/>
      <w:r w:rsidRPr="00926C3A">
        <w:rPr>
          <w:color w:val="auto"/>
          <w:sz w:val="23"/>
          <w:szCs w:val="23"/>
        </w:rPr>
        <w:t>выгодоприобретателем</w:t>
      </w:r>
      <w:proofErr w:type="spellEnd"/>
      <w:r w:rsidRPr="00926C3A">
        <w:rPr>
          <w:color w:val="auto"/>
          <w:sz w:val="23"/>
          <w:szCs w:val="23"/>
        </w:rPr>
        <w:t xml:space="preserve">) по которому является субъект персональных данных.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6.3. Решение об уничтожении документов (носителей) с персональными данными принимает комиссия, состав которой утверждается приказом руководителя </w:t>
      </w:r>
      <w:r w:rsidRPr="00926C3A">
        <w:rPr>
          <w:bCs/>
          <w:iCs/>
          <w:color w:val="auto"/>
          <w:sz w:val="23"/>
          <w:szCs w:val="23"/>
        </w:rPr>
        <w:t>ДОУ</w:t>
      </w:r>
      <w:r w:rsidRPr="00926C3A">
        <w:rPr>
          <w:color w:val="auto"/>
          <w:sz w:val="23"/>
          <w:szCs w:val="23"/>
        </w:rPr>
        <w:t xml:space="preserve">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6.4.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6.5.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 </w:t>
      </w:r>
    </w:p>
    <w:p w:rsidR="00926C3A" w:rsidRPr="00926C3A" w:rsidRDefault="00926C3A" w:rsidP="00926C3A">
      <w:pPr>
        <w:pStyle w:val="Default"/>
        <w:ind w:firstLine="851"/>
        <w:jc w:val="both"/>
        <w:rPr>
          <w:color w:val="auto"/>
          <w:sz w:val="23"/>
          <w:szCs w:val="23"/>
        </w:rPr>
      </w:pPr>
      <w:r w:rsidRPr="00926C3A">
        <w:rPr>
          <w:color w:val="auto"/>
          <w:sz w:val="23"/>
          <w:szCs w:val="23"/>
        </w:rPr>
        <w:t xml:space="preserve">6.6. Персональные данные на электронных носителях уничтожаются путем стирания или форматирования носителя. </w:t>
      </w:r>
    </w:p>
    <w:p w:rsidR="009320D6" w:rsidRPr="00926C3A" w:rsidRDefault="00926C3A" w:rsidP="00926C3A">
      <w:pPr>
        <w:pStyle w:val="1"/>
        <w:shd w:val="clear" w:color="auto" w:fill="auto"/>
        <w:tabs>
          <w:tab w:val="left" w:pos="874"/>
        </w:tabs>
        <w:spacing w:after="0" w:line="276" w:lineRule="auto"/>
        <w:ind w:firstLine="851"/>
      </w:pPr>
      <w:r w:rsidRPr="00926C3A">
        <w:rPr>
          <w:color w:val="auto"/>
          <w:sz w:val="23"/>
          <w:szCs w:val="23"/>
        </w:rPr>
        <w:t xml:space="preserve">6.7. </w:t>
      </w:r>
      <w:proofErr w:type="gramStart"/>
      <w:r w:rsidRPr="00926C3A">
        <w:rPr>
          <w:color w:val="auto"/>
          <w:sz w:val="23"/>
          <w:szCs w:val="23"/>
        </w:rPr>
        <w:t xml:space="preserve">По запросу субъекта персональных данных или его законного представителя </w:t>
      </w:r>
      <w:r w:rsidRPr="00926C3A">
        <w:rPr>
          <w:bCs/>
          <w:iCs/>
          <w:color w:val="auto"/>
          <w:sz w:val="23"/>
          <w:szCs w:val="23"/>
        </w:rPr>
        <w:t xml:space="preserve">ДОУ </w:t>
      </w:r>
      <w:r w:rsidRPr="00926C3A">
        <w:rPr>
          <w:color w:val="auto"/>
          <w:sz w:val="23"/>
          <w:szCs w:val="23"/>
        </w:rPr>
        <w:t xml:space="preserve">сообщает ему информацию об обработке его персональных данных </w:t>
      </w:r>
      <w:r w:rsidR="00511963" w:rsidRPr="00926C3A">
        <w:t>я, при передаче в архив).</w:t>
      </w:r>
      <w:proofErr w:type="gramEnd"/>
    </w:p>
    <w:sectPr w:rsidR="009320D6" w:rsidRPr="00926C3A" w:rsidSect="00926C3A">
      <w:pgSz w:w="11906" w:h="16838"/>
      <w:pgMar w:top="993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455F3"/>
    <w:multiLevelType w:val="multilevel"/>
    <w:tmpl w:val="5C0834E0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">
    <w:nsid w:val="29334569"/>
    <w:multiLevelType w:val="multilevel"/>
    <w:tmpl w:val="22B6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E04C29"/>
    <w:multiLevelType w:val="multilevel"/>
    <w:tmpl w:val="E5E4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8B3847"/>
    <w:multiLevelType w:val="multilevel"/>
    <w:tmpl w:val="79BC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C50C38"/>
    <w:multiLevelType w:val="multilevel"/>
    <w:tmpl w:val="011E31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057373"/>
    <w:multiLevelType w:val="multilevel"/>
    <w:tmpl w:val="8BE67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5DA2BF2"/>
    <w:multiLevelType w:val="multilevel"/>
    <w:tmpl w:val="53A0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C01272"/>
    <w:multiLevelType w:val="hybridMultilevel"/>
    <w:tmpl w:val="E592BD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41E56"/>
    <w:multiLevelType w:val="multilevel"/>
    <w:tmpl w:val="036475B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AC0AE4"/>
    <w:multiLevelType w:val="multilevel"/>
    <w:tmpl w:val="9C5A9FB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3FC63B5"/>
    <w:multiLevelType w:val="multilevel"/>
    <w:tmpl w:val="C18A6E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A357D1"/>
    <w:multiLevelType w:val="multilevel"/>
    <w:tmpl w:val="872413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8"/>
  </w:num>
  <w:num w:numId="10">
    <w:abstractNumId w:val="5"/>
  </w:num>
  <w:num w:numId="11">
    <w:abstractNumId w:val="9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04636"/>
    <w:rsid w:val="000455F9"/>
    <w:rsid w:val="000D58EC"/>
    <w:rsid w:val="00123AC7"/>
    <w:rsid w:val="0016636C"/>
    <w:rsid w:val="001A19FD"/>
    <w:rsid w:val="001B6C2F"/>
    <w:rsid w:val="001F4A6A"/>
    <w:rsid w:val="002167DB"/>
    <w:rsid w:val="002824D7"/>
    <w:rsid w:val="003159E0"/>
    <w:rsid w:val="0033189E"/>
    <w:rsid w:val="0035621E"/>
    <w:rsid w:val="00375680"/>
    <w:rsid w:val="003B5046"/>
    <w:rsid w:val="00457A10"/>
    <w:rsid w:val="00511963"/>
    <w:rsid w:val="0058222E"/>
    <w:rsid w:val="006D24FB"/>
    <w:rsid w:val="00926C3A"/>
    <w:rsid w:val="009320D6"/>
    <w:rsid w:val="009A03CF"/>
    <w:rsid w:val="00AB1650"/>
    <w:rsid w:val="00B65541"/>
    <w:rsid w:val="00BB7898"/>
    <w:rsid w:val="00C04636"/>
    <w:rsid w:val="00C91619"/>
    <w:rsid w:val="00CB3874"/>
    <w:rsid w:val="00D25D4E"/>
    <w:rsid w:val="00F069C1"/>
    <w:rsid w:val="00F2750E"/>
    <w:rsid w:val="00F44053"/>
    <w:rsid w:val="00F6616F"/>
    <w:rsid w:val="00F8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C04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uiPriority w:val="99"/>
    <w:rsid w:val="00C0463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C046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C04636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1B6C2F"/>
    <w:pPr>
      <w:ind w:left="720"/>
      <w:contextualSpacing/>
    </w:pPr>
  </w:style>
  <w:style w:type="paragraph" w:customStyle="1" w:styleId="1">
    <w:name w:val="Основной текст1"/>
    <w:basedOn w:val="a"/>
    <w:uiPriority w:val="99"/>
    <w:rsid w:val="001B6C2F"/>
    <w:pPr>
      <w:shd w:val="clear" w:color="auto" w:fill="FFFFFF"/>
      <w:spacing w:after="240" w:line="240" w:lineRule="atLeast"/>
      <w:ind w:hanging="560"/>
      <w:jc w:val="both"/>
    </w:pPr>
    <w:rPr>
      <w:rFonts w:ascii="Times New Roman" w:hAnsi="Times New Roman"/>
      <w:color w:val="000000"/>
      <w:sz w:val="24"/>
      <w:szCs w:val="24"/>
    </w:rPr>
  </w:style>
  <w:style w:type="paragraph" w:styleId="a4">
    <w:name w:val="No Spacing"/>
    <w:uiPriority w:val="99"/>
    <w:qFormat/>
    <w:rsid w:val="00F069C1"/>
    <w:rPr>
      <w:lang w:eastAsia="en-US"/>
    </w:rPr>
  </w:style>
  <w:style w:type="character" w:customStyle="1" w:styleId="2">
    <w:name w:val="Основной текст (2)_"/>
    <w:basedOn w:val="a0"/>
    <w:link w:val="20"/>
    <w:rsid w:val="00CB3874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3874"/>
    <w:pPr>
      <w:widowControl w:val="0"/>
      <w:shd w:val="clear" w:color="auto" w:fill="FFFFFF"/>
      <w:spacing w:after="0" w:line="0" w:lineRule="atLeast"/>
      <w:ind w:hanging="340"/>
    </w:pPr>
    <w:rPr>
      <w:rFonts w:ascii="Times New Roman" w:hAnsi="Times New Roman"/>
    </w:rPr>
  </w:style>
  <w:style w:type="paragraph" w:customStyle="1" w:styleId="Default">
    <w:name w:val="Default"/>
    <w:rsid w:val="00926C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6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18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User</cp:lastModifiedBy>
  <cp:revision>4</cp:revision>
  <cp:lastPrinted>2020-02-22T15:01:00Z</cp:lastPrinted>
  <dcterms:created xsi:type="dcterms:W3CDTF">2020-02-22T15:02:00Z</dcterms:created>
  <dcterms:modified xsi:type="dcterms:W3CDTF">2020-02-24T14:13:00Z</dcterms:modified>
</cp:coreProperties>
</file>