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BD" w:rsidRDefault="00CF11BD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1BD" w:rsidRDefault="00CF11BD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11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8924268"/>
            <wp:effectExtent l="0" t="0" r="0" b="0"/>
            <wp:docPr id="1" name="Рисунок 1" descr="C:\Users\DetSad\Documents\Документы сканера\порядок учета м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порядок учета мнени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434" cy="894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lastRenderedPageBreak/>
        <w:t>5. Настоящий Порядок является локальным нормативным актом МБДОУ, регламентирующим управление МБДОУ.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6. Настоящий Порядок направлен на реализацию требований законодательства Российской Федерации по образованию по привлечению органов самоуправления МБДОУ к локальной нормотворческой деятельности для обеспечения государственно-общественного характера управления.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7. В целях учёта мнения родителей (законных представителей) воспитанников по вопросам управления МБДОУ и при принятии МБДОУ локальных нормативных актов, затрагивающих права и законные интересы воспитанников, их родителей (законных представителей) по инициативе последних в МБДОУ создаётся попечительский совет родителей (законных представителей) воспитанников (далее – Совет).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8. С целью ознакомления родителей (законных представителей) воспитанников с настоящим Порядком МК ДОУ размещает его на информационном стенде в МБДОУ и (или) на официальном сайте МБДОУ в информационно-телекоммуникационной сети «Интернет» (далее – сайт МБДОУ).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B48" w:rsidRPr="00D74142" w:rsidRDefault="00A96B48" w:rsidP="00A96B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b/>
          <w:bCs/>
          <w:sz w:val="24"/>
          <w:szCs w:val="24"/>
        </w:rPr>
        <w:t>Рассмотрение и согласование проектов локальных нормативных актов МБДОУ с советом родителей (законных представителей) несовершеннолетних воспитанников.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1. МБДОУ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2. Проекты локальных нормативных актов, затрагивающие права и законные интересы воспитанников и их родителей (законных представителей) могут разрабатываться по следующим направлениям: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воспитанников;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создание необходимых условий для охраны и укрепления здоровья;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создание необходимых условий для организации питания воспитанников;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соответствие качества подготовки воспитанников установленным требованиям;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A96B48" w:rsidRPr="00D74142" w:rsidRDefault="00A96B48" w:rsidP="00A96B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соблюдение прав и свобод воспитанников и их родителей (законных представителей) и др.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3. Руководитель МБДОУ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4. Совет родителей не позднее 5 (пяти) рабочих дней со дня получения проекта локального нормативного акта направляет руководителю мнение по проекту в письменной форме.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 xml:space="preserve">5. 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</w:t>
      </w:r>
      <w:r w:rsidRPr="00D74142">
        <w:rPr>
          <w:rFonts w:ascii="Times New Roman" w:hAnsi="Times New Roman" w:cs="Times New Roman"/>
          <w:sz w:val="24"/>
          <w:szCs w:val="24"/>
        </w:rPr>
        <w:lastRenderedPageBreak/>
        <w:t>мнения провести дополнительные консультации с Советом родителей в целях достижения взаимоприемлемого решения.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6. В случае,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недостижения согласия, возникшие разногласия оформляются протоколом, после чего заведующий МБДОУ имеет право принять локальный нормативный акт.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B48" w:rsidRPr="00D74142" w:rsidRDefault="00A96B48" w:rsidP="00A96B4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b/>
          <w:bCs/>
          <w:sz w:val="24"/>
          <w:szCs w:val="24"/>
        </w:rPr>
        <w:t>Конфликт интересов педагогического работника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1. В случаев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МБДОУ. Деятельность данной комиссии регулируется положением, принятым и утверждённым МБДОУ.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2. Комиссия по урегулированию споров между участниками образовательных отношений создаётся в МКБДОУ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74142">
        <w:rPr>
          <w:rFonts w:ascii="Times New Roman" w:hAnsi="Times New Roman" w:cs="Times New Roman"/>
          <w:sz w:val="24"/>
          <w:szCs w:val="24"/>
        </w:rPr>
        <w:t> </w:t>
      </w:r>
      <w:r w:rsidRPr="00D74142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 </w:t>
      </w:r>
      <w:r w:rsidRPr="00D74142">
        <w:rPr>
          <w:rFonts w:ascii="Times New Roman" w:hAnsi="Times New Roman" w:cs="Times New Roman"/>
          <w:sz w:val="24"/>
          <w:szCs w:val="24"/>
          <w:u w:val="single"/>
        </w:rPr>
        <w:t>Руководитель имеет право: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1)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A96B48" w:rsidRPr="00D74142" w:rsidRDefault="00A96B48" w:rsidP="00A96B4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утверждать локальные нормативные акты в соответствии с принятым в Учреждении порядком, закреплённым в её Уставе;</w:t>
      </w:r>
    </w:p>
    <w:p w:rsidR="00A96B48" w:rsidRPr="00D74142" w:rsidRDefault="00A96B48" w:rsidP="00A96B4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A96B48" w:rsidRPr="00D74142" w:rsidRDefault="00A96B48" w:rsidP="00A96B4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осуществлять руководство и контроль за разработкой локальных нормативных актов.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  <w:u w:val="single"/>
        </w:rPr>
        <w:t>Руководитель обязан: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1)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A96B48" w:rsidRPr="00D74142" w:rsidRDefault="00A96B48" w:rsidP="00A96B4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lastRenderedPageBreak/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A96B48" w:rsidRPr="00D74142" w:rsidRDefault="00A96B48" w:rsidP="00A96B4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соблюдать права и свободы других участников образовательных отношений.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воспитанников имеют право: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1)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участвовать в установленном порядке в согласовании локальных нормативных актов;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обжаловать локальные нормативные акты в установленном законодательством Российской Федерации порядке;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отстаивать свои интересы в органах государственной власти и судах;</w:t>
      </w:r>
    </w:p>
    <w:p w:rsidR="00A96B48" w:rsidRPr="00D74142" w:rsidRDefault="00A96B48" w:rsidP="00A96B4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142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A96B48" w:rsidRPr="00D74142" w:rsidRDefault="00A96B48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451" w:rsidRPr="00D74142" w:rsidRDefault="00C20451" w:rsidP="00A96B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20451" w:rsidRPr="00D74142" w:rsidSect="006F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676A"/>
    <w:multiLevelType w:val="multilevel"/>
    <w:tmpl w:val="342CE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65D07"/>
    <w:multiLevelType w:val="multilevel"/>
    <w:tmpl w:val="2200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73D7"/>
    <w:multiLevelType w:val="multilevel"/>
    <w:tmpl w:val="80BE8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B6F42"/>
    <w:multiLevelType w:val="multilevel"/>
    <w:tmpl w:val="281C0F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E785B"/>
    <w:multiLevelType w:val="multilevel"/>
    <w:tmpl w:val="03FC42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E3938"/>
    <w:multiLevelType w:val="multilevel"/>
    <w:tmpl w:val="C4825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19561F"/>
    <w:multiLevelType w:val="multilevel"/>
    <w:tmpl w:val="327E7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41"/>
    <w:rsid w:val="00302C53"/>
    <w:rsid w:val="003123DA"/>
    <w:rsid w:val="006F4672"/>
    <w:rsid w:val="00773541"/>
    <w:rsid w:val="007A3DC6"/>
    <w:rsid w:val="008D756E"/>
    <w:rsid w:val="00A96B48"/>
    <w:rsid w:val="00B04735"/>
    <w:rsid w:val="00C20451"/>
    <w:rsid w:val="00C33054"/>
    <w:rsid w:val="00CF11BD"/>
    <w:rsid w:val="00D74142"/>
    <w:rsid w:val="00E4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38B8D-690D-4CD3-BB94-BF996119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B4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3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28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4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55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856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82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1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1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0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54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56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2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924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8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96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65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66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3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07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6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03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8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5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93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62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1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1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55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7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081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0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12</cp:revision>
  <cp:lastPrinted>2020-07-28T05:27:00Z</cp:lastPrinted>
  <dcterms:created xsi:type="dcterms:W3CDTF">2020-07-21T09:31:00Z</dcterms:created>
  <dcterms:modified xsi:type="dcterms:W3CDTF">2020-07-28T07:16:00Z</dcterms:modified>
</cp:coreProperties>
</file>