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E3E" w:rsidRDefault="00234E3E" w:rsidP="00680FC0">
      <w:pPr>
        <w:jc w:val="both"/>
        <w:rPr>
          <w:rFonts w:ascii="Times New Roman" w:hAnsi="Times New Roman" w:cs="Times New Roman"/>
          <w:lang w:val="en-US"/>
        </w:rPr>
      </w:pPr>
    </w:p>
    <w:p w:rsidR="00234E3E" w:rsidRDefault="00234E3E" w:rsidP="00680FC0">
      <w:pPr>
        <w:jc w:val="both"/>
        <w:rPr>
          <w:rFonts w:ascii="Times New Roman" w:hAnsi="Times New Roman" w:cs="Times New Roman"/>
          <w:lang w:val="en-US"/>
        </w:rPr>
      </w:pPr>
    </w:p>
    <w:p w:rsidR="00234E3E" w:rsidRDefault="00234E3E" w:rsidP="00680FC0">
      <w:pPr>
        <w:jc w:val="both"/>
        <w:rPr>
          <w:rFonts w:ascii="Times New Roman" w:hAnsi="Times New Roman" w:cs="Times New Roman"/>
          <w:lang w:val="en-US"/>
        </w:rPr>
      </w:pPr>
    </w:p>
    <w:p w:rsidR="00234E3E" w:rsidRDefault="00234E3E" w:rsidP="00680FC0">
      <w:pPr>
        <w:jc w:val="both"/>
        <w:rPr>
          <w:rFonts w:ascii="Times New Roman" w:hAnsi="Times New Roman" w:cs="Times New Roman"/>
          <w:lang w:val="en-US"/>
        </w:rPr>
      </w:pPr>
    </w:p>
    <w:p w:rsidR="00234E3E" w:rsidRDefault="00234E3E" w:rsidP="00680FC0">
      <w:pPr>
        <w:jc w:val="both"/>
        <w:rPr>
          <w:rFonts w:ascii="Times New Roman" w:hAnsi="Times New Roman" w:cs="Times New Roman"/>
          <w:lang w:val="en-US"/>
        </w:rPr>
      </w:pPr>
      <w:r w:rsidRPr="003748F1">
        <w:rPr>
          <w:rFonts w:ascii="Times New Roman" w:hAnsi="Times New Roman" w:cs="Times New Roman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29.25pt">
            <v:imagedata r:id="rId7" o:title=""/>
          </v:shape>
        </w:pict>
      </w:r>
    </w:p>
    <w:p w:rsidR="00234E3E" w:rsidRDefault="00234E3E" w:rsidP="00680FC0">
      <w:pPr>
        <w:jc w:val="both"/>
        <w:rPr>
          <w:rFonts w:ascii="Times New Roman" w:hAnsi="Times New Roman" w:cs="Times New Roman"/>
          <w:lang w:val="en-US"/>
        </w:rPr>
      </w:pPr>
    </w:p>
    <w:p w:rsidR="00234E3E" w:rsidRPr="00011BCB" w:rsidRDefault="00234E3E" w:rsidP="00680FC0">
      <w:pPr>
        <w:jc w:val="both"/>
        <w:rPr>
          <w:rFonts w:ascii="Times New Roman" w:hAnsi="Times New Roman" w:cs="Times New Roman"/>
          <w:lang w:val="en-US"/>
        </w:rPr>
      </w:pPr>
    </w:p>
    <w:p w:rsidR="00234E3E" w:rsidRDefault="00234E3E" w:rsidP="00680F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Положение о языках образования ДОУ;</w:t>
      </w:r>
    </w:p>
    <w:p w:rsidR="00234E3E" w:rsidRDefault="00234E3E" w:rsidP="00680F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-иные ЛНА</w:t>
      </w:r>
    </w:p>
    <w:p w:rsidR="00234E3E" w:rsidRPr="00240D6E" w:rsidRDefault="00234E3E" w:rsidP="00680FC0">
      <w:pPr>
        <w:keepNext/>
        <w:keepLines/>
        <w:tabs>
          <w:tab w:val="left" w:pos="1335"/>
        </w:tabs>
        <w:ind w:left="840" w:right="20"/>
        <w:jc w:val="both"/>
        <w:outlineLvl w:val="0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3.4. ЛНА, регламентирующие права работников ДОУ, родителей (законных представителей) воспитанников:</w:t>
      </w:r>
    </w:p>
    <w:p w:rsidR="00234E3E" w:rsidRPr="00240D6E" w:rsidRDefault="00234E3E" w:rsidP="00680FC0">
      <w:pPr>
        <w:numPr>
          <w:ilvl w:val="0"/>
          <w:numId w:val="19"/>
        </w:numPr>
        <w:tabs>
          <w:tab w:val="left" w:pos="1124"/>
        </w:tabs>
        <w:spacing w:line="276" w:lineRule="auto"/>
        <w:ind w:left="20" w:right="20" w:firstLine="82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Положение о профессиональной этике педагогических работников ДОУ (Кодекс профессиональной этики);</w:t>
      </w:r>
    </w:p>
    <w:p w:rsidR="00234E3E" w:rsidRPr="00240D6E" w:rsidRDefault="00234E3E" w:rsidP="00680FC0">
      <w:pPr>
        <w:numPr>
          <w:ilvl w:val="0"/>
          <w:numId w:val="19"/>
        </w:numPr>
        <w:tabs>
          <w:tab w:val="left" w:pos="1124"/>
        </w:tabs>
        <w:spacing w:line="276" w:lineRule="auto"/>
        <w:ind w:left="20" w:right="20" w:firstLine="82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Порядок доступа работников  ДОУ к информационно - 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234E3E" w:rsidRPr="00240D6E" w:rsidRDefault="00234E3E" w:rsidP="00680FC0">
      <w:pPr>
        <w:numPr>
          <w:ilvl w:val="0"/>
          <w:numId w:val="19"/>
        </w:numPr>
        <w:tabs>
          <w:tab w:val="left" w:pos="1196"/>
        </w:tabs>
        <w:spacing w:line="276" w:lineRule="auto"/>
        <w:ind w:left="20" w:right="20" w:firstLine="82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Положение о режиме рабочего времени педагогических работников ДОУ (о соотношении учебной и другой педагогической работы педагогических работников ДОУ);</w:t>
      </w:r>
    </w:p>
    <w:p w:rsidR="00234E3E" w:rsidRPr="00240D6E" w:rsidRDefault="00234E3E" w:rsidP="00680FC0">
      <w:pPr>
        <w:numPr>
          <w:ilvl w:val="0"/>
          <w:numId w:val="19"/>
        </w:numPr>
        <w:tabs>
          <w:tab w:val="left" w:pos="1124"/>
        </w:tabs>
        <w:spacing w:line="276" w:lineRule="auto"/>
        <w:ind w:left="20" w:right="20" w:firstLine="82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Положение об аттестационной комиссии ДОУ (для проведения аттестации педагогических работников на соответствие занимаемой должности);</w:t>
      </w:r>
    </w:p>
    <w:p w:rsidR="00234E3E" w:rsidRPr="00240D6E" w:rsidRDefault="00234E3E" w:rsidP="00680FC0">
      <w:pPr>
        <w:numPr>
          <w:ilvl w:val="0"/>
          <w:numId w:val="19"/>
        </w:numPr>
        <w:tabs>
          <w:tab w:val="left" w:pos="1124"/>
        </w:tabs>
        <w:spacing w:line="276" w:lineRule="auto"/>
        <w:ind w:left="20" w:right="20" w:firstLine="82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Положение о комиссии по урегулированию споров между участниками образовательных отношений в ДОУ;</w:t>
      </w:r>
    </w:p>
    <w:p w:rsidR="00234E3E" w:rsidRPr="00240D6E" w:rsidRDefault="00234E3E" w:rsidP="00680FC0">
      <w:pPr>
        <w:numPr>
          <w:ilvl w:val="0"/>
          <w:numId w:val="19"/>
        </w:numPr>
        <w:tabs>
          <w:tab w:val="left" w:pos="1114"/>
        </w:tabs>
        <w:spacing w:after="120" w:line="276" w:lineRule="auto"/>
        <w:ind w:left="20" w:firstLine="82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иные Л</w:t>
      </w:r>
      <w:r w:rsidRPr="00240D6E">
        <w:rPr>
          <w:rFonts w:ascii="Times New Roman" w:hAnsi="Times New Roman" w:cs="Times New Roman"/>
          <w:lang w:val="en-US"/>
        </w:rPr>
        <w:t>HA.</w:t>
      </w:r>
    </w:p>
    <w:p w:rsidR="00234E3E" w:rsidRPr="00240D6E" w:rsidRDefault="00234E3E" w:rsidP="00680FC0">
      <w:pPr>
        <w:keepNext/>
        <w:keepLines/>
        <w:ind w:left="20" w:right="20" w:firstLine="820"/>
        <w:jc w:val="both"/>
        <w:outlineLvl w:val="0"/>
        <w:rPr>
          <w:rFonts w:ascii="Times New Roman" w:hAnsi="Times New Roman" w:cs="Times New Roman"/>
        </w:rPr>
      </w:pPr>
      <w:bookmarkStart w:id="0" w:name="bookmark10"/>
      <w:r w:rsidRPr="00240D6E">
        <w:rPr>
          <w:rFonts w:ascii="Times New Roman" w:hAnsi="Times New Roman" w:cs="Times New Roman"/>
        </w:rPr>
        <w:t>3.5. Перечень видов ЛНА и конкретных ЛНА не является исчерпывающим. ДОУ имеет право разрабатывать, принимать и утверждать иные ЛНА.</w:t>
      </w:r>
      <w:bookmarkEnd w:id="0"/>
    </w:p>
    <w:p w:rsidR="00234E3E" w:rsidRPr="00240D6E" w:rsidRDefault="00234E3E" w:rsidP="00680FC0">
      <w:pPr>
        <w:keepNext/>
        <w:keepLines/>
        <w:ind w:left="20" w:right="20" w:firstLine="820"/>
        <w:jc w:val="both"/>
        <w:outlineLvl w:val="0"/>
        <w:rPr>
          <w:rFonts w:ascii="Times New Roman" w:hAnsi="Times New Roman" w:cs="Times New Roman"/>
        </w:rPr>
      </w:pPr>
    </w:p>
    <w:p w:rsidR="00234E3E" w:rsidRPr="00240D6E" w:rsidRDefault="00234E3E" w:rsidP="00680FC0">
      <w:pPr>
        <w:keepNext/>
        <w:keepLines/>
        <w:spacing w:after="120"/>
        <w:jc w:val="both"/>
        <w:outlineLvl w:val="0"/>
        <w:rPr>
          <w:rFonts w:ascii="Times New Roman" w:hAnsi="Times New Roman" w:cs="Times New Roman"/>
          <w:b/>
        </w:rPr>
      </w:pPr>
      <w:bookmarkStart w:id="1" w:name="bookmark11"/>
      <w:r w:rsidRPr="00240D6E">
        <w:rPr>
          <w:rFonts w:ascii="Times New Roman" w:hAnsi="Times New Roman" w:cs="Times New Roman"/>
          <w:b/>
        </w:rPr>
        <w:t>4. Разработка ЛНА</w:t>
      </w:r>
      <w:bookmarkEnd w:id="1"/>
    </w:p>
    <w:p w:rsidR="00234E3E" w:rsidRPr="00240D6E" w:rsidRDefault="00234E3E" w:rsidP="00680FC0">
      <w:pPr>
        <w:ind w:left="20" w:right="60" w:firstLine="84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4.1. Проекты ЛНА разрабатываются по решению заведующего ДОУ, коллегиальных органов управления ДОУ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234E3E" w:rsidRPr="00240D6E" w:rsidRDefault="00234E3E" w:rsidP="00680FC0">
      <w:pPr>
        <w:ind w:left="20" w:firstLine="84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4.2. Этапы разработки проектов ЛНА:</w:t>
      </w:r>
    </w:p>
    <w:p w:rsidR="00234E3E" w:rsidRPr="00240D6E" w:rsidRDefault="00234E3E" w:rsidP="00680FC0">
      <w:pPr>
        <w:numPr>
          <w:ilvl w:val="0"/>
          <w:numId w:val="20"/>
        </w:numPr>
        <w:tabs>
          <w:tab w:val="left" w:pos="1546"/>
        </w:tabs>
        <w:spacing w:line="276" w:lineRule="auto"/>
        <w:ind w:left="20" w:right="60" w:firstLine="84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Определение круга вопросов, по которым требуются разработка, принятие и утверждение ЛНА.</w:t>
      </w:r>
    </w:p>
    <w:p w:rsidR="00234E3E" w:rsidRPr="00240D6E" w:rsidRDefault="00234E3E" w:rsidP="00680FC0">
      <w:pPr>
        <w:numPr>
          <w:ilvl w:val="0"/>
          <w:numId w:val="20"/>
        </w:numPr>
        <w:tabs>
          <w:tab w:val="left" w:pos="1566"/>
        </w:tabs>
        <w:spacing w:line="276" w:lineRule="auto"/>
        <w:ind w:left="20" w:right="60" w:firstLine="84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Создание рабочей группы по разработке ЛНА. Состав рабочей группы определяется по решению заведующего ДОУ, коллегиальных органов управления ДОУ (педагогического совета, общего собрания работников). Состав рабочей группы, сроки и порядок ее работы закрепляется в приказе заведующего ДОУ.</w:t>
      </w:r>
    </w:p>
    <w:p w:rsidR="00234E3E" w:rsidRPr="00240D6E" w:rsidRDefault="00234E3E" w:rsidP="00680FC0">
      <w:pPr>
        <w:numPr>
          <w:ilvl w:val="0"/>
          <w:numId w:val="20"/>
        </w:numPr>
        <w:tabs>
          <w:tab w:val="left" w:pos="1561"/>
        </w:tabs>
        <w:spacing w:line="276" w:lineRule="auto"/>
        <w:ind w:left="20" w:firstLine="84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Определение сроков разработки ЛНА.</w:t>
      </w:r>
    </w:p>
    <w:p w:rsidR="00234E3E" w:rsidRPr="00240D6E" w:rsidRDefault="00234E3E" w:rsidP="00680FC0">
      <w:pPr>
        <w:numPr>
          <w:ilvl w:val="0"/>
          <w:numId w:val="20"/>
        </w:numPr>
        <w:tabs>
          <w:tab w:val="left" w:pos="1551"/>
        </w:tabs>
        <w:spacing w:line="276" w:lineRule="auto"/>
        <w:ind w:left="20" w:right="60" w:firstLine="84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Назначение ответственного руководителя рабочей группы, который будет координировать участников, и контролировать установленные сроки разработки ЛНА.</w:t>
      </w:r>
    </w:p>
    <w:p w:rsidR="00234E3E" w:rsidRPr="00240D6E" w:rsidRDefault="00234E3E" w:rsidP="00680FC0">
      <w:pPr>
        <w:numPr>
          <w:ilvl w:val="0"/>
          <w:numId w:val="20"/>
        </w:numPr>
        <w:tabs>
          <w:tab w:val="left" w:pos="1556"/>
        </w:tabs>
        <w:spacing w:line="276" w:lineRule="auto"/>
        <w:ind w:left="20" w:right="60" w:firstLine="84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234E3E" w:rsidRPr="00240D6E" w:rsidRDefault="00234E3E" w:rsidP="00680FC0">
      <w:pPr>
        <w:numPr>
          <w:ilvl w:val="0"/>
          <w:numId w:val="20"/>
        </w:numPr>
        <w:tabs>
          <w:tab w:val="left" w:pos="1551"/>
          <w:tab w:val="left" w:pos="2552"/>
          <w:tab w:val="left" w:pos="3544"/>
        </w:tabs>
        <w:spacing w:line="276" w:lineRule="auto"/>
        <w:ind w:left="20" w:right="60" w:firstLine="831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Публичное обсуждение проекта ЛНА. Для публичного обсуждения проект ЛНА размещается в специальном разделе на официальном сайте МБДОУ в сети Интернет и на информационном стенде ДОУ.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ДОУ,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 ДОУ в сети Интернет и на информационном стенде ДОУ в срок не позднее 7 рабочих дней после их обсуждения рабочей группой.</w:t>
      </w:r>
    </w:p>
    <w:p w:rsidR="00234E3E" w:rsidRPr="00240D6E" w:rsidRDefault="00234E3E" w:rsidP="00680FC0">
      <w:pPr>
        <w:numPr>
          <w:ilvl w:val="0"/>
          <w:numId w:val="20"/>
        </w:numPr>
        <w:tabs>
          <w:tab w:val="left" w:pos="1551"/>
        </w:tabs>
        <w:spacing w:after="120" w:line="276" w:lineRule="auto"/>
        <w:ind w:left="20" w:right="60" w:firstLine="84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Доработанный текст проекта передается в соответствующий компетентный орган управления ДОУ, уполномоченный принимать ЛНА.</w:t>
      </w:r>
    </w:p>
    <w:p w:rsidR="00234E3E" w:rsidRPr="00240D6E" w:rsidRDefault="00234E3E" w:rsidP="00680FC0">
      <w:pPr>
        <w:keepNext/>
        <w:keepLines/>
        <w:ind w:left="3640"/>
        <w:jc w:val="both"/>
        <w:outlineLvl w:val="0"/>
        <w:rPr>
          <w:rFonts w:ascii="Times New Roman" w:hAnsi="Times New Roman" w:cs="Times New Roman"/>
          <w:b/>
        </w:rPr>
      </w:pPr>
      <w:r w:rsidRPr="00240D6E">
        <w:rPr>
          <w:rFonts w:ascii="Times New Roman" w:hAnsi="Times New Roman" w:cs="Times New Roman"/>
          <w:b/>
        </w:rPr>
        <w:t>5. Согласование ЛНА</w:t>
      </w:r>
    </w:p>
    <w:p w:rsidR="00234E3E" w:rsidRPr="00240D6E" w:rsidRDefault="00234E3E" w:rsidP="00680FC0">
      <w:pPr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240D6E">
        <w:rPr>
          <w:rFonts w:ascii="Times New Roman" w:hAnsi="Times New Roman" w:cs="Times New Roman"/>
          <w:b/>
          <w:bCs/>
          <w:kern w:val="28"/>
        </w:rPr>
        <w:tab/>
      </w:r>
      <w:r w:rsidRPr="00240D6E">
        <w:rPr>
          <w:rFonts w:ascii="Times New Roman" w:hAnsi="Times New Roman" w:cs="Times New Roman"/>
          <w:bCs/>
          <w:kern w:val="28"/>
        </w:rPr>
        <w:t xml:space="preserve"> 5.1. В установленных законодательством случаях доработанный проект ЛНА передается на согласование</w:t>
      </w:r>
      <w:r w:rsidRPr="00240D6E">
        <w:rPr>
          <w:rFonts w:ascii="Times New Roman" w:hAnsi="Times New Roman" w:cs="Times New Roman"/>
          <w:b/>
          <w:bCs/>
          <w:kern w:val="28"/>
        </w:rPr>
        <w:t>:</w:t>
      </w:r>
    </w:p>
    <w:p w:rsidR="00234E3E" w:rsidRPr="00240D6E" w:rsidRDefault="00234E3E" w:rsidP="00680FC0">
      <w:pPr>
        <w:numPr>
          <w:ilvl w:val="0"/>
          <w:numId w:val="21"/>
        </w:numPr>
        <w:tabs>
          <w:tab w:val="left" w:pos="1686"/>
        </w:tabs>
        <w:spacing w:line="276" w:lineRule="auto"/>
        <w:ind w:left="20" w:right="-2" w:firstLine="84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В Родительский комитет - Л</w:t>
      </w:r>
      <w:r w:rsidRPr="00240D6E">
        <w:rPr>
          <w:rFonts w:ascii="Times New Roman" w:hAnsi="Times New Roman" w:cs="Times New Roman"/>
          <w:lang w:val="en-US"/>
        </w:rPr>
        <w:t>HA</w:t>
      </w:r>
      <w:r w:rsidRPr="00240D6E">
        <w:rPr>
          <w:rFonts w:ascii="Times New Roman" w:hAnsi="Times New Roman" w:cs="Times New Roman"/>
        </w:rPr>
        <w:t>, затрагивающие права воспитанников ДОУ - для учета мнения Родительского комитета. Родительский комитет не позднее пяти рабочих дней со дня получения проекта Л</w:t>
      </w:r>
      <w:r w:rsidRPr="00240D6E">
        <w:rPr>
          <w:rFonts w:ascii="Times New Roman" w:hAnsi="Times New Roman" w:cs="Times New Roman"/>
          <w:lang w:val="en-US"/>
        </w:rPr>
        <w:t>HA</w:t>
      </w:r>
      <w:r w:rsidRPr="00240D6E">
        <w:rPr>
          <w:rFonts w:ascii="Times New Roman" w:hAnsi="Times New Roman" w:cs="Times New Roman"/>
        </w:rPr>
        <w:t xml:space="preserve"> направляет заведующему ДОУ мотивированное мнение по проекту Л</w:t>
      </w:r>
      <w:r w:rsidRPr="00240D6E">
        <w:rPr>
          <w:rFonts w:ascii="Times New Roman" w:hAnsi="Times New Roman" w:cs="Times New Roman"/>
          <w:lang w:val="en-US"/>
        </w:rPr>
        <w:t>HA</w:t>
      </w:r>
      <w:r w:rsidRPr="00240D6E">
        <w:rPr>
          <w:rFonts w:ascii="Times New Roman" w:hAnsi="Times New Roman" w:cs="Times New Roman"/>
        </w:rPr>
        <w:t xml:space="preserve"> в письменной форме. В случае, если Родительский комитет выразил согласие с проектом Л</w:t>
      </w:r>
      <w:r w:rsidRPr="00240D6E">
        <w:rPr>
          <w:rFonts w:ascii="Times New Roman" w:hAnsi="Times New Roman" w:cs="Times New Roman"/>
          <w:lang w:val="en-US"/>
        </w:rPr>
        <w:t>HA</w:t>
      </w:r>
      <w:r w:rsidRPr="00240D6E">
        <w:rPr>
          <w:rFonts w:ascii="Times New Roman" w:hAnsi="Times New Roman" w:cs="Times New Roman"/>
        </w:rPr>
        <w:t>, либо если мотивированное мнение не поступило в обозначенный срок, вопрос о принятии Л</w:t>
      </w:r>
      <w:r w:rsidRPr="00240D6E">
        <w:rPr>
          <w:rFonts w:ascii="Times New Roman" w:hAnsi="Times New Roman" w:cs="Times New Roman"/>
          <w:lang w:val="en-US"/>
        </w:rPr>
        <w:t>HA</w:t>
      </w:r>
      <w:r w:rsidRPr="00240D6E">
        <w:rPr>
          <w:rFonts w:ascii="Times New Roman" w:hAnsi="Times New Roman" w:cs="Times New Roman"/>
        </w:rPr>
        <w:t xml:space="preserve"> вносится заведующим ДОУ в повестку дня заседания педагогического совета ДОУ. В случае если Родительский комитет высказал предложения к проекту Л</w:t>
      </w:r>
      <w:r w:rsidRPr="00240D6E">
        <w:rPr>
          <w:rFonts w:ascii="Times New Roman" w:hAnsi="Times New Roman" w:cs="Times New Roman"/>
          <w:lang w:val="en-US"/>
        </w:rPr>
        <w:t>HA</w:t>
      </w:r>
      <w:r w:rsidRPr="00240D6E">
        <w:rPr>
          <w:rFonts w:ascii="Times New Roman" w:hAnsi="Times New Roman" w:cs="Times New Roman"/>
        </w:rPr>
        <w:t>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</w:t>
      </w:r>
      <w:r w:rsidRPr="00240D6E">
        <w:rPr>
          <w:rFonts w:ascii="Times New Roman" w:hAnsi="Times New Roman" w:cs="Times New Roman"/>
          <w:lang w:val="en-US"/>
        </w:rPr>
        <w:t>HA</w:t>
      </w:r>
      <w:r w:rsidRPr="00240D6E">
        <w:rPr>
          <w:rFonts w:ascii="Times New Roman" w:hAnsi="Times New Roman" w:cs="Times New Roman"/>
        </w:rPr>
        <w:t xml:space="preserve"> или об отклонении предложений. В случае отклонения предложений председатель рабочей группы направляет мотивированное объяснение отказа в Родительский комитет. После внесения поправок в проект Л</w:t>
      </w:r>
      <w:r w:rsidRPr="00240D6E">
        <w:rPr>
          <w:rFonts w:ascii="Times New Roman" w:hAnsi="Times New Roman" w:cs="Times New Roman"/>
          <w:lang w:val="en-US"/>
        </w:rPr>
        <w:t>HA</w:t>
      </w:r>
      <w:r w:rsidRPr="00240D6E">
        <w:rPr>
          <w:rFonts w:ascii="Times New Roman" w:hAnsi="Times New Roman" w:cs="Times New Roman"/>
        </w:rPr>
        <w:t xml:space="preserve"> или отклонения предложений вопрос о принятии Л</w:t>
      </w:r>
      <w:r w:rsidRPr="00240D6E">
        <w:rPr>
          <w:rFonts w:ascii="Times New Roman" w:hAnsi="Times New Roman" w:cs="Times New Roman"/>
          <w:lang w:val="en-US"/>
        </w:rPr>
        <w:t>HA</w:t>
      </w:r>
      <w:r w:rsidRPr="00240D6E">
        <w:rPr>
          <w:rFonts w:ascii="Times New Roman" w:hAnsi="Times New Roman" w:cs="Times New Roman"/>
        </w:rPr>
        <w:t xml:space="preserve"> вносится заведующим ДОУ в повестку дня заседания педагогического совета ДОУ. В случае если мотивированное мнение Родительского комитета не содержит согласия с проектом Л</w:t>
      </w:r>
      <w:r w:rsidRPr="00240D6E">
        <w:rPr>
          <w:rFonts w:ascii="Times New Roman" w:hAnsi="Times New Roman" w:cs="Times New Roman"/>
          <w:lang w:val="en-US"/>
        </w:rPr>
        <w:t>HA</w:t>
      </w:r>
      <w:r w:rsidRPr="00240D6E">
        <w:rPr>
          <w:rFonts w:ascii="Times New Roman" w:hAnsi="Times New Roman" w:cs="Times New Roman"/>
        </w:rPr>
        <w:t>, либо содержит предложения по его радикальному изменению, которые заведующий ДОУ, рабочая группа учитывать не планирует, заведующий ДОУ или лицо, уполномоченное заведующим ДОУ в течение трех дней после получения мотивированного мнения проводит дополнительные консультации с Родительским комитетом в целях достижения взаимоприемлемого решения. При не достижении согласия возникшие разногласия оформляются протоколом, после чего вопрос о принятии Л</w:t>
      </w:r>
      <w:r w:rsidRPr="00240D6E">
        <w:rPr>
          <w:rFonts w:ascii="Times New Roman" w:hAnsi="Times New Roman" w:cs="Times New Roman"/>
          <w:lang w:val="en-US"/>
        </w:rPr>
        <w:t>HA</w:t>
      </w:r>
      <w:r w:rsidRPr="00240D6E">
        <w:rPr>
          <w:rFonts w:ascii="Times New Roman" w:hAnsi="Times New Roman" w:cs="Times New Roman"/>
        </w:rPr>
        <w:t xml:space="preserve"> вносится заведующим ДОУ в повестку дня заседания педагогического совета ДОУ.</w:t>
      </w:r>
    </w:p>
    <w:p w:rsidR="00234E3E" w:rsidRPr="00240D6E" w:rsidRDefault="00234E3E" w:rsidP="00680FC0">
      <w:pPr>
        <w:numPr>
          <w:ilvl w:val="0"/>
          <w:numId w:val="21"/>
        </w:numPr>
        <w:tabs>
          <w:tab w:val="left" w:pos="1633"/>
        </w:tabs>
        <w:spacing w:line="276" w:lineRule="auto"/>
        <w:ind w:left="20" w:right="-2" w:firstLine="84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в профсоюзный комитет первичной профсоюзной организации, представляющий интересы большинства работников ДОУ (далее - профсоюзный комитет) - Л</w:t>
      </w:r>
      <w:r w:rsidRPr="00240D6E">
        <w:rPr>
          <w:rFonts w:ascii="Times New Roman" w:hAnsi="Times New Roman" w:cs="Times New Roman"/>
          <w:lang w:val="en-US"/>
        </w:rPr>
        <w:t>HA</w:t>
      </w:r>
      <w:r w:rsidRPr="00240D6E">
        <w:rPr>
          <w:rFonts w:ascii="Times New Roman" w:hAnsi="Times New Roman" w:cs="Times New Roman"/>
        </w:rPr>
        <w:t>, регламентирующие трудовые отношения; праваи обязанности работников ДОУ. Профсоюзный комитет не позднее пяти рабочих дней со дня получения проекта Л</w:t>
      </w:r>
      <w:r w:rsidRPr="00240D6E">
        <w:rPr>
          <w:rFonts w:ascii="Times New Roman" w:hAnsi="Times New Roman" w:cs="Times New Roman"/>
          <w:lang w:val="en-US"/>
        </w:rPr>
        <w:t>HA</w:t>
      </w:r>
      <w:r w:rsidRPr="00240D6E">
        <w:rPr>
          <w:rFonts w:ascii="Times New Roman" w:hAnsi="Times New Roman" w:cs="Times New Roman"/>
        </w:rPr>
        <w:t xml:space="preserve"> направляет заведующему ДОУ мотивированное мнение по проекту. В случае, если мотивированное мнение профсоюзного комитета не содержит согласия с проектом Л</w:t>
      </w:r>
      <w:r w:rsidRPr="00240D6E">
        <w:rPr>
          <w:rFonts w:ascii="Times New Roman" w:hAnsi="Times New Roman" w:cs="Times New Roman"/>
          <w:lang w:val="en-US"/>
        </w:rPr>
        <w:t>HA</w:t>
      </w:r>
      <w:r w:rsidRPr="00240D6E">
        <w:rPr>
          <w:rFonts w:ascii="Times New Roman" w:hAnsi="Times New Roman" w:cs="Times New Roman"/>
        </w:rPr>
        <w:t xml:space="preserve"> либо содержит предложения по его совершенствованию, заведующий 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234E3E" w:rsidRPr="00240D6E" w:rsidRDefault="00234E3E" w:rsidP="00680FC0">
      <w:pPr>
        <w:ind w:left="20" w:right="-2" w:firstLine="84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При недостижении согласия возникшие разногласия оформляются протоколом, после чего заведующий ДОУ имеет право принять локальный нормативный акт (или внести вопрос о принятии Л</w:t>
      </w:r>
      <w:r w:rsidRPr="00240D6E">
        <w:rPr>
          <w:rFonts w:ascii="Times New Roman" w:hAnsi="Times New Roman" w:cs="Times New Roman"/>
          <w:lang w:val="en-US"/>
        </w:rPr>
        <w:t>HA</w:t>
      </w:r>
      <w:r w:rsidRPr="00240D6E">
        <w:rPr>
          <w:rFonts w:ascii="Times New Roman" w:hAnsi="Times New Roman" w:cs="Times New Roman"/>
        </w:rPr>
        <w:t xml:space="preserve"> в повестку дня заседания общего собрания работников ДОУ).</w:t>
      </w:r>
    </w:p>
    <w:p w:rsidR="00234E3E" w:rsidRPr="00240D6E" w:rsidRDefault="00234E3E" w:rsidP="00680FC0">
      <w:pPr>
        <w:spacing w:after="120"/>
        <w:ind w:left="20" w:right="-2" w:firstLine="84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5.1.3 учредителю ДОУ - программа развития ДОУ. Срок согласования Программы развития ДОУ установлен учредителем ДОУ. После согласования Программы развития ДОУ учредителем вопрос о ее принятии вносится заведующим ДОУ в повестку дня заседания педагогического совета ДОУ.</w:t>
      </w:r>
    </w:p>
    <w:p w:rsidR="00234E3E" w:rsidRPr="00240D6E" w:rsidRDefault="00234E3E" w:rsidP="00680FC0">
      <w:pPr>
        <w:keepNext/>
        <w:keepLines/>
        <w:numPr>
          <w:ilvl w:val="1"/>
          <w:numId w:val="21"/>
        </w:numPr>
        <w:tabs>
          <w:tab w:val="left" w:pos="3878"/>
        </w:tabs>
        <w:spacing w:line="276" w:lineRule="auto"/>
        <w:ind w:left="3600"/>
        <w:jc w:val="both"/>
        <w:outlineLvl w:val="0"/>
        <w:rPr>
          <w:rFonts w:ascii="Times New Roman" w:hAnsi="Times New Roman" w:cs="Times New Roman"/>
          <w:b/>
        </w:rPr>
      </w:pPr>
      <w:bookmarkStart w:id="2" w:name="bookmark12"/>
      <w:r w:rsidRPr="00240D6E">
        <w:rPr>
          <w:rFonts w:ascii="Times New Roman" w:hAnsi="Times New Roman" w:cs="Times New Roman"/>
          <w:b/>
        </w:rPr>
        <w:t>Принятие ЛНА</w:t>
      </w:r>
      <w:bookmarkEnd w:id="2"/>
    </w:p>
    <w:p w:rsidR="00234E3E" w:rsidRPr="00240D6E" w:rsidRDefault="00234E3E" w:rsidP="00680FC0">
      <w:pPr>
        <w:numPr>
          <w:ilvl w:val="2"/>
          <w:numId w:val="21"/>
        </w:numPr>
        <w:tabs>
          <w:tab w:val="left" w:pos="1335"/>
        </w:tabs>
        <w:spacing w:line="276" w:lineRule="auto"/>
        <w:ind w:left="40" w:firstLine="82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ЛНА принимаются:</w:t>
      </w:r>
    </w:p>
    <w:p w:rsidR="00234E3E" w:rsidRPr="00240D6E" w:rsidRDefault="00234E3E" w:rsidP="00680FC0">
      <w:pPr>
        <w:numPr>
          <w:ilvl w:val="0"/>
          <w:numId w:val="22"/>
        </w:numPr>
        <w:tabs>
          <w:tab w:val="left" w:pos="1149"/>
        </w:tabs>
        <w:spacing w:line="276" w:lineRule="auto"/>
        <w:ind w:left="40" w:right="40" w:firstLine="82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Общим собранием работников ДОУ - локальные нормативные акты, содержащие нормы трудового права;</w:t>
      </w:r>
    </w:p>
    <w:p w:rsidR="00234E3E" w:rsidRPr="00240D6E" w:rsidRDefault="00234E3E" w:rsidP="00680FC0">
      <w:pPr>
        <w:numPr>
          <w:ilvl w:val="0"/>
          <w:numId w:val="22"/>
        </w:numPr>
        <w:tabs>
          <w:tab w:val="left" w:pos="1144"/>
        </w:tabs>
        <w:spacing w:line="276" w:lineRule="auto"/>
        <w:ind w:left="40" w:right="40" w:firstLine="82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Педагогическим советом ДОУ - локальные нормативные акты, содержащие нормы, регулирующие образовательные отношения.</w:t>
      </w:r>
    </w:p>
    <w:p w:rsidR="00234E3E" w:rsidRPr="00240D6E" w:rsidRDefault="00234E3E" w:rsidP="00680FC0">
      <w:pPr>
        <w:numPr>
          <w:ilvl w:val="2"/>
          <w:numId w:val="21"/>
        </w:numPr>
        <w:tabs>
          <w:tab w:val="left" w:pos="1394"/>
        </w:tabs>
        <w:spacing w:after="120" w:line="276" w:lineRule="auto"/>
        <w:ind w:left="40" w:right="40" w:firstLine="82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Порядок принятия решений коллегиальными органами управления ДОУ, указанными в п.6.1 настоящего Порядка, регламентирован соответствующими положениями (Положение о педагогическом совете ДОУ, Положение об общем собрании работников ДОУ).</w:t>
      </w:r>
    </w:p>
    <w:p w:rsidR="00234E3E" w:rsidRPr="00240D6E" w:rsidRDefault="00234E3E" w:rsidP="00680FC0">
      <w:pPr>
        <w:keepNext/>
        <w:keepLines/>
        <w:numPr>
          <w:ilvl w:val="1"/>
          <w:numId w:val="21"/>
        </w:numPr>
        <w:tabs>
          <w:tab w:val="left" w:pos="3955"/>
        </w:tabs>
        <w:spacing w:line="276" w:lineRule="auto"/>
        <w:ind w:left="3600"/>
        <w:jc w:val="both"/>
        <w:outlineLvl w:val="0"/>
        <w:rPr>
          <w:rFonts w:ascii="Times New Roman" w:hAnsi="Times New Roman" w:cs="Times New Roman"/>
          <w:b/>
        </w:rPr>
      </w:pPr>
      <w:bookmarkStart w:id="3" w:name="bookmark13"/>
      <w:r w:rsidRPr="00240D6E">
        <w:rPr>
          <w:rFonts w:ascii="Times New Roman" w:hAnsi="Times New Roman" w:cs="Times New Roman"/>
          <w:b/>
        </w:rPr>
        <w:t>Утверждение ЛНА</w:t>
      </w:r>
      <w:bookmarkEnd w:id="3"/>
    </w:p>
    <w:p w:rsidR="00234E3E" w:rsidRPr="00240D6E" w:rsidRDefault="00234E3E" w:rsidP="00680FC0">
      <w:pPr>
        <w:numPr>
          <w:ilvl w:val="2"/>
          <w:numId w:val="21"/>
        </w:numPr>
        <w:tabs>
          <w:tab w:val="left" w:pos="1418"/>
        </w:tabs>
        <w:spacing w:line="276" w:lineRule="auto"/>
        <w:ind w:left="40" w:right="40" w:firstLine="82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Заведующий ДОУ утверждает ЛНА путем издания приказа об утверждении ЛНА.</w:t>
      </w:r>
    </w:p>
    <w:p w:rsidR="00234E3E" w:rsidRPr="00240D6E" w:rsidRDefault="00234E3E" w:rsidP="00680FC0">
      <w:pPr>
        <w:numPr>
          <w:ilvl w:val="2"/>
          <w:numId w:val="21"/>
        </w:numPr>
        <w:tabs>
          <w:tab w:val="left" w:pos="1340"/>
        </w:tabs>
        <w:spacing w:line="276" w:lineRule="auto"/>
        <w:ind w:left="40" w:firstLine="82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В приказе в обязательном порядке указываются:</w:t>
      </w:r>
    </w:p>
    <w:p w:rsidR="00234E3E" w:rsidRPr="00240D6E" w:rsidRDefault="00234E3E" w:rsidP="00680FC0">
      <w:pPr>
        <w:numPr>
          <w:ilvl w:val="0"/>
          <w:numId w:val="22"/>
        </w:numPr>
        <w:tabs>
          <w:tab w:val="left" w:pos="1138"/>
        </w:tabs>
        <w:spacing w:line="276" w:lineRule="auto"/>
        <w:ind w:left="40" w:firstLine="82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дата введения ЛНА в действие;</w:t>
      </w:r>
    </w:p>
    <w:p w:rsidR="00234E3E" w:rsidRPr="00240D6E" w:rsidRDefault="00234E3E" w:rsidP="00680FC0">
      <w:pPr>
        <w:numPr>
          <w:ilvl w:val="0"/>
          <w:numId w:val="22"/>
        </w:numPr>
        <w:tabs>
          <w:tab w:val="left" w:pos="1138"/>
        </w:tabs>
        <w:spacing w:line="276" w:lineRule="auto"/>
        <w:ind w:left="40" w:firstLine="82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указание об ознакомлении работников с ЛНА и сроки для этого;</w:t>
      </w:r>
    </w:p>
    <w:p w:rsidR="00234E3E" w:rsidRPr="00240D6E" w:rsidRDefault="00234E3E" w:rsidP="00680FC0">
      <w:pPr>
        <w:numPr>
          <w:ilvl w:val="0"/>
          <w:numId w:val="22"/>
        </w:numPr>
        <w:tabs>
          <w:tab w:val="left" w:pos="1148"/>
        </w:tabs>
        <w:spacing w:line="276" w:lineRule="auto"/>
        <w:ind w:left="40" w:firstLine="82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фамилии и должности лиц, ответственных за соблюдение ЛНА;</w:t>
      </w:r>
    </w:p>
    <w:p w:rsidR="00234E3E" w:rsidRPr="00240D6E" w:rsidRDefault="00234E3E" w:rsidP="00680FC0">
      <w:pPr>
        <w:numPr>
          <w:ilvl w:val="0"/>
          <w:numId w:val="22"/>
        </w:numPr>
        <w:tabs>
          <w:tab w:val="left" w:pos="1138"/>
        </w:tabs>
        <w:spacing w:line="276" w:lineRule="auto"/>
        <w:ind w:left="40" w:firstLine="82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иные условия.</w:t>
      </w:r>
    </w:p>
    <w:p w:rsidR="00234E3E" w:rsidRPr="00240D6E" w:rsidRDefault="00234E3E" w:rsidP="00680FC0">
      <w:pPr>
        <w:numPr>
          <w:ilvl w:val="2"/>
          <w:numId w:val="21"/>
        </w:numPr>
        <w:tabs>
          <w:tab w:val="left" w:pos="1370"/>
        </w:tabs>
        <w:spacing w:after="120" w:line="276" w:lineRule="auto"/>
        <w:ind w:left="40" w:right="40" w:firstLine="82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Принятые ЛНА подлежат обязательной регистрации в соответствии с требованиями делопроизводства в ДОУ с присвоением им порядкового номера.</w:t>
      </w:r>
    </w:p>
    <w:p w:rsidR="00234E3E" w:rsidRPr="00240D6E" w:rsidRDefault="00234E3E" w:rsidP="00680FC0">
      <w:pPr>
        <w:keepNext/>
        <w:keepLines/>
        <w:jc w:val="both"/>
        <w:outlineLvl w:val="0"/>
        <w:rPr>
          <w:rFonts w:ascii="Times New Roman" w:hAnsi="Times New Roman" w:cs="Times New Roman"/>
          <w:b/>
        </w:rPr>
      </w:pPr>
      <w:bookmarkStart w:id="4" w:name="bookmark14"/>
      <w:r w:rsidRPr="00240D6E">
        <w:rPr>
          <w:rFonts w:ascii="Times New Roman" w:hAnsi="Times New Roman" w:cs="Times New Roman"/>
          <w:b/>
        </w:rPr>
        <w:t xml:space="preserve">8. Ознакомление участников образовательных отношений </w:t>
      </w:r>
    </w:p>
    <w:p w:rsidR="00234E3E" w:rsidRPr="00240D6E" w:rsidRDefault="00234E3E" w:rsidP="00680FC0">
      <w:pPr>
        <w:keepNext/>
        <w:keepLines/>
        <w:jc w:val="both"/>
        <w:outlineLvl w:val="0"/>
        <w:rPr>
          <w:rFonts w:ascii="Times New Roman" w:hAnsi="Times New Roman" w:cs="Times New Roman"/>
          <w:b/>
        </w:rPr>
      </w:pPr>
      <w:r w:rsidRPr="00240D6E">
        <w:rPr>
          <w:rFonts w:ascii="Times New Roman" w:hAnsi="Times New Roman" w:cs="Times New Roman"/>
          <w:b/>
        </w:rPr>
        <w:t>с локальными нормативными актами</w:t>
      </w:r>
      <w:bookmarkEnd w:id="4"/>
    </w:p>
    <w:p w:rsidR="00234E3E" w:rsidRPr="00240D6E" w:rsidRDefault="00234E3E" w:rsidP="00680FC0">
      <w:pPr>
        <w:keepNext/>
        <w:keepLines/>
        <w:jc w:val="both"/>
        <w:outlineLvl w:val="0"/>
        <w:rPr>
          <w:rFonts w:ascii="Times New Roman" w:hAnsi="Times New Roman" w:cs="Times New Roman"/>
          <w:b/>
        </w:rPr>
      </w:pPr>
    </w:p>
    <w:p w:rsidR="00234E3E" w:rsidRPr="00240D6E" w:rsidRDefault="00234E3E" w:rsidP="00680FC0">
      <w:pPr>
        <w:numPr>
          <w:ilvl w:val="0"/>
          <w:numId w:val="23"/>
        </w:numPr>
        <w:tabs>
          <w:tab w:val="left" w:pos="1418"/>
          <w:tab w:val="left" w:pos="9472"/>
        </w:tabs>
        <w:spacing w:line="276" w:lineRule="auto"/>
        <w:ind w:left="40" w:right="40" w:firstLine="82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Работники ДОУ в обязательном порядке должны быть ознакомлены под личную подпись со всеми ЛНА, принимаемыми в ДОУ и непосредственно связанными с их трудовой деятельностью.</w:t>
      </w:r>
    </w:p>
    <w:p w:rsidR="00234E3E" w:rsidRPr="00240D6E" w:rsidRDefault="00234E3E" w:rsidP="00680FC0">
      <w:pPr>
        <w:numPr>
          <w:ilvl w:val="0"/>
          <w:numId w:val="23"/>
        </w:numPr>
        <w:tabs>
          <w:tab w:val="left" w:pos="1418"/>
        </w:tabs>
        <w:spacing w:line="276" w:lineRule="auto"/>
        <w:ind w:left="40" w:right="40" w:firstLine="82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Подтверждение факта ознакомления работников с ЛНА осуществляется следующим образом:</w:t>
      </w:r>
    </w:p>
    <w:p w:rsidR="00234E3E" w:rsidRPr="00240D6E" w:rsidRDefault="00234E3E" w:rsidP="00680FC0">
      <w:pPr>
        <w:numPr>
          <w:ilvl w:val="0"/>
          <w:numId w:val="22"/>
        </w:numPr>
        <w:tabs>
          <w:tab w:val="left" w:pos="1149"/>
        </w:tabs>
        <w:spacing w:line="276" w:lineRule="auto"/>
        <w:ind w:left="40" w:right="40" w:firstLine="82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234E3E" w:rsidRPr="00240D6E" w:rsidRDefault="00234E3E" w:rsidP="00680FC0">
      <w:pPr>
        <w:numPr>
          <w:ilvl w:val="0"/>
          <w:numId w:val="22"/>
        </w:numPr>
        <w:tabs>
          <w:tab w:val="left" w:pos="1154"/>
        </w:tabs>
        <w:spacing w:line="276" w:lineRule="auto"/>
        <w:ind w:left="40" w:right="40" w:firstLine="82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подписью лица на листе ознакомления, являющемся приложением к трудовому договору, с регистрацией в специальном Журнале.</w:t>
      </w:r>
    </w:p>
    <w:p w:rsidR="00234E3E" w:rsidRPr="00240D6E" w:rsidRDefault="00234E3E" w:rsidP="00680FC0">
      <w:pPr>
        <w:numPr>
          <w:ilvl w:val="0"/>
          <w:numId w:val="24"/>
        </w:numPr>
        <w:tabs>
          <w:tab w:val="left" w:pos="1418"/>
        </w:tabs>
        <w:spacing w:line="276" w:lineRule="auto"/>
        <w:ind w:left="720" w:right="40" w:hanging="36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Порядок ознакомления родителей (законных представителей) воспитанников с ЛНА при приеме в ДОУ регламентирован в Правилах приема, перевода и отчисления детей в ДОУ.</w:t>
      </w:r>
    </w:p>
    <w:p w:rsidR="00234E3E" w:rsidRPr="00240D6E" w:rsidRDefault="00234E3E" w:rsidP="00680FC0">
      <w:pPr>
        <w:numPr>
          <w:ilvl w:val="0"/>
          <w:numId w:val="24"/>
        </w:numPr>
        <w:tabs>
          <w:tab w:val="left" w:pos="1418"/>
        </w:tabs>
        <w:spacing w:line="276" w:lineRule="auto"/>
        <w:ind w:left="720" w:right="40" w:hanging="36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Ознакомление родителей (законных представителей) воспитанников с ЛНА, принятыми в период обучения воспитанника в ДОУ осуществляется путем размещения копий ЛНА на официальном сайте в сети Интернет, на информационном стенде ДОУ, а также в ходе проведения Общих родительских собраний.</w:t>
      </w:r>
    </w:p>
    <w:p w:rsidR="00234E3E" w:rsidRPr="00240D6E" w:rsidRDefault="00234E3E" w:rsidP="00680FC0">
      <w:pPr>
        <w:numPr>
          <w:ilvl w:val="0"/>
          <w:numId w:val="24"/>
        </w:numPr>
        <w:tabs>
          <w:tab w:val="left" w:pos="1418"/>
        </w:tabs>
        <w:spacing w:line="276" w:lineRule="auto"/>
        <w:ind w:left="720" w:right="40" w:hanging="36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ЛНА ДОУ размещаются на официальном сайте ДОУ в сети «Интернет».</w:t>
      </w:r>
      <w:bookmarkStart w:id="5" w:name="bookmark15"/>
    </w:p>
    <w:p w:rsidR="00234E3E" w:rsidRPr="00240D6E" w:rsidRDefault="00234E3E" w:rsidP="00680FC0">
      <w:pPr>
        <w:tabs>
          <w:tab w:val="left" w:pos="1418"/>
        </w:tabs>
        <w:ind w:left="860" w:right="40"/>
        <w:jc w:val="both"/>
        <w:rPr>
          <w:rFonts w:ascii="Times New Roman" w:hAnsi="Times New Roman" w:cs="Times New Roman"/>
        </w:rPr>
      </w:pPr>
    </w:p>
    <w:p w:rsidR="00234E3E" w:rsidRPr="00240D6E" w:rsidRDefault="00234E3E" w:rsidP="00680FC0">
      <w:pPr>
        <w:tabs>
          <w:tab w:val="left" w:pos="142"/>
        </w:tabs>
        <w:ind w:right="40"/>
        <w:jc w:val="both"/>
        <w:rPr>
          <w:rFonts w:ascii="Times New Roman" w:hAnsi="Times New Roman" w:cs="Times New Roman"/>
          <w:b/>
        </w:rPr>
      </w:pPr>
      <w:r w:rsidRPr="00240D6E">
        <w:rPr>
          <w:rFonts w:ascii="Times New Roman" w:hAnsi="Times New Roman" w:cs="Times New Roman"/>
          <w:b/>
        </w:rPr>
        <w:t>9. Изменение ЛНА</w:t>
      </w:r>
      <w:bookmarkEnd w:id="5"/>
    </w:p>
    <w:p w:rsidR="00234E3E" w:rsidRPr="00240D6E" w:rsidRDefault="00234E3E" w:rsidP="00680FC0">
      <w:pPr>
        <w:tabs>
          <w:tab w:val="left" w:pos="142"/>
        </w:tabs>
        <w:ind w:right="40"/>
        <w:jc w:val="both"/>
        <w:rPr>
          <w:rFonts w:ascii="Times New Roman" w:hAnsi="Times New Roman" w:cs="Times New Roman"/>
          <w:b/>
        </w:rPr>
      </w:pPr>
    </w:p>
    <w:p w:rsidR="00234E3E" w:rsidRPr="00240D6E" w:rsidRDefault="00234E3E" w:rsidP="00680FC0">
      <w:pPr>
        <w:numPr>
          <w:ilvl w:val="0"/>
          <w:numId w:val="25"/>
        </w:numPr>
        <w:tabs>
          <w:tab w:val="left" w:pos="1540"/>
        </w:tabs>
        <w:spacing w:line="276" w:lineRule="auto"/>
        <w:ind w:left="200" w:firstLine="86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ЛНА подлежат изменению и дополнению в следующих случаях:</w:t>
      </w:r>
    </w:p>
    <w:p w:rsidR="00234E3E" w:rsidRPr="00240D6E" w:rsidRDefault="00234E3E" w:rsidP="00680FC0">
      <w:pPr>
        <w:numPr>
          <w:ilvl w:val="0"/>
          <w:numId w:val="22"/>
        </w:numPr>
        <w:tabs>
          <w:tab w:val="left" w:pos="1304"/>
        </w:tabs>
        <w:spacing w:line="276" w:lineRule="auto"/>
        <w:ind w:left="200" w:right="20" w:firstLine="86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реорганизация либо изменение структуры ДОУ, которое влечет за собой изменение наименования либо задач и направлений деятельности;</w:t>
      </w:r>
    </w:p>
    <w:p w:rsidR="00234E3E" w:rsidRPr="00240D6E" w:rsidRDefault="00234E3E" w:rsidP="00680FC0">
      <w:pPr>
        <w:numPr>
          <w:ilvl w:val="0"/>
          <w:numId w:val="22"/>
        </w:numPr>
        <w:tabs>
          <w:tab w:val="left" w:pos="1338"/>
        </w:tabs>
        <w:spacing w:line="276" w:lineRule="auto"/>
        <w:ind w:left="200" w:firstLine="86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изменение законодательства Российской Федерации;</w:t>
      </w:r>
    </w:p>
    <w:p w:rsidR="00234E3E" w:rsidRPr="00240D6E" w:rsidRDefault="00234E3E" w:rsidP="00680FC0">
      <w:pPr>
        <w:numPr>
          <w:ilvl w:val="0"/>
          <w:numId w:val="22"/>
        </w:numPr>
        <w:tabs>
          <w:tab w:val="left" w:pos="426"/>
          <w:tab w:val="left" w:pos="1323"/>
          <w:tab w:val="left" w:pos="1843"/>
        </w:tabs>
        <w:spacing w:line="276" w:lineRule="auto"/>
        <w:ind w:left="200" w:right="20" w:firstLine="86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по усмотрению ДОУ.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234E3E" w:rsidRPr="00240D6E" w:rsidRDefault="00234E3E" w:rsidP="00680FC0">
      <w:pPr>
        <w:numPr>
          <w:ilvl w:val="0"/>
          <w:numId w:val="25"/>
        </w:numPr>
        <w:tabs>
          <w:tab w:val="left" w:pos="1578"/>
        </w:tabs>
        <w:spacing w:after="120" w:line="276" w:lineRule="auto"/>
        <w:ind w:left="200" w:right="20" w:firstLine="86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234E3E" w:rsidRPr="00240D6E" w:rsidRDefault="00234E3E" w:rsidP="00680FC0">
      <w:pPr>
        <w:keepNext/>
        <w:keepLines/>
        <w:spacing w:after="120"/>
        <w:jc w:val="both"/>
        <w:outlineLvl w:val="0"/>
        <w:rPr>
          <w:rFonts w:ascii="Times New Roman" w:hAnsi="Times New Roman" w:cs="Times New Roman"/>
          <w:b/>
        </w:rPr>
      </w:pPr>
      <w:bookmarkStart w:id="6" w:name="bookmark16"/>
      <w:r w:rsidRPr="00240D6E">
        <w:rPr>
          <w:rFonts w:ascii="Times New Roman" w:hAnsi="Times New Roman" w:cs="Times New Roman"/>
          <w:b/>
        </w:rPr>
        <w:t>10. Отмена ЛНА</w:t>
      </w:r>
      <w:bookmarkEnd w:id="6"/>
    </w:p>
    <w:p w:rsidR="00234E3E" w:rsidRPr="00240D6E" w:rsidRDefault="00234E3E" w:rsidP="00680FC0">
      <w:pPr>
        <w:ind w:left="200" w:firstLine="86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10.1. Основания для отмены ЛНА ДОУ являются:</w:t>
      </w:r>
    </w:p>
    <w:p w:rsidR="00234E3E" w:rsidRPr="00240D6E" w:rsidRDefault="00234E3E" w:rsidP="00680FC0">
      <w:pPr>
        <w:numPr>
          <w:ilvl w:val="0"/>
          <w:numId w:val="22"/>
        </w:numPr>
        <w:tabs>
          <w:tab w:val="left" w:pos="1318"/>
        </w:tabs>
        <w:spacing w:line="276" w:lineRule="auto"/>
        <w:ind w:left="200" w:right="20" w:firstLine="86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234E3E" w:rsidRPr="00240D6E" w:rsidRDefault="00234E3E" w:rsidP="00680FC0">
      <w:pPr>
        <w:ind w:left="200" w:right="20" w:firstLine="86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 xml:space="preserve">-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 </w:t>
      </w:r>
    </w:p>
    <w:p w:rsidR="00234E3E" w:rsidRPr="00240D6E" w:rsidRDefault="00234E3E" w:rsidP="00680FC0">
      <w:pPr>
        <w:ind w:left="200" w:right="20" w:firstLine="860"/>
        <w:jc w:val="both"/>
        <w:rPr>
          <w:rFonts w:ascii="Times New Roman" w:hAnsi="Times New Roman" w:cs="Times New Roman"/>
        </w:rPr>
      </w:pPr>
      <w:r w:rsidRPr="00240D6E">
        <w:rPr>
          <w:rFonts w:ascii="Times New Roman" w:hAnsi="Times New Roman" w:cs="Times New Roman"/>
        </w:rPr>
        <w:t>10.2. Отмена ЛНА в связи с утратой силы производится приказом заведующего ДОУ, с ознакомлением работников с содержанием приказа под подпись.</w:t>
      </w:r>
    </w:p>
    <w:p w:rsidR="00234E3E" w:rsidRPr="00240D6E" w:rsidRDefault="00234E3E" w:rsidP="00680FC0">
      <w:pPr>
        <w:ind w:left="200" w:right="20" w:firstLine="860"/>
        <w:jc w:val="both"/>
        <w:rPr>
          <w:rFonts w:ascii="Times New Roman" w:hAnsi="Times New Roman" w:cs="Times New Roman"/>
        </w:rPr>
      </w:pPr>
    </w:p>
    <w:p w:rsidR="00234E3E" w:rsidRPr="00240D6E" w:rsidRDefault="00234E3E" w:rsidP="00680FC0">
      <w:pPr>
        <w:jc w:val="both"/>
        <w:rPr>
          <w:rFonts w:ascii="Times New Roman" w:hAnsi="Times New Roman" w:cs="Times New Roman"/>
        </w:rPr>
      </w:pPr>
    </w:p>
    <w:p w:rsidR="00234E3E" w:rsidRDefault="00234E3E" w:rsidP="00680FC0">
      <w:bookmarkStart w:id="7" w:name="_GoBack"/>
      <w:bookmarkEnd w:id="7"/>
    </w:p>
    <w:p w:rsidR="00234E3E" w:rsidRPr="00680FC0" w:rsidRDefault="00234E3E">
      <w:pPr>
        <w:rPr>
          <w:rFonts w:ascii="Times New Roman" w:hAnsi="Times New Roman" w:cs="Times New Roman"/>
        </w:rPr>
      </w:pPr>
    </w:p>
    <w:sectPr w:rsidR="00234E3E" w:rsidRPr="00680FC0" w:rsidSect="00680FC0">
      <w:headerReference w:type="default" r:id="rId8"/>
      <w:footerReference w:type="even" r:id="rId9"/>
      <w:footerReference w:type="default" r:id="rId10"/>
      <w:type w:val="continuous"/>
      <w:pgSz w:w="11893" w:h="16826"/>
      <w:pgMar w:top="1134" w:right="850" w:bottom="1134" w:left="1701" w:header="720" w:footer="720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E3E" w:rsidRDefault="00234E3E" w:rsidP="00717788">
      <w:r>
        <w:separator/>
      </w:r>
    </w:p>
  </w:endnote>
  <w:endnote w:type="continuationSeparator" w:id="0">
    <w:p w:rsidR="00234E3E" w:rsidRDefault="00234E3E" w:rsidP="00717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E3E" w:rsidRDefault="00234E3E">
    <w:pPr>
      <w:pStyle w:val="a0"/>
      <w:framePr w:w="11382" w:h="158" w:wrap="none" w:vAnchor="text" w:hAnchor="page" w:x="262" w:y="-883"/>
      <w:shd w:val="clear" w:color="auto" w:fill="auto"/>
      <w:ind w:left="5933"/>
    </w:pPr>
    <w:r>
      <w:rPr>
        <w:rStyle w:val="100"/>
      </w:rPr>
      <w:t>Ю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E3E" w:rsidRPr="00C561E6" w:rsidRDefault="00234E3E" w:rsidP="00C561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E3E" w:rsidRDefault="00234E3E" w:rsidP="00717788">
      <w:r>
        <w:separator/>
      </w:r>
    </w:p>
  </w:footnote>
  <w:footnote w:type="continuationSeparator" w:id="0">
    <w:p w:rsidR="00234E3E" w:rsidRDefault="00234E3E" w:rsidP="007177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E3E" w:rsidRDefault="00234E3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2DA7"/>
    <w:multiLevelType w:val="multilevel"/>
    <w:tmpl w:val="4B54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F657EB"/>
    <w:multiLevelType w:val="multilevel"/>
    <w:tmpl w:val="0FD85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EA5B66"/>
    <w:multiLevelType w:val="multilevel"/>
    <w:tmpl w:val="33E668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9EE13B3"/>
    <w:multiLevelType w:val="multilevel"/>
    <w:tmpl w:val="CDA4B7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FDB08CA"/>
    <w:multiLevelType w:val="multilevel"/>
    <w:tmpl w:val="A69E6F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6282461"/>
    <w:multiLevelType w:val="multilevel"/>
    <w:tmpl w:val="ADA07C98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B5B1E0A"/>
    <w:multiLevelType w:val="multilevel"/>
    <w:tmpl w:val="3F6EB20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F5B1A35"/>
    <w:multiLevelType w:val="multilevel"/>
    <w:tmpl w:val="666EF790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4E350DC"/>
    <w:multiLevelType w:val="multilevel"/>
    <w:tmpl w:val="AC129F38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BDA122E"/>
    <w:multiLevelType w:val="multilevel"/>
    <w:tmpl w:val="67802D8C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2FBE3E5E"/>
    <w:multiLevelType w:val="multilevel"/>
    <w:tmpl w:val="FB9AD46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19448BF"/>
    <w:multiLevelType w:val="multilevel"/>
    <w:tmpl w:val="17E65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714350"/>
    <w:multiLevelType w:val="multilevel"/>
    <w:tmpl w:val="0AF49EE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D6F09E8"/>
    <w:multiLevelType w:val="multilevel"/>
    <w:tmpl w:val="952417B0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ECB3E82"/>
    <w:multiLevelType w:val="multilevel"/>
    <w:tmpl w:val="8B4A3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2E2538"/>
    <w:multiLevelType w:val="multilevel"/>
    <w:tmpl w:val="3076A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EA1380A"/>
    <w:multiLevelType w:val="multilevel"/>
    <w:tmpl w:val="5164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0E69D6"/>
    <w:multiLevelType w:val="multilevel"/>
    <w:tmpl w:val="FD66BF5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569F5A5A"/>
    <w:multiLevelType w:val="multilevel"/>
    <w:tmpl w:val="14C2A83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776066A"/>
    <w:multiLevelType w:val="multilevel"/>
    <w:tmpl w:val="9B7C6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92647B4"/>
    <w:multiLevelType w:val="multilevel"/>
    <w:tmpl w:val="12FA6AE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59A84924"/>
    <w:multiLevelType w:val="multilevel"/>
    <w:tmpl w:val="B272465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1E60FC2"/>
    <w:multiLevelType w:val="multilevel"/>
    <w:tmpl w:val="647E8C0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65814A1E"/>
    <w:multiLevelType w:val="multilevel"/>
    <w:tmpl w:val="B4E2C9D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7AEE4CCF"/>
    <w:multiLevelType w:val="multilevel"/>
    <w:tmpl w:val="C0C4D28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12"/>
  </w:num>
  <w:num w:numId="4">
    <w:abstractNumId w:val="5"/>
  </w:num>
  <w:num w:numId="5">
    <w:abstractNumId w:val="8"/>
  </w:num>
  <w:num w:numId="6">
    <w:abstractNumId w:val="22"/>
  </w:num>
  <w:num w:numId="7">
    <w:abstractNumId w:val="17"/>
  </w:num>
  <w:num w:numId="8">
    <w:abstractNumId w:val="9"/>
  </w:num>
  <w:num w:numId="9">
    <w:abstractNumId w:val="20"/>
  </w:num>
  <w:num w:numId="10">
    <w:abstractNumId w:val="15"/>
  </w:num>
  <w:num w:numId="11">
    <w:abstractNumId w:val="19"/>
  </w:num>
  <w:num w:numId="12">
    <w:abstractNumId w:val="14"/>
  </w:num>
  <w:num w:numId="13">
    <w:abstractNumId w:val="3"/>
  </w:num>
  <w:num w:numId="14">
    <w:abstractNumId w:val="11"/>
  </w:num>
  <w:num w:numId="15">
    <w:abstractNumId w:val="1"/>
  </w:num>
  <w:num w:numId="16">
    <w:abstractNumId w:val="16"/>
  </w:num>
  <w:num w:numId="17">
    <w:abstractNumId w:val="2"/>
  </w:num>
  <w:num w:numId="18">
    <w:abstractNumId w:val="0"/>
  </w:num>
  <w:num w:numId="19">
    <w:abstractNumId w:val="24"/>
  </w:num>
  <w:num w:numId="20">
    <w:abstractNumId w:val="10"/>
  </w:num>
  <w:num w:numId="21">
    <w:abstractNumId w:val="7"/>
  </w:num>
  <w:num w:numId="22">
    <w:abstractNumId w:val="23"/>
  </w:num>
  <w:num w:numId="23">
    <w:abstractNumId w:val="18"/>
  </w:num>
  <w:num w:numId="24">
    <w:abstractNumId w:val="13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255E"/>
    <w:rsid w:val="00011BCB"/>
    <w:rsid w:val="00047A9C"/>
    <w:rsid w:val="00057C0B"/>
    <w:rsid w:val="000C0AED"/>
    <w:rsid w:val="000E08E8"/>
    <w:rsid w:val="001257A2"/>
    <w:rsid w:val="00173D1B"/>
    <w:rsid w:val="002169D3"/>
    <w:rsid w:val="00234E3E"/>
    <w:rsid w:val="00240D6E"/>
    <w:rsid w:val="0024632C"/>
    <w:rsid w:val="0029295A"/>
    <w:rsid w:val="0032029F"/>
    <w:rsid w:val="0033189E"/>
    <w:rsid w:val="003748F1"/>
    <w:rsid w:val="003F21B3"/>
    <w:rsid w:val="00464329"/>
    <w:rsid w:val="00482D99"/>
    <w:rsid w:val="004C2100"/>
    <w:rsid w:val="005349FA"/>
    <w:rsid w:val="00545E8B"/>
    <w:rsid w:val="00554CCA"/>
    <w:rsid w:val="00556933"/>
    <w:rsid w:val="0057338F"/>
    <w:rsid w:val="005771AC"/>
    <w:rsid w:val="00680FC0"/>
    <w:rsid w:val="006A4845"/>
    <w:rsid w:val="006E414A"/>
    <w:rsid w:val="00717788"/>
    <w:rsid w:val="0080255E"/>
    <w:rsid w:val="00915D4C"/>
    <w:rsid w:val="00925F33"/>
    <w:rsid w:val="0093256A"/>
    <w:rsid w:val="009C0CDA"/>
    <w:rsid w:val="00A03C3D"/>
    <w:rsid w:val="00AA5F2C"/>
    <w:rsid w:val="00C55B8E"/>
    <w:rsid w:val="00C561E6"/>
    <w:rsid w:val="00CD4AD3"/>
    <w:rsid w:val="00D24FFC"/>
    <w:rsid w:val="00D8511D"/>
    <w:rsid w:val="00DB1F7F"/>
    <w:rsid w:val="00E44BE1"/>
    <w:rsid w:val="00F5388F"/>
    <w:rsid w:val="00FE0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55E"/>
    <w:rPr>
      <w:rFonts w:ascii="Arial Unicode MS" w:hAnsi="Arial Unicode MS" w:cs="Arial Unicode MS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№1_"/>
    <w:basedOn w:val="DefaultParagraphFont"/>
    <w:link w:val="10"/>
    <w:uiPriority w:val="99"/>
    <w:locked/>
    <w:rsid w:val="0080255E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80255E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">
    <w:name w:val="Колонтитул_"/>
    <w:basedOn w:val="DefaultParagraphFont"/>
    <w:link w:val="a0"/>
    <w:uiPriority w:val="99"/>
    <w:locked/>
    <w:rsid w:val="0080255E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00">
    <w:name w:val="Колонтитул + 10"/>
    <w:aliases w:val="5 pt"/>
    <w:basedOn w:val="a"/>
    <w:uiPriority w:val="99"/>
    <w:rsid w:val="0080255E"/>
    <w:rPr>
      <w:spacing w:val="0"/>
      <w:sz w:val="21"/>
      <w:szCs w:val="21"/>
    </w:rPr>
  </w:style>
  <w:style w:type="character" w:customStyle="1" w:styleId="3">
    <w:name w:val="Основной текст (3)_"/>
    <w:basedOn w:val="DefaultParagraphFont"/>
    <w:link w:val="31"/>
    <w:uiPriority w:val="99"/>
    <w:locked/>
    <w:rsid w:val="0080255E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1">
    <w:name w:val="Основной текст_"/>
    <w:basedOn w:val="DefaultParagraphFont"/>
    <w:link w:val="4"/>
    <w:uiPriority w:val="99"/>
    <w:locked/>
    <w:rsid w:val="0080255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Normal"/>
    <w:link w:val="1"/>
    <w:uiPriority w:val="99"/>
    <w:rsid w:val="0080255E"/>
    <w:pPr>
      <w:shd w:val="clear" w:color="auto" w:fill="FFFFFF"/>
      <w:spacing w:line="322" w:lineRule="exact"/>
      <w:outlineLvl w:val="0"/>
    </w:pPr>
    <w:rPr>
      <w:rFonts w:ascii="Times New Roman" w:hAnsi="Times New Roman" w:cs="Times New Roman"/>
      <w:color w:val="auto"/>
      <w:sz w:val="27"/>
      <w:szCs w:val="27"/>
      <w:lang w:eastAsia="en-US"/>
    </w:rPr>
  </w:style>
  <w:style w:type="paragraph" w:customStyle="1" w:styleId="20">
    <w:name w:val="Основной текст (2)"/>
    <w:basedOn w:val="Normal"/>
    <w:link w:val="2"/>
    <w:uiPriority w:val="99"/>
    <w:rsid w:val="0080255E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3"/>
      <w:szCs w:val="23"/>
      <w:lang w:eastAsia="en-US"/>
    </w:rPr>
  </w:style>
  <w:style w:type="paragraph" w:customStyle="1" w:styleId="a0">
    <w:name w:val="Колонтитул"/>
    <w:basedOn w:val="Normal"/>
    <w:link w:val="a"/>
    <w:uiPriority w:val="99"/>
    <w:rsid w:val="0080255E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eastAsia="en-US"/>
    </w:rPr>
  </w:style>
  <w:style w:type="paragraph" w:customStyle="1" w:styleId="31">
    <w:name w:val="Основной текст (3)1"/>
    <w:basedOn w:val="Normal"/>
    <w:link w:val="3"/>
    <w:uiPriority w:val="99"/>
    <w:rsid w:val="0080255E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3"/>
      <w:szCs w:val="23"/>
      <w:lang w:eastAsia="en-US"/>
    </w:rPr>
  </w:style>
  <w:style w:type="paragraph" w:customStyle="1" w:styleId="4">
    <w:name w:val="Основной текст4"/>
    <w:basedOn w:val="Normal"/>
    <w:link w:val="a1"/>
    <w:uiPriority w:val="99"/>
    <w:rsid w:val="0080255E"/>
    <w:pPr>
      <w:shd w:val="clear" w:color="auto" w:fill="FFFFFF"/>
      <w:spacing w:line="322" w:lineRule="exact"/>
      <w:jc w:val="both"/>
    </w:pPr>
    <w:rPr>
      <w:rFonts w:ascii="Times New Roman" w:hAnsi="Times New Roman" w:cs="Times New Roman"/>
      <w:color w:val="auto"/>
      <w:sz w:val="27"/>
      <w:szCs w:val="27"/>
      <w:lang w:eastAsia="en-US"/>
    </w:rPr>
  </w:style>
  <w:style w:type="paragraph" w:styleId="Header">
    <w:name w:val="header"/>
    <w:basedOn w:val="Normal"/>
    <w:link w:val="HeaderChar"/>
    <w:uiPriority w:val="99"/>
    <w:rsid w:val="0080255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0255E"/>
    <w:rPr>
      <w:rFonts w:ascii="Arial Unicode MS" w:hAnsi="Arial Unicode MS" w:cs="Arial Unicode MS"/>
      <w:color w:val="000000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80255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0255E"/>
    <w:rPr>
      <w:rFonts w:ascii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4">
    <w:name w:val="Style4"/>
    <w:basedOn w:val="Normal"/>
    <w:uiPriority w:val="99"/>
    <w:rsid w:val="00680FC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22">
    <w:name w:val="Style22"/>
    <w:basedOn w:val="Normal"/>
    <w:uiPriority w:val="99"/>
    <w:rsid w:val="00680FC0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57">
    <w:name w:val="Font Style57"/>
    <w:basedOn w:val="DefaultParagraphFont"/>
    <w:uiPriority w:val="99"/>
    <w:rsid w:val="00680FC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basedOn w:val="DefaultParagraphFont"/>
    <w:uiPriority w:val="99"/>
    <w:rsid w:val="00680FC0"/>
    <w:rPr>
      <w:rFonts w:ascii="Times New Roman" w:hAnsi="Times New Roman" w:cs="Times New Roman"/>
      <w:sz w:val="22"/>
      <w:szCs w:val="22"/>
    </w:rPr>
  </w:style>
  <w:style w:type="paragraph" w:customStyle="1" w:styleId="c14">
    <w:name w:val="c14"/>
    <w:basedOn w:val="Normal"/>
    <w:uiPriority w:val="99"/>
    <w:rsid w:val="00680FC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9">
    <w:name w:val="c9"/>
    <w:basedOn w:val="DefaultParagraphFont"/>
    <w:uiPriority w:val="99"/>
    <w:rsid w:val="00680FC0"/>
    <w:rPr>
      <w:rFonts w:cs="Times New Roman"/>
    </w:rPr>
  </w:style>
  <w:style w:type="paragraph" w:customStyle="1" w:styleId="c8">
    <w:name w:val="c8"/>
    <w:basedOn w:val="Normal"/>
    <w:uiPriority w:val="99"/>
    <w:rsid w:val="00680FC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33">
    <w:name w:val="c33"/>
    <w:basedOn w:val="Normal"/>
    <w:uiPriority w:val="99"/>
    <w:rsid w:val="00680FC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0">
    <w:name w:val="c10"/>
    <w:basedOn w:val="Normal"/>
    <w:uiPriority w:val="99"/>
    <w:rsid w:val="00680FC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3">
    <w:name w:val="c3"/>
    <w:basedOn w:val="DefaultParagraphFont"/>
    <w:uiPriority w:val="99"/>
    <w:rsid w:val="00680FC0"/>
    <w:rPr>
      <w:rFonts w:cs="Times New Roman"/>
    </w:rPr>
  </w:style>
  <w:style w:type="paragraph" w:customStyle="1" w:styleId="c18">
    <w:name w:val="c18"/>
    <w:basedOn w:val="Normal"/>
    <w:uiPriority w:val="99"/>
    <w:rsid w:val="00680FC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4">
    <w:name w:val="c4"/>
    <w:basedOn w:val="Normal"/>
    <w:uiPriority w:val="99"/>
    <w:rsid w:val="00680FC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7">
    <w:name w:val="c7"/>
    <w:basedOn w:val="Normal"/>
    <w:uiPriority w:val="99"/>
    <w:rsid w:val="00680FC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21">
    <w:name w:val="c21"/>
    <w:basedOn w:val="Normal"/>
    <w:uiPriority w:val="99"/>
    <w:rsid w:val="00680FC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NoSpacing">
    <w:name w:val="No Spacing"/>
    <w:uiPriority w:val="99"/>
    <w:qFormat/>
    <w:rsid w:val="0093256A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1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5</Pages>
  <Words>1439</Words>
  <Characters>8206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Детский сад №91_7</dc:creator>
  <cp:keywords/>
  <dc:description/>
  <cp:lastModifiedBy>Ильгиз</cp:lastModifiedBy>
  <cp:revision>2</cp:revision>
  <cp:lastPrinted>2014-12-17T10:23:00Z</cp:lastPrinted>
  <dcterms:created xsi:type="dcterms:W3CDTF">2020-03-22T17:02:00Z</dcterms:created>
  <dcterms:modified xsi:type="dcterms:W3CDTF">2020-03-22T17:02:00Z</dcterms:modified>
</cp:coreProperties>
</file>