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8D5" w:rsidRPr="002168D5" w:rsidRDefault="002168D5" w:rsidP="002168D5">
      <w:pPr>
        <w:widowControl w:val="0"/>
        <w:spacing w:after="0"/>
        <w:jc w:val="center"/>
        <w:rPr>
          <w:rFonts w:ascii="Times New Roman" w:hAnsi="Times New Roman"/>
          <w:b/>
          <w:kern w:val="28"/>
          <w:lang w:eastAsia="ru-RU"/>
        </w:rPr>
      </w:pPr>
      <w:bookmarkStart w:id="0" w:name="_GoBack"/>
      <w:bookmarkEnd w:id="0"/>
      <w:r w:rsidRPr="002168D5">
        <w:rPr>
          <w:rFonts w:ascii="Times New Roman" w:hAnsi="Times New Roman"/>
          <w:b/>
          <w:kern w:val="28"/>
          <w:lang w:eastAsia="ru-RU"/>
        </w:rPr>
        <w:t>КОНТРАКТ № 3</w:t>
      </w:r>
      <w:r w:rsidR="00AC1BAD">
        <w:rPr>
          <w:rFonts w:ascii="Times New Roman" w:hAnsi="Times New Roman"/>
          <w:b/>
          <w:kern w:val="28"/>
          <w:lang w:eastAsia="ru-RU"/>
        </w:rPr>
        <w:t>4</w:t>
      </w:r>
      <w:r w:rsidR="00BB5EC5">
        <w:rPr>
          <w:rFonts w:ascii="Times New Roman" w:hAnsi="Times New Roman"/>
          <w:b/>
          <w:kern w:val="28"/>
          <w:lang w:eastAsia="ru-RU"/>
        </w:rPr>
        <w:t>8</w:t>
      </w:r>
    </w:p>
    <w:p w:rsidR="002168D5" w:rsidRPr="002168D5" w:rsidRDefault="00A461C2" w:rsidP="008342A2">
      <w:pPr>
        <w:widowControl w:val="0"/>
        <w:spacing w:after="0"/>
        <w:jc w:val="center"/>
        <w:rPr>
          <w:rFonts w:ascii="Times New Roman" w:hAnsi="Times New Roman"/>
          <w:kern w:val="0"/>
          <w:lang w:eastAsia="ru-RU"/>
        </w:rPr>
      </w:pPr>
      <w:r>
        <w:rPr>
          <w:rFonts w:ascii="Times New Roman" w:hAnsi="Times New Roman"/>
          <w:b/>
          <w:kern w:val="28"/>
          <w:lang w:eastAsia="ru-RU"/>
        </w:rPr>
        <w:t xml:space="preserve">ИКЗ </w:t>
      </w:r>
      <w:r w:rsidR="00BB5EC5" w:rsidRPr="00BB5EC5">
        <w:rPr>
          <w:rFonts w:ascii="Times New Roman" w:hAnsi="Times New Roman"/>
          <w:b/>
          <w:kern w:val="28"/>
          <w:lang w:eastAsia="ru-RU"/>
        </w:rPr>
        <w:t>243163500354216350100100030015629244</w:t>
      </w:r>
      <w:r w:rsidR="00BB5EC5" w:rsidRPr="00BB5EC5">
        <w:rPr>
          <w:rFonts w:ascii="Times New Roman" w:hAnsi="Times New Roman"/>
          <w:b/>
          <w:kern w:val="28"/>
          <w:lang w:eastAsia="ru-RU"/>
        </w:rPr>
        <w:tab/>
      </w:r>
    </w:p>
    <w:p w:rsidR="002168D5" w:rsidRPr="002168D5" w:rsidRDefault="002168D5" w:rsidP="002168D5">
      <w:pPr>
        <w:suppressAutoHyphens w:val="0"/>
        <w:autoSpaceDE w:val="0"/>
        <w:autoSpaceDN w:val="0"/>
        <w:adjustRightInd w:val="0"/>
        <w:spacing w:after="0" w:line="240" w:lineRule="auto"/>
        <w:ind w:firstLine="567"/>
        <w:jc w:val="center"/>
        <w:rPr>
          <w:rFonts w:ascii="Times New Roman" w:hAnsi="Times New Roman"/>
          <w:kern w:val="0"/>
          <w:lang w:eastAsia="ru-RU"/>
        </w:rPr>
      </w:pPr>
      <w:r w:rsidRPr="002168D5">
        <w:rPr>
          <w:rFonts w:ascii="Times New Roman" w:hAnsi="Times New Roman"/>
          <w:kern w:val="0"/>
          <w:lang w:eastAsia="ru-RU"/>
        </w:rPr>
        <w:t xml:space="preserve">п.г.т. Б.Сабы </w:t>
      </w:r>
      <w:r w:rsidRPr="002168D5">
        <w:rPr>
          <w:rFonts w:ascii="Times New Roman" w:hAnsi="Times New Roman"/>
          <w:kern w:val="0"/>
          <w:lang w:eastAsia="ru-RU"/>
        </w:rPr>
        <w:tab/>
      </w:r>
      <w:r w:rsidRPr="002168D5">
        <w:rPr>
          <w:rFonts w:ascii="Times New Roman" w:hAnsi="Times New Roman"/>
          <w:kern w:val="0"/>
          <w:lang w:eastAsia="ru-RU"/>
        </w:rPr>
        <w:tab/>
        <w:t xml:space="preserve">                                    </w:t>
      </w:r>
      <w:r w:rsidRPr="002168D5">
        <w:rPr>
          <w:rFonts w:ascii="Times New Roman" w:hAnsi="Times New Roman"/>
          <w:kern w:val="0"/>
          <w:lang w:eastAsia="ru-RU"/>
        </w:rPr>
        <w:tab/>
        <w:t xml:space="preserve">                                         «      » декабря 2024 г.</w:t>
      </w:r>
    </w:p>
    <w:p w:rsidR="002168D5" w:rsidRPr="002168D5" w:rsidRDefault="002168D5" w:rsidP="002168D5">
      <w:pPr>
        <w:spacing w:after="0" w:line="240" w:lineRule="auto"/>
        <w:ind w:firstLine="720"/>
        <w:jc w:val="both"/>
        <w:rPr>
          <w:rFonts w:ascii="Times New Roman" w:hAnsi="Times New Roman"/>
          <w:bCs/>
        </w:rPr>
      </w:pPr>
    </w:p>
    <w:p w:rsidR="002168D5" w:rsidRPr="002168D5" w:rsidRDefault="00FA2B4A" w:rsidP="00FA2B4A">
      <w:pPr>
        <w:widowControl w:val="0"/>
        <w:suppressAutoHyphens w:val="0"/>
        <w:autoSpaceDE w:val="0"/>
        <w:autoSpaceDN w:val="0"/>
        <w:adjustRightInd w:val="0"/>
        <w:spacing w:after="0" w:line="240" w:lineRule="auto"/>
        <w:jc w:val="both"/>
        <w:rPr>
          <w:rFonts w:ascii="Times New Roman" w:hAnsi="Times New Roman"/>
          <w:kern w:val="2"/>
        </w:rPr>
      </w:pPr>
      <w:r>
        <w:rPr>
          <w:rFonts w:ascii="Times New Roman" w:hAnsi="Times New Roman"/>
        </w:rPr>
        <w:t xml:space="preserve">          </w:t>
      </w:r>
      <w:r w:rsidR="005843E3" w:rsidRPr="005843E3">
        <w:rPr>
          <w:rFonts w:ascii="Times New Roman" w:hAnsi="Times New Roman"/>
        </w:rPr>
        <w:t xml:space="preserve">МБДОУ «Верхнесиметский детсад «Ромашка»  Сабинского муниципального района РТ, именуемое в дальнейшем «Заказчик» в лице заведующей Шакировой А.А., действующей  на основании Устава, </w:t>
      </w:r>
      <w:r w:rsidR="002168D5" w:rsidRPr="002168D5">
        <w:rPr>
          <w:rFonts w:ascii="Times New Roman" w:hAnsi="Times New Roman"/>
        </w:rPr>
        <w:t xml:space="preserve">с одной стороны, и Общество с ограниченной ответственностью  «Аш-су», именуемое в дальнейшем «Исполнитель» в лице директора Исламовой А.М., действующего на основании Устава, с другой стороны,  </w:t>
      </w:r>
      <w:r w:rsidR="002168D5" w:rsidRPr="002168D5">
        <w:rPr>
          <w:rFonts w:ascii="Times New Roman" w:hAnsi="Times New Roman"/>
          <w:kern w:val="2"/>
        </w:rPr>
        <w:t>в дальнейшем совместно именуемые «СТОРОНЫ», в соответствии с результатами закупки, проведенной уполномоченным органом - Исполнительным комитетом Сабинского муниципального района, путем проведения аукциона в электронной форме № 011130000172400022</w:t>
      </w:r>
      <w:r w:rsidR="00A57E88">
        <w:rPr>
          <w:rFonts w:ascii="Times New Roman" w:hAnsi="Times New Roman"/>
          <w:kern w:val="2"/>
        </w:rPr>
        <w:t>8</w:t>
      </w:r>
      <w:r w:rsidR="002168D5" w:rsidRPr="002168D5">
        <w:rPr>
          <w:rFonts w:ascii="Times New Roman" w:hAnsi="Times New Roman"/>
          <w:kern w:val="2"/>
        </w:rPr>
        <w:t>,  протокол</w:t>
      </w:r>
      <w:r w:rsidR="00A545DD">
        <w:rPr>
          <w:rFonts w:ascii="Times New Roman" w:hAnsi="Times New Roman"/>
          <w:kern w:val="2"/>
        </w:rPr>
        <w:t xml:space="preserve"> </w:t>
      </w:r>
      <w:r w:rsidR="00EA65ED">
        <w:rPr>
          <w:rFonts w:ascii="Times New Roman" w:hAnsi="Times New Roman"/>
          <w:kern w:val="2"/>
        </w:rPr>
        <w:t xml:space="preserve"> </w:t>
      </w:r>
      <w:r w:rsidR="002168D5" w:rsidRPr="002168D5">
        <w:rPr>
          <w:rFonts w:ascii="Times New Roman" w:hAnsi="Times New Roman"/>
          <w:kern w:val="2"/>
        </w:rPr>
        <w:t>№ 011130000172400022</w:t>
      </w:r>
      <w:r w:rsidR="00A57E88">
        <w:rPr>
          <w:rFonts w:ascii="Times New Roman" w:hAnsi="Times New Roman"/>
          <w:kern w:val="2"/>
        </w:rPr>
        <w:t>8</w:t>
      </w:r>
      <w:r w:rsidR="002168D5" w:rsidRPr="002168D5">
        <w:rPr>
          <w:rFonts w:ascii="Times New Roman" w:hAnsi="Times New Roman"/>
          <w:kern w:val="2"/>
        </w:rPr>
        <w:t xml:space="preserve"> от 05.12.2024 г., заключили настоящий Контракт о нижеследующем:</w:t>
      </w:r>
    </w:p>
    <w:p w:rsidR="002168D5" w:rsidRPr="002168D5" w:rsidRDefault="002168D5" w:rsidP="002168D5">
      <w:pPr>
        <w:tabs>
          <w:tab w:val="left" w:pos="4680"/>
        </w:tabs>
        <w:suppressAutoHyphens w:val="0"/>
        <w:autoSpaceDE w:val="0"/>
        <w:spacing w:after="0" w:line="240" w:lineRule="auto"/>
        <w:ind w:firstLine="720"/>
        <w:jc w:val="both"/>
        <w:rPr>
          <w:rFonts w:ascii="Times New Roman" w:hAnsi="Times New Roman"/>
          <w:kern w:val="2"/>
          <w:lang w:eastAsia="zh-CN"/>
        </w:rPr>
      </w:pPr>
    </w:p>
    <w:p w:rsidR="002168D5" w:rsidRPr="002168D5" w:rsidRDefault="002168D5" w:rsidP="002168D5">
      <w:pPr>
        <w:spacing w:after="0" w:line="240" w:lineRule="auto"/>
        <w:ind w:firstLine="709"/>
        <w:jc w:val="center"/>
        <w:rPr>
          <w:rFonts w:ascii="Times New Roman" w:hAnsi="Times New Roman"/>
          <w:kern w:val="2"/>
          <w:lang w:eastAsia="zh-CN"/>
        </w:rPr>
      </w:pPr>
      <w:r w:rsidRPr="002168D5">
        <w:rPr>
          <w:rFonts w:ascii="Times New Roman" w:hAnsi="Times New Roman"/>
          <w:b/>
          <w:kern w:val="2"/>
          <w:lang w:eastAsia="zh-CN"/>
        </w:rPr>
        <w:t>1. Предмет контракта</w:t>
      </w:r>
    </w:p>
    <w:p w:rsidR="002168D5" w:rsidRPr="002168D5" w:rsidRDefault="002168D5" w:rsidP="002168D5">
      <w:pPr>
        <w:suppressAutoHyphens w:val="0"/>
        <w:autoSpaceDE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1.1. Исполнитель обязуется оказать услуги по организации питания в соответствии с условиями Контракта и Задания (Приложение №1 к Контракту), являющегося неотъемлемой частью Контракта и согласно разработанному и утвержденному меню, в соответствии с требованиями норм действующего законодательства, регулирующего организацию питания и Управления Федеральной службы по надзору в сфере защиты прав потребителей и благополучия человека по Республике Татарстан, а Заказчик обязуется принять их и оплатить.</w:t>
      </w:r>
    </w:p>
    <w:p w:rsidR="002168D5" w:rsidRPr="002168D5" w:rsidRDefault="002168D5" w:rsidP="002168D5">
      <w:pPr>
        <w:suppressAutoHyphens w:val="0"/>
        <w:autoSpaceDE w:val="0"/>
        <w:spacing w:after="0" w:line="240" w:lineRule="auto"/>
        <w:ind w:firstLine="709"/>
        <w:jc w:val="both"/>
        <w:rPr>
          <w:rFonts w:ascii="Times New Roman" w:hAnsi="Times New Roman"/>
          <w:color w:val="000000"/>
          <w:kern w:val="2"/>
          <w:lang w:eastAsia="ru-RU"/>
        </w:rPr>
      </w:pPr>
      <w:r w:rsidRPr="002168D5">
        <w:rPr>
          <w:rFonts w:ascii="Times New Roman" w:hAnsi="Times New Roman"/>
          <w:kern w:val="2"/>
          <w:lang w:eastAsia="zh-CN"/>
        </w:rPr>
        <w:t>1.2. Характеристики, место, срок, объем оказываемых услуг установлены в Задании (Приложение №1 к Контракту).</w:t>
      </w:r>
    </w:p>
    <w:p w:rsidR="002168D5" w:rsidRPr="002168D5" w:rsidRDefault="002168D5" w:rsidP="002168D5">
      <w:pPr>
        <w:spacing w:after="0" w:line="240" w:lineRule="auto"/>
        <w:ind w:firstLine="709"/>
        <w:jc w:val="both"/>
        <w:rPr>
          <w:rFonts w:ascii="Times New Roman" w:hAnsi="Times New Roman"/>
          <w:color w:val="000000"/>
          <w:kern w:val="2"/>
          <w:lang w:eastAsia="ru-RU"/>
        </w:rPr>
      </w:pPr>
      <w:r w:rsidRPr="002168D5">
        <w:rPr>
          <w:rFonts w:ascii="Times New Roman" w:hAnsi="Times New Roman"/>
          <w:color w:val="000000"/>
          <w:kern w:val="2"/>
          <w:lang w:eastAsia="ru-RU"/>
        </w:rPr>
        <w:t xml:space="preserve">1.3. </w:t>
      </w:r>
      <w:r w:rsidRPr="002168D5">
        <w:rPr>
          <w:rFonts w:ascii="Times New Roman" w:hAnsi="Times New Roman"/>
          <w:kern w:val="2"/>
          <w:lang w:eastAsia="zh-CN"/>
        </w:rPr>
        <w:t xml:space="preserve">Исполнитель обязуется </w:t>
      </w:r>
      <w:r w:rsidRPr="002168D5">
        <w:rPr>
          <w:rFonts w:ascii="Times New Roman" w:hAnsi="Times New Roman"/>
          <w:color w:val="000000"/>
          <w:kern w:val="2"/>
          <w:lang w:eastAsia="ru-RU"/>
        </w:rPr>
        <w:t>организовать питание воспитанников в сроки, указанные в пункте 4.1. Контракта, качественно и в соответствии с действующими санитарно-эпидемиологическими правилами и нормативами.</w:t>
      </w:r>
    </w:p>
    <w:p w:rsidR="002168D5" w:rsidRPr="002168D5" w:rsidRDefault="002168D5" w:rsidP="002168D5">
      <w:pPr>
        <w:spacing w:after="0" w:line="240" w:lineRule="auto"/>
        <w:ind w:firstLine="709"/>
        <w:jc w:val="both"/>
        <w:rPr>
          <w:rFonts w:ascii="Times New Roman" w:hAnsi="Times New Roman"/>
          <w:color w:val="000000"/>
          <w:kern w:val="2"/>
          <w:lang w:eastAsia="ru-RU"/>
        </w:rPr>
      </w:pPr>
      <w:r w:rsidRPr="002168D5">
        <w:rPr>
          <w:rFonts w:ascii="Times New Roman" w:hAnsi="Times New Roman"/>
          <w:color w:val="000000"/>
          <w:kern w:val="2"/>
          <w:lang w:eastAsia="ru-RU"/>
        </w:rPr>
        <w:t xml:space="preserve">В целях настоящего Контракта термин «Организация питания» означает совокупность следующих действий Исполнителя: </w:t>
      </w:r>
    </w:p>
    <w:p w:rsidR="002168D5" w:rsidRPr="002168D5" w:rsidRDefault="002168D5" w:rsidP="002168D5">
      <w:pPr>
        <w:suppressAutoHyphens w:val="0"/>
        <w:autoSpaceDE w:val="0"/>
        <w:spacing w:after="0" w:line="240" w:lineRule="auto"/>
        <w:ind w:firstLine="709"/>
        <w:jc w:val="both"/>
        <w:rPr>
          <w:rFonts w:ascii="Times New Roman" w:hAnsi="Times New Roman"/>
          <w:color w:val="000000"/>
          <w:kern w:val="2"/>
          <w:lang w:eastAsia="ru-RU"/>
        </w:rPr>
      </w:pPr>
      <w:r w:rsidRPr="002168D5">
        <w:rPr>
          <w:rFonts w:ascii="Times New Roman" w:hAnsi="Times New Roman"/>
          <w:color w:val="000000"/>
          <w:kern w:val="2"/>
          <w:lang w:eastAsia="ru-RU"/>
        </w:rPr>
        <w:t>1.3.1. обеспечение контроля входящего сырья: качество, наличие свидетельств о государственной регистрации /деклараций соответствия/документов ветеринарно-санитарной экспертизы, плановый контроль за соблюдением технологии приготовления и выхода блюд, санитарным состоянием пищеблоков и ведением технологической документации, за соответствием ассортимента реализуемых блюд согласно утвержденному меню.</w:t>
      </w:r>
    </w:p>
    <w:p w:rsidR="002168D5" w:rsidRPr="002168D5" w:rsidRDefault="002168D5" w:rsidP="002168D5">
      <w:pPr>
        <w:suppressAutoHyphens w:val="0"/>
        <w:autoSpaceDE w:val="0"/>
        <w:spacing w:after="0" w:line="240" w:lineRule="auto"/>
        <w:ind w:firstLine="709"/>
        <w:jc w:val="both"/>
        <w:rPr>
          <w:rFonts w:ascii="Times New Roman" w:hAnsi="Times New Roman"/>
          <w:color w:val="000000"/>
          <w:kern w:val="2"/>
          <w:lang w:eastAsia="ru-RU"/>
        </w:rPr>
      </w:pPr>
      <w:r w:rsidRPr="002168D5">
        <w:rPr>
          <w:rFonts w:ascii="Times New Roman" w:hAnsi="Times New Roman"/>
          <w:color w:val="000000"/>
          <w:kern w:val="2"/>
          <w:lang w:eastAsia="ru-RU"/>
        </w:rPr>
        <w:t>1.3.2. обеспечение доставки продуктов питания и полуфабрикатов транспортными средствами в соответствии с условиями перевозки и хранения, установленными изготовителями продукции, с соблюдением санитарно-эпидемиологических требований;</w:t>
      </w:r>
    </w:p>
    <w:p w:rsidR="002168D5" w:rsidRPr="002168D5" w:rsidRDefault="002168D5" w:rsidP="002168D5">
      <w:pPr>
        <w:suppressAutoHyphens w:val="0"/>
        <w:autoSpaceDE w:val="0"/>
        <w:spacing w:after="0" w:line="240" w:lineRule="auto"/>
        <w:ind w:firstLine="709"/>
        <w:jc w:val="both"/>
        <w:rPr>
          <w:rFonts w:ascii="Times New Roman" w:hAnsi="Times New Roman"/>
          <w:color w:val="000000"/>
          <w:kern w:val="2"/>
          <w:lang w:eastAsia="ru-RU"/>
        </w:rPr>
      </w:pPr>
      <w:r w:rsidRPr="002168D5">
        <w:rPr>
          <w:rFonts w:ascii="Times New Roman" w:hAnsi="Times New Roman"/>
          <w:color w:val="000000"/>
          <w:kern w:val="2"/>
          <w:lang w:eastAsia="ru-RU"/>
        </w:rPr>
        <w:t>1.3.3. составление примерного цикличного меню, обеспечение технологическими документами, в том числе технологическими картами, технико-технологическими картами, технологической инструкцией, разработанными и утвержденными руководителем организации на изготовляемую пищевую продукцию;</w:t>
      </w:r>
    </w:p>
    <w:p w:rsidR="002168D5" w:rsidRPr="002168D5" w:rsidRDefault="002168D5" w:rsidP="002168D5">
      <w:pPr>
        <w:suppressAutoHyphens w:val="0"/>
        <w:autoSpaceDE w:val="0"/>
        <w:spacing w:after="0" w:line="240" w:lineRule="auto"/>
        <w:ind w:firstLine="709"/>
        <w:jc w:val="both"/>
        <w:rPr>
          <w:rFonts w:ascii="Times New Roman" w:hAnsi="Times New Roman"/>
          <w:color w:val="000000"/>
          <w:kern w:val="2"/>
          <w:lang w:eastAsia="ru-RU"/>
        </w:rPr>
      </w:pPr>
      <w:r w:rsidRPr="002168D5">
        <w:rPr>
          <w:rFonts w:ascii="Times New Roman" w:hAnsi="Times New Roman"/>
          <w:color w:val="000000"/>
          <w:kern w:val="2"/>
          <w:lang w:eastAsia="ru-RU"/>
        </w:rPr>
        <w:t>1.3.4. осуществление технологического и санитарно-врачебного контроля за соблюдением санитарных норм и правил, а также производство отбора проб для проведения анализов в аккредитованной испытательной лаборатории в рамках  санитарно - врачебного контроля для собственной безопасности.</w:t>
      </w:r>
    </w:p>
    <w:p w:rsidR="002168D5" w:rsidRPr="002168D5" w:rsidRDefault="002168D5" w:rsidP="002168D5">
      <w:pPr>
        <w:suppressAutoHyphens w:val="0"/>
        <w:autoSpaceDE w:val="0"/>
        <w:spacing w:after="0" w:line="240" w:lineRule="auto"/>
        <w:ind w:firstLine="709"/>
        <w:jc w:val="both"/>
        <w:rPr>
          <w:rFonts w:ascii="Times New Roman" w:hAnsi="Times New Roman"/>
          <w:b/>
          <w:kern w:val="2"/>
          <w:lang w:eastAsia="zh-CN"/>
        </w:rPr>
      </w:pPr>
      <w:r w:rsidRPr="002168D5">
        <w:rPr>
          <w:rFonts w:ascii="Times New Roman" w:hAnsi="Times New Roman"/>
          <w:color w:val="000000"/>
          <w:kern w:val="2"/>
          <w:lang w:eastAsia="ru-RU"/>
        </w:rPr>
        <w:t>1.3.5. реализацию готовой кулинарной продукции вне предприятия общественного питания осуществлять при наличии документов, подтверждающих их соответствие обязательным требованиям и при наличии маркировки, предусмотренной действующим законодательством (свидетельство о государственной регистрации, декларация о соответствии).</w:t>
      </w:r>
    </w:p>
    <w:p w:rsidR="002168D5" w:rsidRPr="002168D5" w:rsidRDefault="002168D5" w:rsidP="002168D5">
      <w:pPr>
        <w:tabs>
          <w:tab w:val="left" w:pos="2896"/>
        </w:tabs>
        <w:spacing w:after="0" w:line="240" w:lineRule="auto"/>
        <w:ind w:firstLine="709"/>
        <w:jc w:val="center"/>
        <w:rPr>
          <w:rFonts w:ascii="Times New Roman" w:hAnsi="Times New Roman"/>
          <w:b/>
          <w:kern w:val="2"/>
          <w:lang w:eastAsia="zh-CN"/>
        </w:rPr>
      </w:pPr>
    </w:p>
    <w:p w:rsidR="002168D5" w:rsidRPr="002168D5" w:rsidRDefault="002168D5" w:rsidP="002168D5">
      <w:pPr>
        <w:tabs>
          <w:tab w:val="left" w:pos="2896"/>
        </w:tabs>
        <w:spacing w:after="0" w:line="240" w:lineRule="auto"/>
        <w:ind w:firstLine="709"/>
        <w:jc w:val="center"/>
        <w:rPr>
          <w:rFonts w:ascii="Times New Roman" w:hAnsi="Times New Roman"/>
          <w:kern w:val="2"/>
          <w:lang w:eastAsia="zh-CN"/>
        </w:rPr>
      </w:pPr>
      <w:r w:rsidRPr="002168D5">
        <w:rPr>
          <w:rFonts w:ascii="Times New Roman" w:hAnsi="Times New Roman"/>
          <w:b/>
          <w:kern w:val="2"/>
          <w:lang w:eastAsia="zh-CN"/>
        </w:rPr>
        <w:t>2. Цена контракта и порядок оплаты</w:t>
      </w:r>
    </w:p>
    <w:p w:rsidR="002168D5" w:rsidRPr="002168D5" w:rsidRDefault="002168D5" w:rsidP="002168D5">
      <w:pPr>
        <w:widowControl w:val="0"/>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2.1. Цена К</w:t>
      </w:r>
      <w:r w:rsidR="00AC7462">
        <w:rPr>
          <w:rFonts w:ascii="Times New Roman" w:hAnsi="Times New Roman"/>
          <w:kern w:val="2"/>
          <w:lang w:eastAsia="zh-CN"/>
        </w:rPr>
        <w:t xml:space="preserve">онтракта составляет: </w:t>
      </w:r>
      <w:r w:rsidR="005843E3" w:rsidRPr="005843E3">
        <w:rPr>
          <w:rFonts w:ascii="Times New Roman" w:hAnsi="Times New Roman"/>
          <w:kern w:val="2"/>
          <w:lang w:eastAsia="zh-CN"/>
        </w:rPr>
        <w:t>1</w:t>
      </w:r>
      <w:r w:rsidR="005843E3">
        <w:rPr>
          <w:rFonts w:ascii="Times New Roman" w:hAnsi="Times New Roman"/>
          <w:kern w:val="2"/>
          <w:lang w:eastAsia="zh-CN"/>
        </w:rPr>
        <w:t> </w:t>
      </w:r>
      <w:r w:rsidR="005843E3" w:rsidRPr="005843E3">
        <w:rPr>
          <w:rFonts w:ascii="Times New Roman" w:hAnsi="Times New Roman"/>
          <w:kern w:val="2"/>
          <w:lang w:eastAsia="zh-CN"/>
        </w:rPr>
        <w:t>016</w:t>
      </w:r>
      <w:r w:rsidR="005843E3">
        <w:rPr>
          <w:rFonts w:ascii="Times New Roman" w:hAnsi="Times New Roman"/>
          <w:kern w:val="2"/>
          <w:lang w:eastAsia="zh-CN"/>
        </w:rPr>
        <w:t> </w:t>
      </w:r>
      <w:r w:rsidR="005843E3" w:rsidRPr="005843E3">
        <w:rPr>
          <w:rFonts w:ascii="Times New Roman" w:hAnsi="Times New Roman"/>
          <w:kern w:val="2"/>
          <w:lang w:eastAsia="zh-CN"/>
        </w:rPr>
        <w:t>299</w:t>
      </w:r>
      <w:r w:rsidR="005843E3">
        <w:rPr>
          <w:rFonts w:ascii="Times New Roman" w:hAnsi="Times New Roman"/>
          <w:kern w:val="2"/>
          <w:lang w:eastAsia="zh-CN"/>
        </w:rPr>
        <w:t>,</w:t>
      </w:r>
      <w:r w:rsidR="005843E3" w:rsidRPr="005843E3">
        <w:rPr>
          <w:rFonts w:ascii="Times New Roman" w:hAnsi="Times New Roman"/>
          <w:kern w:val="2"/>
          <w:lang w:eastAsia="zh-CN"/>
        </w:rPr>
        <w:t>68 руб. (Один миллион шестнадцать тысяч двести девяносто девять рублей 68 копеек)</w:t>
      </w:r>
      <w:r w:rsidRPr="002168D5">
        <w:rPr>
          <w:rFonts w:ascii="Times New Roman" w:hAnsi="Times New Roman"/>
          <w:kern w:val="2"/>
          <w:lang w:eastAsia="zh-CN"/>
        </w:rPr>
        <w:t xml:space="preserve">, </w:t>
      </w:r>
      <w:r w:rsidRPr="002168D5">
        <w:rPr>
          <w:rFonts w:ascii="Times New Roman" w:hAnsi="Times New Roman"/>
          <w:bCs/>
          <w:color w:val="000000"/>
          <w:kern w:val="2"/>
          <w:shd w:val="clear" w:color="auto" w:fill="FFFFFF"/>
          <w:lang w:eastAsia="zh-CN"/>
        </w:rPr>
        <w:t>НДС не облагается.</w:t>
      </w:r>
    </w:p>
    <w:p w:rsidR="002168D5" w:rsidRPr="002168D5" w:rsidRDefault="002168D5" w:rsidP="002168D5">
      <w:pPr>
        <w:suppressAutoHyphens w:val="0"/>
        <w:autoSpaceDE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2.2. Цена Контракта является твердой и определяется на весь срок исполнения Контракта, при этом может быть изменена в случаях предусмотренных разделом 15 Контракта.</w:t>
      </w:r>
    </w:p>
    <w:p w:rsidR="002168D5" w:rsidRPr="002168D5" w:rsidRDefault="002168D5" w:rsidP="002168D5">
      <w:pPr>
        <w:suppressAutoHyphens w:val="0"/>
        <w:autoSpaceDE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 xml:space="preserve">2.3. Цена Контракта формируется с учетом расходов Исполнителя и причитающегося ему вознаграждения, в том числе расходов на страхование, уплату таможенных пошлин, налогов, сборов, других обязательных платежей. </w:t>
      </w:r>
    </w:p>
    <w:p w:rsidR="002168D5" w:rsidRPr="002168D5" w:rsidRDefault="002168D5" w:rsidP="002168D5">
      <w:pPr>
        <w:widowControl w:val="0"/>
        <w:suppressAutoHyphens w:val="0"/>
        <w:spacing w:after="0" w:line="240" w:lineRule="auto"/>
        <w:ind w:firstLine="709"/>
        <w:jc w:val="both"/>
        <w:rPr>
          <w:rFonts w:ascii="Times New Roman" w:hAnsi="Times New Roman"/>
          <w:b/>
          <w:kern w:val="2"/>
          <w:highlight w:val="yellow"/>
          <w:lang w:eastAsia="zh-CN"/>
        </w:rPr>
      </w:pPr>
      <w:r w:rsidRPr="002168D5">
        <w:rPr>
          <w:rFonts w:ascii="Times New Roman" w:hAnsi="Times New Roman"/>
          <w:kern w:val="2"/>
          <w:lang w:eastAsia="zh-CN"/>
        </w:rPr>
        <w:t xml:space="preserve">2.4. Оплата услуг осуществляется Заказчиком в порядке и сроки, определённые настоящим Контрактом, при выполнении Исполнителем обязательств, предусмотренных настоящим Контрактом, в течение </w:t>
      </w:r>
      <w:r w:rsidRPr="002168D5">
        <w:rPr>
          <w:rFonts w:ascii="Times New Roman" w:hAnsi="Times New Roman"/>
          <w:b/>
          <w:kern w:val="2"/>
          <w:lang w:eastAsia="zh-CN"/>
        </w:rPr>
        <w:t>7 (семи) рабочих дней</w:t>
      </w:r>
      <w:r w:rsidRPr="002168D5">
        <w:rPr>
          <w:rFonts w:ascii="Times New Roman" w:hAnsi="Times New Roman"/>
          <w:kern w:val="2"/>
          <w:lang w:eastAsia="zh-CN"/>
        </w:rPr>
        <w:t xml:space="preserve"> с даты подписания Заказчиком документа о приемке.</w:t>
      </w:r>
    </w:p>
    <w:p w:rsidR="002168D5" w:rsidRPr="002168D5" w:rsidRDefault="002168D5" w:rsidP="002168D5">
      <w:pPr>
        <w:widowControl w:val="0"/>
        <w:suppressAutoHyphens w:val="0"/>
        <w:spacing w:after="0" w:line="240" w:lineRule="auto"/>
        <w:ind w:firstLine="709"/>
        <w:jc w:val="both"/>
        <w:rPr>
          <w:rFonts w:ascii="Times New Roman" w:hAnsi="Times New Roman"/>
          <w:color w:val="000000"/>
          <w:kern w:val="2"/>
          <w:lang w:eastAsia="zh-CN"/>
        </w:rPr>
      </w:pPr>
      <w:r w:rsidRPr="002168D5">
        <w:rPr>
          <w:rFonts w:ascii="Times New Roman" w:hAnsi="Times New Roman"/>
          <w:kern w:val="2"/>
          <w:lang w:eastAsia="zh-CN"/>
        </w:rPr>
        <w:t>2.5. Оплата расходов по Контракту производится с лицевых</w:t>
      </w:r>
      <w:r w:rsidRPr="002168D5">
        <w:rPr>
          <w:rFonts w:ascii="Times New Roman" w:hAnsi="Times New Roman"/>
          <w:color w:val="000000"/>
          <w:kern w:val="2"/>
          <w:lang w:eastAsia="zh-CN"/>
        </w:rPr>
        <w:t xml:space="preserve"> счетов Заказчика.</w:t>
      </w:r>
    </w:p>
    <w:p w:rsidR="002168D5" w:rsidRPr="002168D5" w:rsidRDefault="002168D5" w:rsidP="002168D5">
      <w:pPr>
        <w:widowControl w:val="0"/>
        <w:suppressAutoHyphens w:val="0"/>
        <w:spacing w:after="0" w:line="240" w:lineRule="auto"/>
        <w:ind w:firstLine="709"/>
        <w:jc w:val="both"/>
        <w:rPr>
          <w:rFonts w:ascii="Times New Roman" w:hAnsi="Times New Roman"/>
          <w:color w:val="000000"/>
          <w:kern w:val="2"/>
          <w:lang w:eastAsia="zh-CN"/>
        </w:rPr>
      </w:pPr>
      <w:r w:rsidRPr="002168D5">
        <w:rPr>
          <w:rFonts w:ascii="Times New Roman" w:hAnsi="Times New Roman"/>
          <w:color w:val="000000"/>
          <w:kern w:val="2"/>
          <w:lang w:eastAsia="zh-CN"/>
        </w:rPr>
        <w:t>2.6. Оплата услуг по настоящему Контракту осуществляется в рублях.</w:t>
      </w:r>
    </w:p>
    <w:p w:rsidR="002168D5" w:rsidRPr="002168D5" w:rsidRDefault="002168D5" w:rsidP="002168D5">
      <w:pPr>
        <w:widowControl w:val="0"/>
        <w:suppressAutoHyphens w:val="0"/>
        <w:spacing w:after="0" w:line="240" w:lineRule="auto"/>
        <w:ind w:firstLine="709"/>
        <w:jc w:val="both"/>
        <w:rPr>
          <w:rFonts w:ascii="Times New Roman" w:hAnsi="Times New Roman"/>
          <w:color w:val="000000"/>
          <w:kern w:val="2"/>
          <w:lang w:eastAsia="zh-CN"/>
        </w:rPr>
      </w:pPr>
      <w:r w:rsidRPr="002168D5">
        <w:rPr>
          <w:rFonts w:ascii="Times New Roman" w:hAnsi="Times New Roman"/>
          <w:color w:val="000000"/>
          <w:kern w:val="2"/>
          <w:lang w:eastAsia="zh-CN"/>
        </w:rPr>
        <w:lastRenderedPageBreak/>
        <w:t xml:space="preserve">2.7. </w:t>
      </w:r>
      <w:r w:rsidRPr="002168D5">
        <w:rPr>
          <w:rFonts w:ascii="Times New Roman" w:hAnsi="Times New Roman"/>
          <w:kern w:val="2"/>
          <w:lang w:eastAsia="zh-CN"/>
        </w:rPr>
        <w:t xml:space="preserve">Финансирование закупки осуществляется из бюджета Российской Федерации, бюджета Республики Татарстан, муниципального бюджета и/или внебюджетных источников, </w:t>
      </w:r>
      <w:r w:rsidRPr="002168D5">
        <w:rPr>
          <w:rFonts w:ascii="Times New Roman" w:hAnsi="Times New Roman"/>
          <w:color w:val="000000"/>
          <w:kern w:val="2"/>
          <w:lang w:eastAsia="zh-CN"/>
        </w:rPr>
        <w:t>родительской платы</w:t>
      </w:r>
      <w:r w:rsidRPr="002168D5">
        <w:rPr>
          <w:rFonts w:ascii="Times New Roman" w:hAnsi="Times New Roman"/>
          <w:kern w:val="2"/>
          <w:lang w:eastAsia="zh-CN"/>
        </w:rPr>
        <w:t xml:space="preserve"> и/или иных источников финансирования</w:t>
      </w:r>
      <w:r w:rsidRPr="002168D5">
        <w:rPr>
          <w:rFonts w:ascii="Times New Roman" w:hAnsi="Times New Roman"/>
          <w:color w:val="000000"/>
          <w:kern w:val="2"/>
          <w:lang w:eastAsia="zh-CN"/>
        </w:rPr>
        <w:t>.</w:t>
      </w:r>
    </w:p>
    <w:p w:rsidR="002168D5" w:rsidRPr="002168D5" w:rsidRDefault="002168D5" w:rsidP="002168D5">
      <w:pPr>
        <w:widowControl w:val="0"/>
        <w:suppressAutoHyphens w:val="0"/>
        <w:spacing w:after="0" w:line="240" w:lineRule="auto"/>
        <w:ind w:firstLine="709"/>
        <w:jc w:val="both"/>
        <w:rPr>
          <w:rFonts w:ascii="Times New Roman" w:hAnsi="Times New Roman"/>
          <w:color w:val="000000"/>
          <w:kern w:val="2"/>
          <w:lang w:eastAsia="zh-CN"/>
        </w:rPr>
      </w:pPr>
      <w:r w:rsidRPr="002168D5">
        <w:rPr>
          <w:rFonts w:ascii="Times New Roman" w:hAnsi="Times New Roman"/>
          <w:color w:val="000000"/>
          <w:kern w:val="2"/>
          <w:lang w:eastAsia="zh-CN"/>
        </w:rPr>
        <w:t>2.8. Оплата оказанных услуг по настоящему Контракту осуществляется безналичным расчетом.</w:t>
      </w:r>
    </w:p>
    <w:p w:rsidR="002168D5" w:rsidRPr="002168D5" w:rsidRDefault="002168D5" w:rsidP="002168D5">
      <w:pPr>
        <w:widowControl w:val="0"/>
        <w:suppressAutoHyphens w:val="0"/>
        <w:spacing w:after="0" w:line="240" w:lineRule="auto"/>
        <w:ind w:firstLine="709"/>
        <w:jc w:val="both"/>
        <w:rPr>
          <w:rFonts w:ascii="Times New Roman" w:hAnsi="Times New Roman"/>
          <w:color w:val="000000"/>
          <w:kern w:val="2"/>
          <w:lang w:eastAsia="zh-CN"/>
        </w:rPr>
      </w:pPr>
      <w:r w:rsidRPr="002168D5">
        <w:rPr>
          <w:rFonts w:ascii="Times New Roman" w:hAnsi="Times New Roman"/>
          <w:color w:val="000000"/>
          <w:kern w:val="2"/>
          <w:lang w:eastAsia="zh-CN"/>
        </w:rPr>
        <w:t>2.9. Днем осуществления Заказчиком оплаты за услуги является день списания денежных средств с расчетного счета Заказчика, указанного в разделе «Юридические адреса и банковские реквизиты Сторон».</w:t>
      </w:r>
    </w:p>
    <w:p w:rsidR="002168D5" w:rsidRPr="002168D5" w:rsidRDefault="002168D5" w:rsidP="002168D5">
      <w:pPr>
        <w:widowControl w:val="0"/>
        <w:suppressAutoHyphens w:val="0"/>
        <w:spacing w:after="0" w:line="240" w:lineRule="auto"/>
        <w:ind w:firstLine="709"/>
        <w:jc w:val="both"/>
        <w:rPr>
          <w:rFonts w:ascii="Times New Roman" w:hAnsi="Times New Roman"/>
          <w:color w:val="000000"/>
          <w:kern w:val="2"/>
          <w:lang w:eastAsia="zh-CN"/>
        </w:rPr>
      </w:pPr>
      <w:r w:rsidRPr="002168D5">
        <w:rPr>
          <w:rFonts w:ascii="Times New Roman" w:hAnsi="Times New Roman"/>
          <w:color w:val="000000"/>
          <w:kern w:val="2"/>
          <w:lang w:eastAsia="zh-CN"/>
        </w:rPr>
        <w:t>2.10. Условия оплаты услуг: оплата производится на основании документов о приемке.</w:t>
      </w:r>
    </w:p>
    <w:p w:rsidR="002168D5" w:rsidRPr="002168D5" w:rsidRDefault="002168D5" w:rsidP="002168D5">
      <w:pPr>
        <w:widowControl w:val="0"/>
        <w:suppressAutoHyphens w:val="0"/>
        <w:spacing w:after="0" w:line="240" w:lineRule="auto"/>
        <w:ind w:firstLine="709"/>
        <w:jc w:val="both"/>
        <w:rPr>
          <w:rFonts w:ascii="Times New Roman" w:hAnsi="Times New Roman"/>
          <w:color w:val="000000"/>
          <w:kern w:val="2"/>
          <w:lang w:eastAsia="zh-CN"/>
        </w:rPr>
      </w:pPr>
      <w:r w:rsidRPr="002168D5">
        <w:rPr>
          <w:rFonts w:ascii="Times New Roman" w:hAnsi="Times New Roman"/>
          <w:color w:val="000000"/>
          <w:kern w:val="2"/>
          <w:lang w:eastAsia="zh-CN"/>
        </w:rPr>
        <w:t xml:space="preserve">2.11. </w:t>
      </w:r>
      <w:r w:rsidRPr="002168D5">
        <w:rPr>
          <w:rFonts w:ascii="Times New Roman" w:hAnsi="Times New Roman"/>
          <w:kern w:val="2"/>
          <w:lang w:eastAsia="zh-CN"/>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168D5" w:rsidRPr="002168D5" w:rsidRDefault="002168D5" w:rsidP="002168D5">
      <w:pPr>
        <w:widowControl w:val="0"/>
        <w:autoSpaceDE w:val="0"/>
        <w:spacing w:after="0" w:line="240" w:lineRule="auto"/>
        <w:ind w:firstLine="709"/>
        <w:jc w:val="both"/>
        <w:rPr>
          <w:rFonts w:ascii="Times New Roman" w:hAnsi="Times New Roman"/>
          <w:color w:val="000000"/>
          <w:kern w:val="2"/>
          <w:lang w:eastAsia="zh-CN"/>
        </w:rPr>
      </w:pPr>
      <w:r w:rsidRPr="002168D5">
        <w:rPr>
          <w:rFonts w:ascii="Times New Roman" w:hAnsi="Times New Roman"/>
          <w:color w:val="000000"/>
          <w:kern w:val="2"/>
          <w:lang w:eastAsia="zh-CN"/>
        </w:rPr>
        <w:t xml:space="preserve">2.12. В случае начисления Заказчиком Исполнителю неустойки (штрафа, пени) и (или) предъявления требования о возмещении убытков, Стороны подписывают Акт взаимосверки обязательств по Контракту, в котором, в том числе,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Исполнителю по Контракту. </w:t>
      </w:r>
    </w:p>
    <w:p w:rsidR="002168D5" w:rsidRPr="002168D5" w:rsidRDefault="002168D5" w:rsidP="002168D5">
      <w:pPr>
        <w:autoSpaceDE w:val="0"/>
        <w:spacing w:after="0" w:line="240" w:lineRule="auto"/>
        <w:ind w:firstLine="709"/>
        <w:jc w:val="both"/>
        <w:rPr>
          <w:rFonts w:ascii="Times New Roman" w:hAnsi="Times New Roman"/>
          <w:color w:val="000000"/>
          <w:kern w:val="2"/>
          <w:lang w:eastAsia="zh-CN"/>
        </w:rPr>
      </w:pPr>
      <w:r w:rsidRPr="002168D5">
        <w:rPr>
          <w:rFonts w:ascii="Times New Roman" w:hAnsi="Times New Roman"/>
          <w:color w:val="000000"/>
          <w:kern w:val="2"/>
          <w:lang w:eastAsia="zh-CN"/>
        </w:rPr>
        <w:t>2.13. В случае подписания Сторонами Акта взаимосверки обязательств по Контракту оплата оказанной услуги осуществляется Исполнителю за вычетом соответствующего размера неустойки (штрафа, пени) и (или) убытков согласно указанному Акту и на основании представленного Исполнителем счета. При этом исполнение обязательства Исполнителя по перечислению неустойки (штрафа, пени) и (или) убытков в доход бюджета возлагается на Заказчика.</w:t>
      </w:r>
    </w:p>
    <w:p w:rsidR="002168D5" w:rsidRPr="002168D5" w:rsidRDefault="002168D5" w:rsidP="002168D5">
      <w:pPr>
        <w:widowControl w:val="0"/>
        <w:autoSpaceDE w:val="0"/>
        <w:spacing w:after="0" w:line="240" w:lineRule="auto"/>
        <w:ind w:firstLine="709"/>
        <w:jc w:val="both"/>
        <w:rPr>
          <w:rFonts w:ascii="Times New Roman" w:hAnsi="Times New Roman"/>
          <w:color w:val="000000"/>
          <w:kern w:val="2"/>
          <w:lang w:eastAsia="zh-CN"/>
        </w:rPr>
      </w:pPr>
      <w:r w:rsidRPr="002168D5">
        <w:rPr>
          <w:rFonts w:ascii="Times New Roman" w:hAnsi="Times New Roman"/>
          <w:color w:val="000000"/>
          <w:kern w:val="2"/>
          <w:lang w:eastAsia="zh-CN"/>
        </w:rPr>
        <w:t>2.14. В случае, если при начислении Заказчиком Исполнителю неустойки (штрафа, пени) и (или) предъявления требования о возмещении убытков, Стороны не подписали Акт взаимосверки обязательств по Контракту, указанный в пункте 2.13 Контракта, Заказчик оплачивает фактически исполненные обязательства и вправе по своему выбору наложить взыскание на обеспечение исполнения Контракта или представить требование Гаранту по независимой гарантии (в случае предоставления в качестве обеспечения исполнения Контракта независимой гарантии), при условии что сумма обеспечения исполнения Контракта достаточна для погашения всех взысканий.</w:t>
      </w:r>
    </w:p>
    <w:p w:rsidR="002168D5" w:rsidRPr="002168D5" w:rsidRDefault="002168D5" w:rsidP="002168D5">
      <w:pPr>
        <w:widowControl w:val="0"/>
        <w:suppressAutoHyphens w:val="0"/>
        <w:spacing w:after="0" w:line="240" w:lineRule="auto"/>
        <w:ind w:firstLine="709"/>
        <w:jc w:val="both"/>
        <w:rPr>
          <w:b/>
          <w:color w:val="000000"/>
          <w:kern w:val="2"/>
          <w:lang w:eastAsia="zh-CN"/>
        </w:rPr>
      </w:pPr>
      <w:r w:rsidRPr="002168D5">
        <w:rPr>
          <w:rFonts w:ascii="Times New Roman" w:hAnsi="Times New Roman"/>
          <w:color w:val="000000"/>
          <w:kern w:val="2"/>
          <w:lang w:eastAsia="zh-CN"/>
        </w:rPr>
        <w:t>2.15. Порядок, предусмотренный пунктом 2.14 Контракта, исключается в случае полного, либо частичного несогласия Исполнителя по Контракту, выраженного документарно. В таком случае Стороны решают противоречия в рамках раздела 10 настоящего Контракта.</w:t>
      </w:r>
    </w:p>
    <w:p w:rsidR="002168D5" w:rsidRPr="002168D5" w:rsidRDefault="002168D5" w:rsidP="000D1A5C">
      <w:pPr>
        <w:widowControl w:val="0"/>
        <w:suppressAutoHyphens w:val="0"/>
        <w:spacing w:after="0" w:line="240" w:lineRule="auto"/>
        <w:rPr>
          <w:rFonts w:ascii="Times New Roman" w:hAnsi="Times New Roman"/>
          <w:b/>
          <w:color w:val="000000"/>
          <w:kern w:val="0"/>
          <w:lang w:eastAsia="zh-CN"/>
        </w:rPr>
      </w:pPr>
    </w:p>
    <w:p w:rsidR="002168D5" w:rsidRPr="002168D5" w:rsidRDefault="002168D5" w:rsidP="000D1A5C">
      <w:pPr>
        <w:widowControl w:val="0"/>
        <w:suppressAutoHyphens w:val="0"/>
        <w:spacing w:after="0" w:line="240" w:lineRule="auto"/>
        <w:jc w:val="center"/>
        <w:rPr>
          <w:rFonts w:ascii="Times New Roman" w:hAnsi="Times New Roman"/>
          <w:b/>
          <w:kern w:val="0"/>
          <w:sz w:val="24"/>
          <w:szCs w:val="24"/>
          <w:lang w:eastAsia="zh-CN"/>
        </w:rPr>
      </w:pPr>
      <w:r w:rsidRPr="002168D5">
        <w:rPr>
          <w:rFonts w:ascii="Times New Roman" w:hAnsi="Times New Roman"/>
          <w:b/>
          <w:kern w:val="0"/>
          <w:lang w:eastAsia="zh-CN"/>
        </w:rPr>
        <w:t>3. Права и обязанности Сторон</w:t>
      </w:r>
    </w:p>
    <w:p w:rsidR="002168D5" w:rsidRPr="002168D5" w:rsidRDefault="002168D5" w:rsidP="002168D5">
      <w:pPr>
        <w:shd w:val="clear" w:color="auto" w:fill="FFFFFF"/>
        <w:spacing w:after="0" w:line="240" w:lineRule="auto"/>
        <w:ind w:firstLine="720"/>
        <w:jc w:val="both"/>
        <w:rPr>
          <w:rFonts w:ascii="Times New Roman" w:hAnsi="Times New Roman"/>
          <w:kern w:val="2"/>
          <w:lang w:eastAsia="zh-CN"/>
        </w:rPr>
      </w:pPr>
      <w:r w:rsidRPr="002168D5">
        <w:rPr>
          <w:rFonts w:ascii="Times New Roman" w:hAnsi="Times New Roman"/>
          <w:b/>
          <w:kern w:val="2"/>
          <w:lang w:eastAsia="zh-CN"/>
        </w:rPr>
        <w:t>3.1. Заказчик обязан:</w:t>
      </w:r>
    </w:p>
    <w:p w:rsidR="002168D5" w:rsidRPr="002168D5" w:rsidRDefault="002168D5" w:rsidP="002168D5">
      <w:pPr>
        <w:shd w:val="clear" w:color="auto" w:fill="FFFFFF"/>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3.1.1. принимать по акту оказанные Исполнителем услуги или направлять в адрес Исполнителя мотивированный отказ от их приемки.</w:t>
      </w:r>
    </w:p>
    <w:p w:rsidR="002168D5" w:rsidRPr="002168D5" w:rsidRDefault="002168D5" w:rsidP="002168D5">
      <w:pPr>
        <w:shd w:val="clear" w:color="auto" w:fill="FFFFFF"/>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3.1.2. своевременно оплачивать услуги Исполнителя в порядке, предусмотренном настоящим контрактом.</w:t>
      </w:r>
    </w:p>
    <w:p w:rsidR="002168D5" w:rsidRPr="002168D5" w:rsidRDefault="002168D5" w:rsidP="002168D5">
      <w:pPr>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3.1.3. создавать Исполнителю необходимые для исполнения настоящего Контракта условия;</w:t>
      </w:r>
    </w:p>
    <w:p w:rsidR="002168D5" w:rsidRPr="002168D5" w:rsidRDefault="002168D5" w:rsidP="002168D5">
      <w:pPr>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3.1.4. предоставлять Исполнителю информацию, необходимую последнему для качественного и своевременного оказания услуг по настоящему Контракту, а также письменную заявку с указанием наименования, состава и объема услуг.</w:t>
      </w:r>
    </w:p>
    <w:p w:rsidR="002168D5" w:rsidRPr="002168D5" w:rsidRDefault="002168D5" w:rsidP="002168D5">
      <w:pPr>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3.1.5. вернуть обеспечение исполнения Контракта Исполнителю в сроки предусмотренные Контрактом.</w:t>
      </w:r>
    </w:p>
    <w:p w:rsidR="002168D5" w:rsidRPr="002168D5" w:rsidRDefault="002168D5" w:rsidP="002168D5">
      <w:pPr>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3.1.6. обеспечить хранение и сохранность продукции в соответствии с условиями и сроками хранения.</w:t>
      </w:r>
    </w:p>
    <w:p w:rsidR="002168D5" w:rsidRPr="002168D5" w:rsidRDefault="002168D5" w:rsidP="002168D5">
      <w:pPr>
        <w:spacing w:after="0" w:line="240" w:lineRule="auto"/>
        <w:ind w:firstLine="720"/>
        <w:jc w:val="both"/>
        <w:rPr>
          <w:rFonts w:ascii="Times New Roman" w:hAnsi="Times New Roman"/>
          <w:kern w:val="2"/>
          <w:highlight w:val="yellow"/>
          <w:lang w:eastAsia="zh-CN"/>
        </w:rPr>
      </w:pPr>
      <w:r w:rsidRPr="002168D5">
        <w:rPr>
          <w:rFonts w:ascii="Times New Roman" w:hAnsi="Times New Roman"/>
          <w:kern w:val="2"/>
          <w:lang w:eastAsia="zh-CN"/>
        </w:rPr>
        <w:t>3.1.7. обеспечить беспрепятственный доступ работников Исполнителя к месту оказания услуг с целью проверки организации питания в соответствии с пунктом 1.3 Контракта.</w:t>
      </w:r>
    </w:p>
    <w:p w:rsidR="002168D5" w:rsidRPr="002168D5" w:rsidRDefault="002168D5" w:rsidP="002168D5">
      <w:pPr>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3.1.8. обеспечивать пищеблок необходимым оборудованием, кухонным и столовым инвентарем, кухонной и столовой посудой, спецодеждой, производить уборку пищеблока, мытье столовой посуды.  Обеспечить ремонт и технологическое обслуживание оборудования, поверку и клеймение весоизмерительного оборудования.</w:t>
      </w:r>
    </w:p>
    <w:p w:rsidR="002168D5" w:rsidRPr="002168D5" w:rsidRDefault="002168D5" w:rsidP="002168D5">
      <w:pPr>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3.1.9. для хранения суточного запаса продукции содержать имеющееся торгово-технологическое, холодильное, весоизмерительное и другое оборудование в рабочем состоянии в соответствии с установленными правилами.</w:t>
      </w:r>
    </w:p>
    <w:p w:rsidR="002168D5" w:rsidRPr="002168D5" w:rsidRDefault="002168D5" w:rsidP="002168D5">
      <w:pPr>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3.1.10. ежедневно проводить бракераж продукции с участием медицинского работника Заказчика в соответствии с действующим «Положением о бракераже».</w:t>
      </w:r>
    </w:p>
    <w:p w:rsidR="002168D5" w:rsidRPr="002168D5" w:rsidRDefault="002168D5" w:rsidP="002168D5">
      <w:pPr>
        <w:spacing w:after="0" w:line="240" w:lineRule="auto"/>
        <w:ind w:firstLine="720"/>
        <w:jc w:val="both"/>
        <w:rPr>
          <w:rFonts w:cs="Calibri"/>
          <w:kern w:val="2"/>
          <w:lang w:eastAsia="zh-CN"/>
        </w:rPr>
      </w:pPr>
      <w:r w:rsidRPr="002168D5">
        <w:rPr>
          <w:rFonts w:ascii="Times New Roman" w:hAnsi="Times New Roman"/>
          <w:kern w:val="2"/>
          <w:lang w:eastAsia="zh-CN"/>
        </w:rPr>
        <w:lastRenderedPageBreak/>
        <w:t>3.1.11. обеспечить наличие личных медицинских книжек на своих работников, связанных с производством, и хранением пищевых продуктов, в соответствии с требованиями действующего законодательства. Обеспечить своевременность прохождения медосмотров этими работниками.</w:t>
      </w:r>
    </w:p>
    <w:p w:rsidR="002168D5" w:rsidRPr="002168D5" w:rsidRDefault="002168D5" w:rsidP="002168D5">
      <w:pPr>
        <w:suppressAutoHyphens w:val="0"/>
        <w:spacing w:after="0" w:line="240" w:lineRule="auto"/>
        <w:ind w:firstLine="720"/>
        <w:jc w:val="both"/>
        <w:rPr>
          <w:rFonts w:ascii="Times New Roman" w:hAnsi="Times New Roman"/>
          <w:kern w:val="0"/>
          <w:sz w:val="24"/>
          <w:szCs w:val="24"/>
          <w:lang w:eastAsia="zh-CN"/>
        </w:rPr>
      </w:pPr>
      <w:r w:rsidRPr="002168D5">
        <w:rPr>
          <w:rFonts w:ascii="Times New Roman" w:hAnsi="Times New Roman"/>
          <w:kern w:val="0"/>
          <w:lang w:eastAsia="zh-CN"/>
        </w:rPr>
        <w:t>3.1.12. требовать возмещения неустойки и (или) убытков, причиненных по вине Исполнителя;</w:t>
      </w:r>
    </w:p>
    <w:p w:rsidR="002168D5" w:rsidRPr="002168D5" w:rsidRDefault="002168D5" w:rsidP="002168D5">
      <w:pPr>
        <w:suppressAutoHyphens w:val="0"/>
        <w:autoSpaceDE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 xml:space="preserve">3.1.13. </w:t>
      </w:r>
      <w:r w:rsidRPr="002168D5">
        <w:rPr>
          <w:rFonts w:ascii="Times New Roman" w:hAnsi="Times New Roman"/>
          <w:color w:val="000000"/>
          <w:kern w:val="2"/>
          <w:lang w:eastAsia="zh-CN"/>
        </w:rPr>
        <w:t xml:space="preserve">принять решение об одностороннем отказе от исполнения Контракта в случае, если в ходе исполнения Контракта установлено, что Исполнитель и (или) поставляемый товар перестали соответствовать установленным извещением об осуществлении закупки требованиям к участникам закупки </w:t>
      </w:r>
      <w:r w:rsidRPr="002168D5">
        <w:rPr>
          <w:rFonts w:ascii="Times New Roman" w:hAnsi="Times New Roman"/>
          <w:kern w:val="2"/>
          <w:lang w:eastAsia="zh-CN"/>
        </w:rPr>
        <w:t xml:space="preserve">(за исключением требования, предусмотренного частью 1.1 (при наличии такого требования) статьи 31 </w:t>
      </w:r>
      <w:r w:rsidRPr="002168D5">
        <w:rPr>
          <w:rFonts w:ascii="Times New Roman" w:hAnsi="Times New Roman"/>
          <w:color w:val="000000"/>
          <w:kern w:val="2"/>
          <w:lang w:eastAsia="zh-CN"/>
        </w:rPr>
        <w:t>Федерального закона 05.04.2013 № 44-ФЗ «О контрактной системе в сфере закупок товаров, работ, услуг для обеспечения государственных и муниципальных нужд»</w:t>
      </w:r>
      <w:r w:rsidRPr="002168D5">
        <w:rPr>
          <w:rFonts w:ascii="Times New Roman" w:hAnsi="Times New Roman"/>
          <w:kern w:val="2"/>
          <w:lang w:eastAsia="zh-CN"/>
        </w:rPr>
        <w:t>) и (или) поставляемому товару</w:t>
      </w:r>
      <w:r w:rsidRPr="002168D5">
        <w:rPr>
          <w:rFonts w:ascii="Times New Roman" w:hAnsi="Times New Roman"/>
          <w:color w:val="000000"/>
          <w:kern w:val="2"/>
          <w:lang w:eastAsia="zh-CN"/>
        </w:rPr>
        <w:t xml:space="preserve"> или представил недостоверную информацию о своем соответствии и (или) соответствии поставляемого товара установленным требованиям, что позволило ему стать победителем определения Исполнителя.</w:t>
      </w:r>
    </w:p>
    <w:p w:rsidR="002168D5" w:rsidRPr="002168D5" w:rsidRDefault="002168D5" w:rsidP="002168D5">
      <w:pPr>
        <w:shd w:val="clear" w:color="auto" w:fill="FFFFFF"/>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3.1.14. письменно уведомлять Исполнителя о смене материально – ответственного лица (кладовщика).</w:t>
      </w:r>
    </w:p>
    <w:p w:rsidR="002168D5" w:rsidRPr="002168D5" w:rsidRDefault="002168D5" w:rsidP="002168D5">
      <w:pPr>
        <w:shd w:val="clear" w:color="auto" w:fill="FFFFFF"/>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3.1.15. в случае возникновения обстоятельств, препятствующих исполнению условий контракта (отключение воды, электроэнергии и др.), оповещать Исполнителя об изменении работы пищеблока незамедлительно в письменном виде.</w:t>
      </w:r>
    </w:p>
    <w:p w:rsidR="002168D5" w:rsidRPr="002168D5" w:rsidRDefault="002168D5" w:rsidP="002168D5">
      <w:pPr>
        <w:shd w:val="clear" w:color="auto" w:fill="FFFFFF"/>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 xml:space="preserve">3.1.16. подтверждать объем фактически поставленной продукции и ежемесячно в последний рабочий день месяца проводить снятие остатков продуктов, направлять полученные данные Исполнителю одним из следующих способов: по факсу, по электронной почте либо иным способом. </w:t>
      </w:r>
    </w:p>
    <w:p w:rsidR="002168D5" w:rsidRPr="002168D5" w:rsidRDefault="002168D5" w:rsidP="002168D5">
      <w:pPr>
        <w:shd w:val="clear" w:color="auto" w:fill="FFFFFF"/>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3.1.17. вернуть Исполнителю по истечению срока оказания услуг излишне поставленные продукты питания и полуфабрикаты, по итогам проведенной инвентаризации. В случае доставки продукции в возвратной таре, вернуть ее представителю Исполнителя в сохранности и в чистом виде.</w:t>
      </w:r>
    </w:p>
    <w:p w:rsidR="002168D5" w:rsidRPr="002168D5" w:rsidRDefault="002168D5" w:rsidP="002168D5">
      <w:pPr>
        <w:shd w:val="clear" w:color="auto" w:fill="FFFFFF"/>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3.1.18. зарегистрироваться в Федеральной государственной информационной системе (ФГИС), и осуществлять прием и завершение процесса доставки перемещаемой партии подконтрольного товара и (или) передачи прав собственности (гашение) продукции, в отношении которой предусмотрена регистрация в указанной системе.</w:t>
      </w:r>
    </w:p>
    <w:p w:rsidR="002168D5" w:rsidRPr="002168D5" w:rsidRDefault="002168D5" w:rsidP="002168D5">
      <w:pPr>
        <w:shd w:val="clear" w:color="auto" w:fill="FFFFFF"/>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3.1.19. контролировать соблюдение требований санитарных норм и технических регламентов, осуществлять контроль за условиями хранения, сроками годности, наличием маркировки, сопроводительных документов, подтверждающих безопасность, сохранностью пищевых продуктов и готовых блюд, поставленных Исполнителем, исключив возможность их выноса из пищеблока Заказчика.</w:t>
      </w:r>
    </w:p>
    <w:p w:rsidR="002168D5" w:rsidRPr="002168D5" w:rsidRDefault="002168D5" w:rsidP="002168D5">
      <w:pPr>
        <w:shd w:val="clear" w:color="auto" w:fill="FFFFFF"/>
        <w:spacing w:after="0" w:line="240" w:lineRule="auto"/>
        <w:ind w:firstLine="720"/>
        <w:jc w:val="both"/>
        <w:rPr>
          <w:rFonts w:ascii="Times New Roman" w:hAnsi="Times New Roman"/>
          <w:b/>
          <w:kern w:val="2"/>
          <w:lang w:eastAsia="zh-CN"/>
        </w:rPr>
      </w:pPr>
      <w:r w:rsidRPr="002168D5">
        <w:rPr>
          <w:rFonts w:ascii="Times New Roman" w:hAnsi="Times New Roman"/>
          <w:kern w:val="2"/>
          <w:lang w:eastAsia="zh-CN"/>
        </w:rPr>
        <w:t>3.1.20. выполнять иные обязанности, предусмотренные Контрактом.</w:t>
      </w:r>
    </w:p>
    <w:p w:rsidR="002168D5" w:rsidRPr="002168D5" w:rsidRDefault="002168D5" w:rsidP="002168D5">
      <w:pPr>
        <w:shd w:val="clear" w:color="auto" w:fill="FFFFFF"/>
        <w:spacing w:after="0" w:line="240" w:lineRule="auto"/>
        <w:ind w:firstLine="720"/>
        <w:jc w:val="both"/>
        <w:rPr>
          <w:rFonts w:cs="Calibri"/>
          <w:kern w:val="2"/>
          <w:lang w:eastAsia="zh-CN"/>
        </w:rPr>
      </w:pPr>
      <w:r w:rsidRPr="002168D5">
        <w:rPr>
          <w:rFonts w:ascii="Times New Roman" w:hAnsi="Times New Roman"/>
          <w:b/>
          <w:kern w:val="2"/>
          <w:lang w:eastAsia="zh-CN"/>
        </w:rPr>
        <w:t>3.2. Заказчик вправе:</w:t>
      </w:r>
    </w:p>
    <w:p w:rsidR="002168D5" w:rsidRPr="002168D5" w:rsidRDefault="002168D5" w:rsidP="002168D5">
      <w:pPr>
        <w:suppressAutoHyphens w:val="0"/>
        <w:spacing w:after="0" w:line="240" w:lineRule="auto"/>
        <w:ind w:firstLine="720"/>
        <w:jc w:val="both"/>
        <w:rPr>
          <w:rFonts w:ascii="Times New Roman" w:hAnsi="Times New Roman"/>
          <w:kern w:val="0"/>
          <w:lang w:eastAsia="zh-CN"/>
        </w:rPr>
      </w:pPr>
      <w:r w:rsidRPr="002168D5">
        <w:rPr>
          <w:rFonts w:ascii="Times New Roman" w:hAnsi="Times New Roman"/>
          <w:kern w:val="0"/>
          <w:lang w:eastAsia="zh-CN"/>
        </w:rPr>
        <w:t>3.2.1. досрочно принять и оплатить услуги в соответствии с условиями Контракта.</w:t>
      </w:r>
    </w:p>
    <w:p w:rsidR="002168D5" w:rsidRPr="002168D5" w:rsidRDefault="002168D5" w:rsidP="002168D5">
      <w:pPr>
        <w:suppressAutoHyphens w:val="0"/>
        <w:spacing w:after="0" w:line="240" w:lineRule="auto"/>
        <w:ind w:firstLine="720"/>
        <w:jc w:val="both"/>
        <w:rPr>
          <w:rFonts w:ascii="Times New Roman" w:hAnsi="Times New Roman"/>
          <w:kern w:val="0"/>
          <w:lang w:eastAsia="zh-CN"/>
        </w:rPr>
      </w:pPr>
      <w:r w:rsidRPr="002168D5">
        <w:rPr>
          <w:rFonts w:ascii="Times New Roman" w:hAnsi="Times New Roman"/>
          <w:kern w:val="0"/>
          <w:lang w:eastAsia="zh-CN"/>
        </w:rPr>
        <w:t>3.2.2. по согласованию с Исполнителем изменить объем услуг в соответствии с пунктом 15.1. Контракта.</w:t>
      </w:r>
    </w:p>
    <w:p w:rsidR="002168D5" w:rsidRPr="002168D5" w:rsidRDefault="002168D5" w:rsidP="002168D5">
      <w:pPr>
        <w:suppressAutoHyphens w:val="0"/>
        <w:spacing w:after="0" w:line="240" w:lineRule="auto"/>
        <w:ind w:firstLine="720"/>
        <w:jc w:val="both"/>
        <w:rPr>
          <w:rFonts w:ascii="Times New Roman" w:hAnsi="Times New Roman"/>
          <w:kern w:val="0"/>
          <w:lang w:eastAsia="zh-CN"/>
        </w:rPr>
      </w:pPr>
      <w:r w:rsidRPr="002168D5">
        <w:rPr>
          <w:rFonts w:ascii="Times New Roman" w:hAnsi="Times New Roman"/>
          <w:kern w:val="0"/>
          <w:lang w:eastAsia="zh-CN"/>
        </w:rPr>
        <w:t>3.2.3. привлекать экспертов, экспертные организации для проверки соответствия качества оказываемых услуг требованиям, установленным Контрактом.</w:t>
      </w:r>
    </w:p>
    <w:p w:rsidR="002168D5" w:rsidRPr="002168D5" w:rsidRDefault="002168D5" w:rsidP="000D1A5C">
      <w:pPr>
        <w:autoSpaceDE w:val="0"/>
        <w:spacing w:after="0" w:line="240" w:lineRule="auto"/>
        <w:ind w:left="720"/>
        <w:jc w:val="both"/>
        <w:rPr>
          <w:rFonts w:ascii="Times New Roman" w:hAnsi="Times New Roman"/>
          <w:kern w:val="0"/>
          <w:sz w:val="20"/>
          <w:szCs w:val="20"/>
          <w:lang w:eastAsia="zh-CN"/>
        </w:rPr>
      </w:pPr>
      <w:r w:rsidRPr="002168D5">
        <w:rPr>
          <w:rFonts w:ascii="Times New Roman" w:hAnsi="Times New Roman"/>
          <w:kern w:val="0"/>
          <w:lang w:eastAsia="zh-CN"/>
        </w:rPr>
        <w:t>3.2.4. отказаться (полностью или частично) от оплаты оказываемых услуг, не соответствующих требованиям задания, в соответствии с настоящим Контрактом.</w:t>
      </w:r>
    </w:p>
    <w:p w:rsidR="002168D5" w:rsidRPr="002168D5" w:rsidRDefault="002168D5" w:rsidP="002168D5">
      <w:pPr>
        <w:shd w:val="clear" w:color="auto" w:fill="FFFFFF"/>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3.2.5. контролировать процесс оказания услуг в течение всего срока действия настоящего Контракта;</w:t>
      </w:r>
    </w:p>
    <w:p w:rsidR="002168D5" w:rsidRPr="002168D5" w:rsidRDefault="002168D5" w:rsidP="002168D5">
      <w:pPr>
        <w:shd w:val="clear" w:color="auto" w:fill="FFFFFF"/>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3.2.6. требовать устранения Исполнителем недостатков оказанных услуг.</w:t>
      </w:r>
    </w:p>
    <w:p w:rsidR="002168D5" w:rsidRPr="002168D5" w:rsidRDefault="002168D5" w:rsidP="000D1A5C">
      <w:pPr>
        <w:autoSpaceDE w:val="0"/>
        <w:spacing w:after="0" w:line="240" w:lineRule="auto"/>
        <w:ind w:left="720"/>
        <w:jc w:val="both"/>
        <w:rPr>
          <w:rFonts w:ascii="Times New Roman" w:hAnsi="Times New Roman"/>
          <w:b/>
          <w:kern w:val="0"/>
          <w:sz w:val="20"/>
          <w:szCs w:val="20"/>
          <w:lang w:eastAsia="zh-CN"/>
        </w:rPr>
      </w:pPr>
      <w:r w:rsidRPr="002168D5">
        <w:rPr>
          <w:rFonts w:ascii="Times New Roman" w:hAnsi="Times New Roman"/>
          <w:kern w:val="0"/>
          <w:lang w:eastAsia="zh-CN"/>
        </w:rPr>
        <w:t>3.2.7. осуществлять иные права, предусмотренные Контрактом и (или) законодательством Российской Федерации.</w:t>
      </w:r>
    </w:p>
    <w:p w:rsidR="002168D5" w:rsidRPr="002168D5" w:rsidRDefault="002168D5" w:rsidP="002168D5">
      <w:pPr>
        <w:shd w:val="clear" w:color="auto" w:fill="FFFFFF"/>
        <w:spacing w:after="0" w:line="240" w:lineRule="auto"/>
        <w:ind w:firstLine="720"/>
        <w:jc w:val="both"/>
        <w:rPr>
          <w:rFonts w:ascii="Times New Roman" w:hAnsi="Times New Roman"/>
          <w:kern w:val="2"/>
          <w:highlight w:val="yellow"/>
          <w:lang w:eastAsia="zh-CN"/>
        </w:rPr>
      </w:pPr>
      <w:r w:rsidRPr="002168D5">
        <w:rPr>
          <w:rFonts w:ascii="Times New Roman" w:hAnsi="Times New Roman"/>
          <w:b/>
          <w:kern w:val="2"/>
          <w:lang w:eastAsia="zh-CN"/>
        </w:rPr>
        <w:t>3.3. Исполнитель обязан:</w:t>
      </w:r>
      <w:r w:rsidRPr="002168D5">
        <w:rPr>
          <w:rFonts w:ascii="Times New Roman" w:hAnsi="Times New Roman"/>
          <w:kern w:val="2"/>
          <w:lang w:eastAsia="zh-CN"/>
        </w:rPr>
        <w:tab/>
      </w:r>
    </w:p>
    <w:p w:rsidR="002168D5" w:rsidRPr="002168D5" w:rsidRDefault="002168D5" w:rsidP="002168D5">
      <w:pPr>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3.3.1. Организовать питание (приготовление блюд) в соответствии с разработанным и утвержденным 12 дневным меню. Организация питания (приготовление блюд) в соответствии с утвержденными технологическими картами и нормами СанПиН.</w:t>
      </w:r>
    </w:p>
    <w:p w:rsidR="002168D5" w:rsidRPr="002168D5" w:rsidRDefault="002168D5" w:rsidP="002168D5">
      <w:pPr>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3.3.2. На основе меню, утвержденного ТО ТУ Роспотребнадзора в Сабинском, Кукморском и Мамадышском районах, составить производственную программу выработки продукции и необходимого количества доставки продуктов питания для организации питания (приготовления блюд).</w:t>
      </w:r>
    </w:p>
    <w:p w:rsidR="002168D5" w:rsidRPr="002168D5" w:rsidRDefault="002168D5" w:rsidP="002168D5">
      <w:pPr>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 Обеспечивать контроль входящего сырья, сопровождать продукты питания сведениями, подтверждающими их качество и безопасность. В соответствии с Федеральным законом от 30.03.1999 г. №52-ФЗ «О санитарно-эпидемиологическом благополучии населения» ежемесячно обеспечить производственный контроль, в том числе посредством проведения лабораторных исследований, входящего сырья (продуктов питания).</w:t>
      </w:r>
    </w:p>
    <w:p w:rsidR="002168D5" w:rsidRPr="002168D5" w:rsidRDefault="002168D5" w:rsidP="002168D5">
      <w:pPr>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 xml:space="preserve">3.3.4. Осуществлять ветеринарный контроль поступающей и производимой продукции в соответствии с Законом о ветеринарии.                                                                                                                                                                                                                                                                              </w:t>
      </w:r>
    </w:p>
    <w:p w:rsidR="002168D5" w:rsidRPr="002168D5" w:rsidRDefault="002168D5" w:rsidP="002168D5">
      <w:pPr>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lastRenderedPageBreak/>
        <w:t>3.3.5. Доставлять пищевые продукты, полуфабрикаты для организации питания на транспортных средствах, специально предназначенных или специально оборудованных для транспортировки в соответствии с п. 11.1 санитарно-эпидемиологических правил СП 2.3.6.1066-01, а также в соответствии с п. 4 ст. 19 Федерального закона "О качестве и безопасности пищевых продуктов" от 2 января 2000 г. № 29-ФЗ.</w:t>
      </w:r>
    </w:p>
    <w:p w:rsidR="002168D5" w:rsidRPr="002168D5" w:rsidRDefault="002168D5" w:rsidP="002168D5">
      <w:pPr>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3.3.6. Осуществлять санитарный контроль в столовой Заказчика в соответствии с требованиями СанПиН 2.4.1.3049-13, Санитарных правил 2.3.6. 1079- 01.</w:t>
      </w:r>
    </w:p>
    <w:p w:rsidR="002168D5" w:rsidRPr="002168D5" w:rsidRDefault="002168D5" w:rsidP="002168D5">
      <w:pPr>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3.3.7. Осуществлять в столовой Заказчика контроль за соблюдением технологии приготовления блюд.</w:t>
      </w:r>
    </w:p>
    <w:p w:rsidR="002168D5" w:rsidRPr="002168D5" w:rsidRDefault="002168D5" w:rsidP="002168D5">
      <w:pPr>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3.3.8. Осуществлять в столовой Заказчика лабораторный контроль за соблюдением норм закладки сырья, за соблюдением норм выхода готовых блюд.</w:t>
      </w:r>
    </w:p>
    <w:p w:rsidR="002168D5" w:rsidRPr="002168D5" w:rsidRDefault="002168D5" w:rsidP="002168D5">
      <w:pPr>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3.3.9. выполнять обязательства, предусмотренные настоящим Контрактом и передать Заказчику результаты оказанных услуг, в предусмотренный настоящим Контрактом срок.</w:t>
      </w:r>
    </w:p>
    <w:p w:rsidR="002168D5" w:rsidRPr="002168D5" w:rsidRDefault="002168D5" w:rsidP="002168D5">
      <w:pPr>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3.3.10. безвозмездно и в разумные сроки устранять допущенные по его вине нарушения условий контракта.</w:t>
      </w:r>
    </w:p>
    <w:p w:rsidR="002168D5" w:rsidRPr="002168D5" w:rsidRDefault="002168D5" w:rsidP="002168D5">
      <w:pPr>
        <w:shd w:val="clear" w:color="auto" w:fill="FFFFFF"/>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3.3.11.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2168D5" w:rsidRPr="002168D5" w:rsidRDefault="002168D5" w:rsidP="002168D5">
      <w:pPr>
        <w:shd w:val="clear" w:color="auto" w:fill="FFFFFF"/>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3.3.12.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2168D5" w:rsidRPr="002168D5" w:rsidRDefault="002168D5" w:rsidP="002168D5">
      <w:pPr>
        <w:widowControl w:val="0"/>
        <w:autoSpaceDE w:val="0"/>
        <w:spacing w:after="0" w:line="240" w:lineRule="auto"/>
        <w:ind w:firstLine="720"/>
        <w:jc w:val="both"/>
        <w:rPr>
          <w:rFonts w:ascii="Times New Roman" w:hAnsi="Times New Roman"/>
          <w:color w:val="000000"/>
          <w:kern w:val="2"/>
          <w:lang w:eastAsia="zh-CN"/>
        </w:rPr>
      </w:pPr>
      <w:r w:rsidRPr="002168D5">
        <w:rPr>
          <w:rFonts w:ascii="Times New Roman" w:hAnsi="Times New Roman"/>
          <w:kern w:val="2"/>
          <w:lang w:eastAsia="zh-CN"/>
        </w:rPr>
        <w:t xml:space="preserve">3.3.13. </w:t>
      </w:r>
      <w:r w:rsidRPr="002168D5">
        <w:rPr>
          <w:rFonts w:ascii="Times New Roman" w:eastAsia="Calibri" w:hAnsi="Times New Roman"/>
          <w:kern w:val="2"/>
          <w:lang w:eastAsia="zh-CN"/>
        </w:rPr>
        <w:t xml:space="preserve">по запросу Заказчика в течение 5 дней предоставить результаты </w:t>
      </w:r>
      <w:r w:rsidRPr="002168D5">
        <w:rPr>
          <w:rFonts w:ascii="Times New Roman" w:hAnsi="Times New Roman"/>
          <w:color w:val="000000"/>
          <w:kern w:val="2"/>
          <w:lang w:eastAsia="ru-RU"/>
        </w:rPr>
        <w:t>лабораторных исследований на полноту вложений, микробиологические и санитарно-химические показатели.</w:t>
      </w:r>
    </w:p>
    <w:p w:rsidR="002168D5" w:rsidRPr="002168D5" w:rsidRDefault="002168D5" w:rsidP="002168D5">
      <w:pPr>
        <w:widowControl w:val="0"/>
        <w:autoSpaceDE w:val="0"/>
        <w:spacing w:after="0" w:line="240" w:lineRule="auto"/>
        <w:ind w:firstLine="720"/>
        <w:jc w:val="both"/>
        <w:rPr>
          <w:rFonts w:ascii="Times New Roman" w:hAnsi="Times New Roman"/>
          <w:b/>
          <w:kern w:val="2"/>
          <w:lang w:eastAsia="zh-CN"/>
        </w:rPr>
      </w:pPr>
      <w:r w:rsidRPr="002168D5">
        <w:rPr>
          <w:rFonts w:ascii="Times New Roman" w:hAnsi="Times New Roman"/>
          <w:color w:val="000000"/>
          <w:kern w:val="2"/>
          <w:lang w:eastAsia="zh-CN"/>
        </w:rPr>
        <w:t>3.3.14. выполнять иные обязанности</w:t>
      </w:r>
      <w:r w:rsidRPr="002168D5">
        <w:rPr>
          <w:rFonts w:ascii="Times New Roman" w:hAnsi="Times New Roman"/>
          <w:kern w:val="2"/>
          <w:lang w:eastAsia="zh-CN"/>
        </w:rPr>
        <w:t>, предусмотренные Контрактом.</w:t>
      </w:r>
    </w:p>
    <w:p w:rsidR="002168D5" w:rsidRPr="002168D5" w:rsidRDefault="002168D5" w:rsidP="002168D5">
      <w:pPr>
        <w:shd w:val="clear" w:color="auto" w:fill="FFFFFF"/>
        <w:spacing w:after="0" w:line="240" w:lineRule="auto"/>
        <w:ind w:firstLine="720"/>
        <w:jc w:val="both"/>
        <w:rPr>
          <w:rFonts w:ascii="Times New Roman" w:hAnsi="Times New Roman"/>
          <w:kern w:val="0"/>
          <w:lang w:eastAsia="ru-RU"/>
        </w:rPr>
      </w:pPr>
      <w:r w:rsidRPr="002168D5">
        <w:rPr>
          <w:rFonts w:ascii="Times New Roman" w:hAnsi="Times New Roman"/>
          <w:b/>
          <w:kern w:val="2"/>
          <w:lang w:eastAsia="zh-CN"/>
        </w:rPr>
        <w:t>3.4. Исполнитель вправе:</w:t>
      </w:r>
    </w:p>
    <w:p w:rsidR="002168D5" w:rsidRPr="002168D5" w:rsidRDefault="002168D5" w:rsidP="002168D5">
      <w:pPr>
        <w:suppressAutoHyphens w:val="0"/>
        <w:spacing w:after="0" w:line="240" w:lineRule="auto"/>
        <w:ind w:firstLine="720"/>
        <w:jc w:val="both"/>
        <w:rPr>
          <w:rFonts w:ascii="Times New Roman" w:hAnsi="Times New Roman"/>
          <w:kern w:val="2"/>
          <w:lang w:eastAsia="zh-CN"/>
        </w:rPr>
      </w:pPr>
      <w:r w:rsidRPr="002168D5">
        <w:rPr>
          <w:rFonts w:ascii="Times New Roman" w:hAnsi="Times New Roman"/>
          <w:kern w:val="0"/>
          <w:lang w:eastAsia="ru-RU"/>
        </w:rPr>
        <w:t>3.4.1. требовать приемки оказанных услуг в объеме, порядке, сроки и на условиях, предусмотренных Контрактом.</w:t>
      </w:r>
    </w:p>
    <w:p w:rsidR="002168D5" w:rsidRPr="002168D5" w:rsidRDefault="002168D5" w:rsidP="002168D5">
      <w:pPr>
        <w:shd w:val="clear" w:color="auto" w:fill="FFFFFF"/>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3.4.2. требовать от Заказчика своевременной и полной оплаты оказанных в соответствии с настоящим Контрактом услуг.</w:t>
      </w:r>
    </w:p>
    <w:p w:rsidR="002168D5" w:rsidRPr="002168D5" w:rsidRDefault="002168D5" w:rsidP="002168D5">
      <w:pPr>
        <w:shd w:val="clear" w:color="auto" w:fill="FFFFFF"/>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3.4.3. по согласованию с Заказчиком досрочно оказать услуги.</w:t>
      </w:r>
    </w:p>
    <w:p w:rsidR="002168D5" w:rsidRPr="002168D5" w:rsidRDefault="002168D5" w:rsidP="002168D5">
      <w:pPr>
        <w:shd w:val="clear" w:color="auto" w:fill="FFFFFF"/>
        <w:spacing w:after="0" w:line="240" w:lineRule="auto"/>
        <w:ind w:firstLine="709"/>
        <w:jc w:val="both"/>
        <w:rPr>
          <w:rFonts w:ascii="Times New Roman" w:hAnsi="Times New Roman"/>
          <w:iCs/>
          <w:kern w:val="2"/>
          <w:lang w:eastAsia="zh-CN"/>
        </w:rPr>
      </w:pPr>
      <w:r w:rsidRPr="002168D5">
        <w:rPr>
          <w:rFonts w:ascii="Times New Roman" w:hAnsi="Times New Roman"/>
          <w:kern w:val="2"/>
          <w:lang w:eastAsia="zh-CN"/>
        </w:rPr>
        <w:t>3.4.4. по согласованию с Заказчиком привлекать соисполнителя, за действия которого несет полную ответственность, как за свои собственные.</w:t>
      </w:r>
    </w:p>
    <w:p w:rsidR="002168D5" w:rsidRPr="002168D5" w:rsidRDefault="002168D5" w:rsidP="002168D5">
      <w:pPr>
        <w:shd w:val="clear" w:color="auto" w:fill="FFFFFF"/>
        <w:spacing w:after="0" w:line="240" w:lineRule="auto"/>
        <w:ind w:firstLine="709"/>
        <w:jc w:val="both"/>
        <w:rPr>
          <w:rFonts w:ascii="Times New Roman" w:hAnsi="Times New Roman"/>
          <w:kern w:val="2"/>
        </w:rPr>
      </w:pPr>
      <w:r w:rsidRPr="002168D5">
        <w:rPr>
          <w:rFonts w:ascii="Times New Roman" w:hAnsi="Times New Roman"/>
          <w:iCs/>
          <w:kern w:val="2"/>
          <w:lang w:eastAsia="zh-CN"/>
        </w:rPr>
        <w:t>3.4.4.1. в случае неисполнения или ненадлежащего исполнения субподрядчиком, соисполнителем обязательств, предусмотренных договором, заключенным с Исполнителем, осуществлять замену субподрядчика, соисполнителя, с которым ранее был заключен договор, на другого субподрядчика, соисполнителя.</w:t>
      </w:r>
    </w:p>
    <w:p w:rsidR="002168D5" w:rsidRPr="002168D5" w:rsidRDefault="002168D5" w:rsidP="000D1A5C">
      <w:pPr>
        <w:autoSpaceDE w:val="0"/>
        <w:spacing w:after="0" w:line="240" w:lineRule="auto"/>
        <w:ind w:left="720"/>
        <w:jc w:val="both"/>
        <w:rPr>
          <w:rFonts w:ascii="Times New Roman" w:hAnsi="Times New Roman"/>
          <w:b/>
          <w:kern w:val="0"/>
          <w:sz w:val="20"/>
          <w:szCs w:val="20"/>
          <w:lang w:eastAsia="zh-CN"/>
        </w:rPr>
      </w:pPr>
      <w:r w:rsidRPr="002168D5">
        <w:rPr>
          <w:rFonts w:ascii="Times New Roman" w:hAnsi="Times New Roman"/>
          <w:kern w:val="2"/>
        </w:rPr>
        <w:t>3.4.5. осуществлять иные права, предусмотренные</w:t>
      </w:r>
      <w:r w:rsidRPr="002168D5">
        <w:rPr>
          <w:rFonts w:ascii="Times New Roman" w:hAnsi="Times New Roman"/>
          <w:kern w:val="0"/>
          <w:lang w:eastAsia="zh-CN"/>
        </w:rPr>
        <w:t xml:space="preserve"> Контрактом и (или) законодательством Российской Федерации.</w:t>
      </w:r>
    </w:p>
    <w:p w:rsidR="002168D5" w:rsidRPr="002168D5" w:rsidRDefault="002168D5" w:rsidP="002168D5">
      <w:pPr>
        <w:shd w:val="clear" w:color="auto" w:fill="FFFFFF"/>
        <w:spacing w:after="0" w:line="240" w:lineRule="auto"/>
        <w:ind w:firstLine="720"/>
        <w:jc w:val="both"/>
        <w:rPr>
          <w:rFonts w:ascii="Times New Roman" w:hAnsi="Times New Roman"/>
          <w:kern w:val="2"/>
          <w:lang w:eastAsia="zh-CN"/>
        </w:rPr>
      </w:pPr>
      <w:r w:rsidRPr="002168D5">
        <w:rPr>
          <w:rFonts w:ascii="Times New Roman" w:hAnsi="Times New Roman"/>
          <w:b/>
          <w:kern w:val="2"/>
          <w:lang w:eastAsia="zh-CN"/>
        </w:rPr>
        <w:t>3.5. Исполнитель гарантирует:</w:t>
      </w:r>
    </w:p>
    <w:p w:rsidR="002168D5" w:rsidRPr="002168D5" w:rsidRDefault="002168D5" w:rsidP="002168D5">
      <w:pPr>
        <w:shd w:val="clear" w:color="auto" w:fill="FFFFFF"/>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3.5.1. соответствие требованиям, установленным в соответствии с законодательством Российской Федерации к лицам, оказывающим услуги, являющиеся объектом закупки.</w:t>
      </w:r>
    </w:p>
    <w:p w:rsidR="002168D5" w:rsidRPr="002168D5" w:rsidRDefault="002168D5" w:rsidP="002168D5">
      <w:pPr>
        <w:shd w:val="clear" w:color="auto" w:fill="FFFFFF"/>
        <w:spacing w:after="0" w:line="240" w:lineRule="auto"/>
        <w:ind w:firstLine="720"/>
        <w:jc w:val="both"/>
        <w:rPr>
          <w:rFonts w:ascii="Times New Roman" w:hAnsi="Times New Roman"/>
          <w:kern w:val="0"/>
          <w:lang w:eastAsia="ru-RU"/>
        </w:rPr>
      </w:pPr>
      <w:r w:rsidRPr="002168D5">
        <w:rPr>
          <w:rFonts w:ascii="Times New Roman" w:hAnsi="Times New Roman"/>
          <w:kern w:val="2"/>
          <w:lang w:eastAsia="zh-CN"/>
        </w:rPr>
        <w:t>3.5.2. 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rsidR="002168D5" w:rsidRPr="002168D5" w:rsidRDefault="002168D5" w:rsidP="000D1A5C">
      <w:pPr>
        <w:autoSpaceDE w:val="0"/>
        <w:spacing w:after="0" w:line="240" w:lineRule="auto"/>
        <w:ind w:left="720"/>
        <w:jc w:val="both"/>
        <w:rPr>
          <w:rFonts w:ascii="Times New Roman" w:hAnsi="Times New Roman"/>
          <w:kern w:val="0"/>
          <w:lang w:eastAsia="ru-RU"/>
        </w:rPr>
      </w:pPr>
    </w:p>
    <w:p w:rsidR="002168D5" w:rsidRPr="002168D5" w:rsidRDefault="002168D5" w:rsidP="002168D5">
      <w:pPr>
        <w:suppressAutoHyphens w:val="0"/>
        <w:spacing w:after="0" w:line="240" w:lineRule="auto"/>
        <w:ind w:firstLine="567"/>
        <w:jc w:val="center"/>
        <w:rPr>
          <w:rFonts w:ascii="Times New Roman" w:hAnsi="Times New Roman"/>
          <w:kern w:val="2"/>
          <w:lang w:eastAsia="zh-CN"/>
        </w:rPr>
      </w:pPr>
      <w:r w:rsidRPr="002168D5">
        <w:rPr>
          <w:rFonts w:ascii="Times New Roman" w:hAnsi="Times New Roman"/>
          <w:b/>
          <w:kern w:val="0"/>
          <w:lang w:eastAsia="ru-RU"/>
        </w:rPr>
        <w:t>4. Сроки оказания услуг</w:t>
      </w:r>
    </w:p>
    <w:p w:rsidR="002168D5" w:rsidRPr="002168D5" w:rsidRDefault="002168D5" w:rsidP="002168D5">
      <w:pPr>
        <w:tabs>
          <w:tab w:val="left" w:pos="709"/>
        </w:tabs>
        <w:suppressAutoHyphens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 xml:space="preserve">4.1. Оказание услуг по организации питания осуществляется с 01.01.2025 года по 30.06.2025 года включительно. Услуги оказываются на основании заявки Заказчика поданной не позднее 3 (трех) календарных дней. </w:t>
      </w:r>
    </w:p>
    <w:p w:rsidR="002168D5" w:rsidRPr="002168D5" w:rsidRDefault="002168D5" w:rsidP="002168D5">
      <w:pPr>
        <w:tabs>
          <w:tab w:val="left" w:pos="709"/>
        </w:tabs>
        <w:suppressAutoHyphens w:val="0"/>
        <w:spacing w:after="0" w:line="240" w:lineRule="auto"/>
        <w:ind w:firstLine="709"/>
        <w:jc w:val="both"/>
        <w:rPr>
          <w:rFonts w:ascii="Times New Roman" w:hAnsi="Times New Roman"/>
          <w:color w:val="000000"/>
          <w:kern w:val="2"/>
          <w:lang w:eastAsia="ru-RU"/>
        </w:rPr>
      </w:pPr>
      <w:r w:rsidRPr="002168D5">
        <w:rPr>
          <w:rFonts w:ascii="Times New Roman" w:hAnsi="Times New Roman"/>
          <w:kern w:val="2"/>
          <w:lang w:eastAsia="zh-CN"/>
        </w:rPr>
        <w:t>4.1.1. Заказчик направляет заявку одним из следующих способов: по почте, факсу, электронной почте, нарочным либо любым иным способом.</w:t>
      </w:r>
    </w:p>
    <w:p w:rsidR="002168D5" w:rsidRPr="002168D5" w:rsidRDefault="002168D5" w:rsidP="002168D5">
      <w:pPr>
        <w:suppressAutoHyphens w:val="0"/>
        <w:spacing w:after="0" w:line="240" w:lineRule="auto"/>
        <w:ind w:firstLine="709"/>
        <w:jc w:val="both"/>
        <w:rPr>
          <w:rFonts w:ascii="Times New Roman" w:hAnsi="Times New Roman"/>
          <w:color w:val="000000"/>
          <w:kern w:val="2"/>
          <w:lang w:eastAsia="ru-RU"/>
        </w:rPr>
      </w:pPr>
      <w:r w:rsidRPr="002168D5">
        <w:rPr>
          <w:rFonts w:ascii="Times New Roman" w:hAnsi="Times New Roman"/>
          <w:color w:val="000000"/>
          <w:kern w:val="2"/>
          <w:lang w:eastAsia="ru-RU"/>
        </w:rPr>
        <w:t xml:space="preserve">4.2. Досрочная сдача результатов услуг допускается только по согласованию с Заказчиком. В случае согласования досрочного оказания услуг Заказчик обязуется принять услуги и подписать документ о приемке </w:t>
      </w:r>
      <w:r w:rsidRPr="002168D5">
        <w:rPr>
          <w:rFonts w:ascii="Times New Roman" w:hAnsi="Times New Roman"/>
          <w:kern w:val="2"/>
          <w:lang w:eastAsia="zh-CN"/>
        </w:rPr>
        <w:t xml:space="preserve">оказанных услуг </w:t>
      </w:r>
      <w:r w:rsidRPr="002168D5">
        <w:rPr>
          <w:rFonts w:ascii="Times New Roman" w:hAnsi="Times New Roman"/>
          <w:color w:val="000000"/>
          <w:kern w:val="2"/>
          <w:lang w:eastAsia="ru-RU"/>
        </w:rPr>
        <w:t>в порядке, установленном Контрактом.</w:t>
      </w:r>
    </w:p>
    <w:p w:rsidR="002168D5" w:rsidRPr="002168D5" w:rsidRDefault="002168D5" w:rsidP="002168D5">
      <w:pPr>
        <w:widowControl w:val="0"/>
        <w:suppressAutoHyphens w:val="0"/>
        <w:autoSpaceDE w:val="0"/>
        <w:spacing w:after="0" w:line="240" w:lineRule="auto"/>
        <w:ind w:firstLine="709"/>
        <w:jc w:val="both"/>
        <w:rPr>
          <w:rFonts w:ascii="Times New Roman" w:hAnsi="Times New Roman"/>
          <w:color w:val="000000"/>
          <w:kern w:val="2"/>
          <w:lang w:eastAsia="ru-RU"/>
        </w:rPr>
      </w:pPr>
      <w:r w:rsidRPr="002168D5">
        <w:rPr>
          <w:rFonts w:ascii="Times New Roman" w:hAnsi="Times New Roman"/>
          <w:color w:val="000000"/>
          <w:kern w:val="2"/>
          <w:lang w:eastAsia="ru-RU"/>
        </w:rPr>
        <w:t xml:space="preserve">4.3. Контракт прекращает свое действие с наступления даты, указанной в пункте 11.1, но не ранее исполнения Сторонами своих обязательств по Контракту в полном объеме. При наступлении указанной даты Заказчиком в двух экземплярах составляется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 </w:t>
      </w:r>
    </w:p>
    <w:p w:rsidR="002168D5" w:rsidRPr="002168D5" w:rsidRDefault="002168D5" w:rsidP="002168D5">
      <w:pPr>
        <w:widowControl w:val="0"/>
        <w:suppressAutoHyphens w:val="0"/>
        <w:autoSpaceDE w:val="0"/>
        <w:spacing w:after="0" w:line="240" w:lineRule="auto"/>
        <w:ind w:firstLine="709"/>
        <w:jc w:val="both"/>
        <w:rPr>
          <w:rFonts w:ascii="Times New Roman" w:hAnsi="Times New Roman"/>
          <w:b/>
          <w:color w:val="000000"/>
          <w:kern w:val="2"/>
          <w:lang w:eastAsia="ru-RU"/>
        </w:rPr>
      </w:pPr>
      <w:r w:rsidRPr="002168D5">
        <w:rPr>
          <w:rFonts w:ascii="Times New Roman" w:hAnsi="Times New Roman"/>
          <w:color w:val="000000"/>
          <w:kern w:val="2"/>
          <w:lang w:eastAsia="ru-RU"/>
        </w:rPr>
        <w:t xml:space="preserve">4.3.1. Исполнитель обязан подписать Акт взаимосверки обязательств. В случае уклонения Исполнителя от подписания данного акта Заказчик проставляет в нем соответствующую отметку. </w:t>
      </w:r>
    </w:p>
    <w:p w:rsidR="002168D5" w:rsidRPr="002168D5" w:rsidRDefault="002168D5" w:rsidP="002168D5">
      <w:pPr>
        <w:spacing w:after="0" w:line="240" w:lineRule="auto"/>
        <w:ind w:firstLine="709"/>
        <w:jc w:val="center"/>
        <w:rPr>
          <w:rFonts w:ascii="Times New Roman" w:hAnsi="Times New Roman"/>
          <w:color w:val="000000"/>
          <w:kern w:val="2"/>
          <w:lang w:eastAsia="ru-RU"/>
        </w:rPr>
      </w:pPr>
      <w:r w:rsidRPr="002168D5">
        <w:rPr>
          <w:rFonts w:ascii="Times New Roman" w:hAnsi="Times New Roman"/>
          <w:b/>
          <w:kern w:val="2"/>
          <w:lang w:eastAsia="zh-CN"/>
        </w:rPr>
        <w:t>5. Качество услуг</w:t>
      </w:r>
    </w:p>
    <w:p w:rsidR="002168D5" w:rsidRPr="002168D5" w:rsidRDefault="002168D5" w:rsidP="002168D5">
      <w:pPr>
        <w:spacing w:after="0" w:line="240" w:lineRule="auto"/>
        <w:ind w:firstLine="709"/>
        <w:jc w:val="both"/>
        <w:rPr>
          <w:rFonts w:cs="Calibri"/>
          <w:color w:val="000000"/>
          <w:kern w:val="2"/>
          <w:lang w:eastAsia="ru-RU"/>
        </w:rPr>
      </w:pPr>
      <w:r w:rsidRPr="002168D5">
        <w:rPr>
          <w:rFonts w:ascii="Times New Roman" w:hAnsi="Times New Roman"/>
          <w:color w:val="000000"/>
          <w:kern w:val="2"/>
          <w:lang w:eastAsia="ru-RU"/>
        </w:rPr>
        <w:lastRenderedPageBreak/>
        <w:t>5.1. Качество, результаты услуг, их безопасность должны соответствовать требованиям действующего законодательства, принятых в соответствии с ним нормативных документов и условиям Контракта.</w:t>
      </w:r>
    </w:p>
    <w:p w:rsidR="002168D5" w:rsidRPr="002168D5" w:rsidRDefault="002168D5" w:rsidP="002168D5">
      <w:pPr>
        <w:suppressAutoHyphens w:val="0"/>
        <w:spacing w:after="0" w:line="240" w:lineRule="auto"/>
        <w:ind w:firstLine="709"/>
        <w:jc w:val="both"/>
        <w:rPr>
          <w:rFonts w:ascii="Times New Roman" w:hAnsi="Times New Roman"/>
          <w:color w:val="000000"/>
          <w:kern w:val="2"/>
          <w:lang w:eastAsia="ru-RU"/>
        </w:rPr>
      </w:pPr>
      <w:r w:rsidRPr="002168D5">
        <w:rPr>
          <w:rFonts w:ascii="Times New Roman" w:hAnsi="Times New Roman"/>
          <w:color w:val="000000"/>
          <w:kern w:val="2"/>
          <w:lang w:eastAsia="ru-RU"/>
        </w:rPr>
        <w:t xml:space="preserve">5.2. Транспорт, доставляющий скоропортящуюся продукцию, должен быть оборудован изотермическим кузовом и соответствовать санитарным нормам, установленным для перевозки пищевых продуктов. </w:t>
      </w:r>
    </w:p>
    <w:p w:rsidR="002168D5" w:rsidRPr="002168D5" w:rsidRDefault="002168D5" w:rsidP="002168D5">
      <w:pPr>
        <w:suppressAutoHyphens w:val="0"/>
        <w:spacing w:after="0" w:line="240" w:lineRule="auto"/>
        <w:ind w:firstLine="709"/>
        <w:jc w:val="both"/>
        <w:rPr>
          <w:rFonts w:ascii="Times New Roman" w:hAnsi="Times New Roman"/>
          <w:color w:val="000000"/>
          <w:kern w:val="2"/>
          <w:lang w:eastAsia="ru-RU"/>
        </w:rPr>
      </w:pPr>
      <w:r w:rsidRPr="002168D5">
        <w:rPr>
          <w:rFonts w:ascii="Times New Roman" w:hAnsi="Times New Roman"/>
          <w:color w:val="000000"/>
          <w:kern w:val="2"/>
          <w:lang w:eastAsia="ru-RU"/>
        </w:rPr>
        <w:t>5.3. Доставка продукции производится в таре (упаковке, контейнере), обеспечивающей ее сохранность при транспортировке и хранении, а также с наличием маркировки, соответствующей действующему законодательству и действующим санитарным и иным требованиям для продукции этого рода.</w:t>
      </w:r>
    </w:p>
    <w:p w:rsidR="002168D5" w:rsidRPr="002168D5" w:rsidRDefault="002168D5" w:rsidP="002168D5">
      <w:pPr>
        <w:suppressAutoHyphens w:val="0"/>
        <w:spacing w:after="0" w:line="240" w:lineRule="auto"/>
        <w:ind w:firstLine="709"/>
        <w:jc w:val="both"/>
        <w:rPr>
          <w:rFonts w:ascii="Times New Roman" w:hAnsi="Times New Roman"/>
          <w:color w:val="000000"/>
          <w:kern w:val="0"/>
          <w:sz w:val="16"/>
          <w:szCs w:val="16"/>
          <w:lang w:eastAsia="ru-RU"/>
        </w:rPr>
      </w:pPr>
      <w:r w:rsidRPr="002168D5">
        <w:rPr>
          <w:rFonts w:ascii="Times New Roman" w:hAnsi="Times New Roman"/>
          <w:color w:val="000000"/>
          <w:kern w:val="2"/>
          <w:lang w:eastAsia="ru-RU"/>
        </w:rPr>
        <w:t xml:space="preserve">5.4. Исполнитель обеспечивает наличие личных медицинских книжек на своих работников, связанных с производством, хранением и доставкой продукции в соответствии с требованиями действующего законодательства. </w:t>
      </w:r>
    </w:p>
    <w:p w:rsidR="002168D5" w:rsidRPr="002168D5" w:rsidRDefault="002168D5" w:rsidP="002168D5">
      <w:pPr>
        <w:widowControl w:val="0"/>
        <w:autoSpaceDE w:val="0"/>
        <w:spacing w:after="0" w:line="240" w:lineRule="auto"/>
        <w:ind w:firstLine="720"/>
        <w:jc w:val="both"/>
        <w:rPr>
          <w:rFonts w:ascii="Times New Roman" w:hAnsi="Times New Roman"/>
          <w:color w:val="000000"/>
          <w:kern w:val="2"/>
          <w:lang w:eastAsia="ru-RU"/>
        </w:rPr>
      </w:pPr>
      <w:r w:rsidRPr="002168D5">
        <w:rPr>
          <w:rFonts w:ascii="Times New Roman" w:hAnsi="Times New Roman"/>
          <w:color w:val="000000"/>
          <w:kern w:val="2"/>
          <w:lang w:eastAsia="ru-RU"/>
        </w:rPr>
        <w:t>5.5. Погрузка, транспортировка и разгрузка продукции производится в соответствии с требованиями ТР ТС 021/2011 «О безопасности пищевой продукции», СанПиН 2.3/2.4.3590-20 «Санитарно-эпидемиологические требования к организации общественного питания населения».</w:t>
      </w:r>
    </w:p>
    <w:p w:rsidR="002168D5" w:rsidRPr="002168D5" w:rsidRDefault="002168D5" w:rsidP="002168D5">
      <w:pPr>
        <w:widowControl w:val="0"/>
        <w:autoSpaceDE w:val="0"/>
        <w:spacing w:after="0" w:line="240" w:lineRule="auto"/>
        <w:ind w:firstLine="720"/>
        <w:jc w:val="both"/>
        <w:rPr>
          <w:rFonts w:ascii="Times New Roman" w:hAnsi="Times New Roman"/>
          <w:color w:val="000000"/>
          <w:kern w:val="0"/>
          <w:lang w:eastAsia="ru-RU"/>
        </w:rPr>
      </w:pPr>
      <w:r w:rsidRPr="002168D5">
        <w:rPr>
          <w:rFonts w:ascii="Times New Roman" w:hAnsi="Times New Roman"/>
          <w:color w:val="000000"/>
          <w:kern w:val="2"/>
          <w:lang w:eastAsia="ru-RU"/>
        </w:rPr>
        <w:t>5.6. Исполнитель предоставляет Заказчику всю необходимую документацию на поставляемую продукцию оформленную в соответствии с действующим законодательством.</w:t>
      </w:r>
    </w:p>
    <w:p w:rsidR="002168D5" w:rsidRPr="002168D5" w:rsidRDefault="002168D5" w:rsidP="002168D5">
      <w:pPr>
        <w:widowControl w:val="0"/>
        <w:spacing w:after="0" w:line="240" w:lineRule="auto"/>
        <w:jc w:val="center"/>
        <w:rPr>
          <w:rFonts w:ascii="Times New Roman" w:hAnsi="Times New Roman"/>
          <w:color w:val="000000"/>
          <w:kern w:val="0"/>
          <w:lang w:eastAsia="ru-RU"/>
        </w:rPr>
      </w:pPr>
    </w:p>
    <w:p w:rsidR="002168D5" w:rsidRPr="002168D5" w:rsidRDefault="002168D5" w:rsidP="002168D5">
      <w:pPr>
        <w:spacing w:after="0" w:line="240" w:lineRule="auto"/>
        <w:ind w:firstLine="709"/>
        <w:jc w:val="center"/>
        <w:rPr>
          <w:rFonts w:ascii="Times New Roman" w:hAnsi="Times New Roman"/>
          <w:color w:val="000000"/>
          <w:kern w:val="2"/>
          <w:lang w:eastAsia="ru-RU"/>
        </w:rPr>
      </w:pPr>
      <w:r w:rsidRPr="002168D5">
        <w:rPr>
          <w:rFonts w:ascii="Times New Roman" w:hAnsi="Times New Roman"/>
          <w:b/>
          <w:kern w:val="2"/>
          <w:lang w:eastAsia="zh-CN"/>
        </w:rPr>
        <w:t>6. Место и порядок сдачи и приемки услуг</w:t>
      </w:r>
    </w:p>
    <w:p w:rsidR="002168D5" w:rsidRPr="002168D5" w:rsidRDefault="002168D5" w:rsidP="002168D5">
      <w:pPr>
        <w:spacing w:after="0" w:line="240" w:lineRule="auto"/>
        <w:ind w:firstLine="709"/>
        <w:jc w:val="both"/>
        <w:rPr>
          <w:rFonts w:ascii="Times New Roman" w:hAnsi="Times New Roman"/>
          <w:color w:val="000000"/>
          <w:kern w:val="2"/>
          <w:lang w:eastAsia="ru-RU"/>
        </w:rPr>
      </w:pPr>
      <w:r w:rsidRPr="002168D5">
        <w:rPr>
          <w:rFonts w:ascii="Times New Roman" w:hAnsi="Times New Roman"/>
          <w:color w:val="000000"/>
          <w:kern w:val="2"/>
          <w:lang w:eastAsia="ru-RU"/>
        </w:rPr>
        <w:t>6.1. Оказание услуг осуществляется Исполнителем на территории Республики Татарстан по адресу (-ам), указанному(-ым) в Задании (Приложение №1 к Контракту).</w:t>
      </w:r>
    </w:p>
    <w:p w:rsidR="002168D5" w:rsidRPr="002168D5" w:rsidRDefault="002168D5" w:rsidP="002168D5">
      <w:pPr>
        <w:spacing w:after="0" w:line="240" w:lineRule="auto"/>
        <w:ind w:firstLine="709"/>
        <w:jc w:val="both"/>
        <w:rPr>
          <w:rFonts w:ascii="Times New Roman" w:hAnsi="Times New Roman"/>
          <w:color w:val="000000"/>
          <w:kern w:val="2"/>
          <w:lang w:eastAsia="ru-RU"/>
        </w:rPr>
      </w:pPr>
      <w:r w:rsidRPr="002168D5">
        <w:rPr>
          <w:rFonts w:ascii="Times New Roman" w:hAnsi="Times New Roman"/>
          <w:color w:val="000000"/>
          <w:kern w:val="2"/>
          <w:lang w:eastAsia="ru-RU"/>
        </w:rPr>
        <w:t>6.1.1. Доставка, погрузка и разгрузка поставляемой продукции для оказания услуг осуществляется силами Исполнителя.</w:t>
      </w:r>
    </w:p>
    <w:p w:rsidR="002168D5" w:rsidRPr="002168D5" w:rsidRDefault="002168D5" w:rsidP="002168D5">
      <w:pPr>
        <w:spacing w:after="0" w:line="240" w:lineRule="auto"/>
        <w:ind w:firstLine="709"/>
        <w:jc w:val="both"/>
        <w:rPr>
          <w:rFonts w:ascii="Times New Roman" w:hAnsi="Times New Roman"/>
          <w:color w:val="000000"/>
          <w:kern w:val="2"/>
          <w:lang w:eastAsia="ru-RU"/>
        </w:rPr>
      </w:pPr>
      <w:r w:rsidRPr="002168D5">
        <w:rPr>
          <w:rFonts w:ascii="Times New Roman" w:hAnsi="Times New Roman"/>
          <w:color w:val="000000"/>
          <w:kern w:val="2"/>
          <w:lang w:eastAsia="ru-RU"/>
        </w:rPr>
        <w:t>6.2. По факту оказания услуг по настоящему Контракту Заказчик и Исполнитель подписывают документ о приемке, подтверждающий факт выполнения обязательств.</w:t>
      </w:r>
    </w:p>
    <w:p w:rsidR="002168D5" w:rsidRPr="002168D5" w:rsidRDefault="002168D5" w:rsidP="002168D5">
      <w:pPr>
        <w:spacing w:after="0" w:line="240" w:lineRule="auto"/>
        <w:ind w:firstLine="709"/>
        <w:jc w:val="both"/>
        <w:rPr>
          <w:rFonts w:ascii="Times New Roman" w:hAnsi="Times New Roman"/>
          <w:color w:val="000000"/>
          <w:kern w:val="0"/>
          <w:highlight w:val="yellow"/>
          <w:lang w:eastAsia="ru-RU"/>
        </w:rPr>
      </w:pPr>
      <w:r w:rsidRPr="002168D5">
        <w:rPr>
          <w:rFonts w:ascii="Times New Roman" w:hAnsi="Times New Roman"/>
          <w:color w:val="000000"/>
          <w:kern w:val="2"/>
          <w:lang w:eastAsia="ru-RU"/>
        </w:rPr>
        <w:t xml:space="preserve">6.3. Приемка оказанных услуг на соответствие их объема и качества требованиям, установленным в Контракте, производится </w:t>
      </w:r>
      <w:r w:rsidRPr="002168D5">
        <w:rPr>
          <w:rFonts w:ascii="Times New Roman" w:hAnsi="Times New Roman"/>
          <w:color w:val="000000"/>
          <w:kern w:val="2"/>
          <w:lang w:eastAsia="zh-CN"/>
        </w:rPr>
        <w:t xml:space="preserve">Заказчиком с подписанием </w:t>
      </w:r>
      <w:r w:rsidRPr="002168D5">
        <w:rPr>
          <w:rFonts w:ascii="Times New Roman" w:hAnsi="Times New Roman"/>
          <w:kern w:val="2"/>
          <w:lang w:eastAsia="zh-CN"/>
        </w:rPr>
        <w:t xml:space="preserve">документа о приемке </w:t>
      </w:r>
      <w:r w:rsidRPr="002168D5">
        <w:rPr>
          <w:rFonts w:ascii="Times New Roman" w:hAnsi="Times New Roman"/>
          <w:color w:val="000000"/>
          <w:kern w:val="2"/>
          <w:lang w:eastAsia="zh-CN"/>
        </w:rPr>
        <w:t>в соответствии с законодательством Российской Федерации</w:t>
      </w:r>
      <w:r w:rsidRPr="002168D5">
        <w:rPr>
          <w:rFonts w:ascii="Times New Roman" w:hAnsi="Times New Roman"/>
          <w:color w:val="000000"/>
          <w:kern w:val="2"/>
          <w:lang w:eastAsia="ru-RU"/>
        </w:rPr>
        <w:t>.</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6.4.</w:t>
      </w:r>
      <w:bookmarkStart w:id="1" w:name="Par0"/>
      <w:bookmarkEnd w:id="1"/>
      <w:r w:rsidRPr="002168D5">
        <w:rPr>
          <w:rFonts w:ascii="Times New Roman" w:hAnsi="Times New Roman"/>
          <w:kern w:val="2"/>
          <w:lang w:eastAsia="zh-CN"/>
        </w:rPr>
        <w:t xml:space="preserve"> Исполнитель в срок, установленный Контрактом, оказывает услуги и в течение 3-х рабочих дней с даты окончания оказания услуг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в соответствии с пунктом 1 частью 13 статьи 94 </w:t>
      </w:r>
      <w:r w:rsidRPr="002168D5">
        <w:rPr>
          <w:rFonts w:ascii="Times New Roman" w:eastAsia="Calibri" w:hAnsi="Times New Roman"/>
          <w:kern w:val="2"/>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2168D5">
        <w:rPr>
          <w:rFonts w:ascii="Times New Roman" w:hAnsi="Times New Roman"/>
          <w:kern w:val="2"/>
          <w:lang w:eastAsia="zh-CN"/>
        </w:rPr>
        <w:t>.</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6.4.1.  К документу о приемке, предусмотренному пунктом 6.4,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 xml:space="preserve">6.4.2. Документ о приемке, подписанный Исполнителем, не позднее одного часа </w:t>
      </w:r>
      <w:r w:rsidRPr="002168D5">
        <w:rPr>
          <w:rFonts w:ascii="Times New Roman" w:hAnsi="Times New Roman"/>
          <w:kern w:val="2"/>
          <w:lang w:eastAsia="zh-CN"/>
        </w:rPr>
        <w:br/>
        <w:t xml:space="preserve">с момента его размещения в единой информационной системе в соответствии с </w:t>
      </w:r>
      <w:hyperlink w:anchor="Par0" w:history="1">
        <w:r w:rsidRPr="002168D5">
          <w:rPr>
            <w:rFonts w:ascii="Times New Roman" w:hAnsi="Times New Roman"/>
            <w:color w:val="000000"/>
            <w:kern w:val="2"/>
            <w:lang w:eastAsia="zh-CN"/>
          </w:rPr>
          <w:t>пунктом 6.4</w:t>
        </w:r>
      </w:hyperlink>
      <w:r w:rsidRPr="002168D5">
        <w:rPr>
          <w:rFonts w:ascii="Times New Roman" w:hAnsi="Times New Roman"/>
          <w:kern w:val="2"/>
          <w:lang w:eastAsia="zh-CN"/>
        </w:rPr>
        <w:t>.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 xml:space="preserve">6.4.3.  В срок не позднее 20 (двадцати) рабочих дней, следующих за днем поступления документа о приемке в соответствии с </w:t>
      </w:r>
      <w:hyperlink w:anchor="Par9" w:history="1">
        <w:r w:rsidRPr="002168D5">
          <w:rPr>
            <w:rFonts w:ascii="Times New Roman" w:hAnsi="Times New Roman"/>
            <w:color w:val="000000"/>
            <w:kern w:val="2"/>
            <w:lang w:eastAsia="zh-CN"/>
          </w:rPr>
          <w:t>пунктом 6.4.</w:t>
        </w:r>
      </w:hyperlink>
      <w:r w:rsidRPr="002168D5">
        <w:rPr>
          <w:rFonts w:ascii="Times New Roman" w:hAnsi="Times New Roman"/>
          <w:kern w:val="2"/>
          <w:lang w:eastAsia="zh-CN"/>
        </w:rPr>
        <w:t xml:space="preserve">2. Заказчик (за исключением случая создания приемочной комиссии в соответствии с </w:t>
      </w:r>
      <w:hyperlink r:id="rId9" w:history="1">
        <w:r w:rsidRPr="002168D5">
          <w:rPr>
            <w:rFonts w:ascii="Times New Roman" w:hAnsi="Times New Roman"/>
            <w:color w:val="000000"/>
            <w:kern w:val="2"/>
            <w:lang w:eastAsia="zh-CN"/>
          </w:rPr>
          <w:t>пунктом 6.7.</w:t>
        </w:r>
      </w:hyperlink>
      <w:r w:rsidRPr="002168D5">
        <w:rPr>
          <w:rFonts w:ascii="Times New Roman" w:hAnsi="Times New Roman"/>
          <w:kern w:val="2"/>
          <w:lang w:eastAsia="zh-CN"/>
        </w:rPr>
        <w:t>) осуществляет одно из следующих действий:</w:t>
      </w:r>
    </w:p>
    <w:p w:rsidR="002168D5" w:rsidRPr="002168D5" w:rsidRDefault="002168D5" w:rsidP="002168D5">
      <w:pPr>
        <w:widowControl w:val="0"/>
        <w:spacing w:after="0" w:line="240" w:lineRule="auto"/>
        <w:ind w:firstLine="709"/>
        <w:jc w:val="both"/>
        <w:rPr>
          <w:rFonts w:ascii="Times New Roman" w:hAnsi="Times New Roman"/>
          <w:kern w:val="2"/>
          <w:lang w:eastAsia="zh-CN"/>
        </w:rPr>
      </w:pPr>
      <w:bookmarkStart w:id="2" w:name="Par11"/>
      <w:bookmarkEnd w:id="2"/>
      <w:r w:rsidRPr="002168D5">
        <w:rPr>
          <w:rFonts w:ascii="Times New Roman" w:hAnsi="Times New Roman"/>
          <w:kern w:val="2"/>
          <w:lang w:eastAsia="zh-CN"/>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2168D5" w:rsidRPr="002168D5" w:rsidRDefault="002168D5" w:rsidP="002168D5">
      <w:pPr>
        <w:widowControl w:val="0"/>
        <w:spacing w:after="0" w:line="240" w:lineRule="auto"/>
        <w:ind w:firstLine="709"/>
        <w:jc w:val="both"/>
        <w:rPr>
          <w:rFonts w:ascii="Times New Roman" w:hAnsi="Times New Roman"/>
          <w:kern w:val="2"/>
          <w:lang w:eastAsia="zh-CN"/>
        </w:rPr>
      </w:pPr>
      <w:bookmarkStart w:id="3" w:name="Par12"/>
      <w:bookmarkEnd w:id="3"/>
      <w:r w:rsidRPr="002168D5">
        <w:rPr>
          <w:rFonts w:ascii="Times New Roman" w:hAnsi="Times New Roman"/>
          <w:kern w:val="2"/>
          <w:lang w:eastAsia="zh-CN"/>
        </w:rPr>
        <w:t>б) формирует с использованием единой информационной системы, подписыва</w:t>
      </w:r>
      <w:r w:rsidRPr="002168D5">
        <w:rPr>
          <w:rFonts w:ascii="Times New Roman" w:eastAsia="Calibri" w:hAnsi="Times New Roman"/>
          <w:kern w:val="2"/>
          <w:lang w:eastAsia="en-US"/>
        </w:rPr>
        <w:t>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2168D5" w:rsidRPr="002168D5" w:rsidRDefault="002168D5" w:rsidP="002168D5">
      <w:pPr>
        <w:widowControl w:val="0"/>
        <w:spacing w:after="0" w:line="240" w:lineRule="auto"/>
        <w:ind w:firstLine="709"/>
        <w:jc w:val="both"/>
        <w:rPr>
          <w:rFonts w:ascii="Times New Roman" w:eastAsia="Calibri" w:hAnsi="Times New Roman"/>
          <w:kern w:val="2"/>
          <w:lang w:eastAsia="en-US"/>
        </w:rPr>
      </w:pPr>
      <w:r w:rsidRPr="002168D5">
        <w:rPr>
          <w:rFonts w:ascii="Times New Roman" w:hAnsi="Times New Roman"/>
          <w:kern w:val="2"/>
          <w:lang w:eastAsia="zh-CN"/>
        </w:rPr>
        <w:t>6.4.4</w:t>
      </w:r>
      <w:r w:rsidRPr="002168D5">
        <w:rPr>
          <w:rFonts w:ascii="Times New Roman" w:eastAsia="Calibri" w:hAnsi="Times New Roman"/>
          <w:kern w:val="2"/>
          <w:lang w:eastAsia="en-US"/>
        </w:rPr>
        <w:t>. В случае создания в соответствии с пунктом 6.7. приемочной комиссии не позднее 20 (двадцати) рабочих дней, следующих за днем поступления Заказчику документа о приемке в соответствии с</w:t>
      </w:r>
      <w:r w:rsidRPr="002168D5">
        <w:rPr>
          <w:rFonts w:ascii="Times New Roman" w:hAnsi="Times New Roman"/>
          <w:kern w:val="2"/>
          <w:lang w:eastAsia="zh-CN"/>
        </w:rPr>
        <w:t xml:space="preserve"> пунктом 6.4</w:t>
      </w:r>
      <w:r w:rsidRPr="002168D5">
        <w:rPr>
          <w:rFonts w:ascii="Times New Roman" w:eastAsia="Calibri" w:hAnsi="Times New Roman"/>
          <w:kern w:val="2"/>
          <w:lang w:eastAsia="en-US"/>
        </w:rPr>
        <w:t>.2:</w:t>
      </w:r>
    </w:p>
    <w:p w:rsidR="002168D5" w:rsidRPr="002168D5" w:rsidRDefault="002168D5" w:rsidP="002168D5">
      <w:pPr>
        <w:widowControl w:val="0"/>
        <w:spacing w:after="0" w:line="240" w:lineRule="auto"/>
        <w:ind w:firstLine="709"/>
        <w:jc w:val="both"/>
        <w:rPr>
          <w:rFonts w:ascii="Times New Roman" w:eastAsia="Calibri" w:hAnsi="Times New Roman"/>
          <w:kern w:val="2"/>
          <w:lang w:eastAsia="en-US"/>
        </w:rPr>
      </w:pPr>
      <w:bookmarkStart w:id="4" w:name="Par14"/>
      <w:bookmarkEnd w:id="4"/>
      <w:r w:rsidRPr="002168D5">
        <w:rPr>
          <w:rFonts w:ascii="Times New Roman" w:eastAsia="Calibri" w:hAnsi="Times New Roman"/>
          <w:kern w:val="2"/>
          <w:lang w:eastAsia="en-US"/>
        </w:rPr>
        <w:t xml:space="preserve">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w:t>
      </w:r>
      <w:r w:rsidRPr="002168D5">
        <w:rPr>
          <w:rFonts w:ascii="Times New Roman" w:eastAsia="Calibri" w:hAnsi="Times New Roman"/>
          <w:kern w:val="2"/>
          <w:lang w:eastAsia="en-US"/>
        </w:rPr>
        <w:lastRenderedPageBreak/>
        <w:t>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2168D5" w:rsidRPr="002168D5" w:rsidRDefault="002168D5" w:rsidP="002168D5">
      <w:pPr>
        <w:widowControl w:val="0"/>
        <w:spacing w:after="0" w:line="240" w:lineRule="auto"/>
        <w:ind w:firstLine="709"/>
        <w:jc w:val="both"/>
        <w:rPr>
          <w:rFonts w:ascii="Times New Roman" w:hAnsi="Times New Roman"/>
          <w:kern w:val="2"/>
          <w:lang w:eastAsia="zh-CN"/>
        </w:rPr>
      </w:pPr>
      <w:bookmarkStart w:id="5" w:name="Par15"/>
      <w:bookmarkEnd w:id="5"/>
      <w:r w:rsidRPr="002168D5">
        <w:rPr>
          <w:rFonts w:ascii="Times New Roman" w:eastAsia="Calibri" w:hAnsi="Times New Roman"/>
          <w:kern w:val="2"/>
          <w:lang w:eastAsia="en-US"/>
        </w:rPr>
        <w:t xml:space="preserve">б) после подписания членами приемочной комиссии в соответствии с </w:t>
      </w:r>
      <w:r w:rsidRPr="002168D5">
        <w:rPr>
          <w:rFonts w:ascii="Times New Roman" w:hAnsi="Times New Roman"/>
          <w:kern w:val="2"/>
          <w:lang w:eastAsia="zh-CN"/>
        </w:rPr>
        <w:t>подпунктом «а»</w:t>
      </w:r>
      <w:r w:rsidRPr="002168D5">
        <w:rPr>
          <w:rFonts w:cs="Calibri"/>
          <w:kern w:val="2"/>
          <w:lang w:eastAsia="zh-CN"/>
        </w:rPr>
        <w:t xml:space="preserve"> </w:t>
      </w:r>
      <w:r w:rsidRPr="002168D5">
        <w:rPr>
          <w:rFonts w:ascii="Times New Roman" w:eastAsia="Calibri" w:hAnsi="Times New Roman"/>
          <w:kern w:val="2"/>
          <w:lang w:eastAsia="en-US"/>
        </w:rPr>
        <w:t xml:space="preserve">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r w:rsidRPr="002168D5">
        <w:rPr>
          <w:rFonts w:ascii="Times New Roman" w:hAnsi="Times New Roman"/>
          <w:kern w:val="2"/>
          <w:lang w:eastAsia="zh-CN"/>
        </w:rPr>
        <w:t>подпунктом «а»</w:t>
      </w:r>
      <w:r w:rsidRPr="002168D5">
        <w:rPr>
          <w:rFonts w:cs="Calibri"/>
          <w:kern w:val="2"/>
          <w:lang w:eastAsia="zh-CN"/>
        </w:rPr>
        <w:t xml:space="preserve"> </w:t>
      </w:r>
      <w:r w:rsidRPr="002168D5">
        <w:rPr>
          <w:rFonts w:ascii="Times New Roman" w:eastAsia="Calibri" w:hAnsi="Times New Roman"/>
          <w:kern w:val="2"/>
          <w:lang w:eastAsia="en-US"/>
        </w:rPr>
        <w:t>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2168D5" w:rsidRPr="002168D5" w:rsidRDefault="002168D5" w:rsidP="002168D5">
      <w:pPr>
        <w:widowControl w:val="0"/>
        <w:spacing w:after="0" w:line="240" w:lineRule="auto"/>
        <w:ind w:firstLine="709"/>
        <w:jc w:val="both"/>
        <w:rPr>
          <w:rFonts w:ascii="Times New Roman" w:eastAsia="Calibri" w:hAnsi="Times New Roman"/>
          <w:kern w:val="2"/>
          <w:lang w:eastAsia="en-US"/>
        </w:rPr>
      </w:pPr>
      <w:bookmarkStart w:id="6" w:name="Par16"/>
      <w:bookmarkEnd w:id="6"/>
      <w:r w:rsidRPr="002168D5">
        <w:rPr>
          <w:rFonts w:ascii="Times New Roman" w:hAnsi="Times New Roman"/>
          <w:kern w:val="2"/>
          <w:lang w:eastAsia="zh-CN"/>
        </w:rPr>
        <w:t>6.4.5</w:t>
      </w:r>
      <w:r w:rsidRPr="002168D5">
        <w:rPr>
          <w:rFonts w:ascii="Times New Roman" w:eastAsia="Calibri" w:hAnsi="Times New Roman"/>
          <w:kern w:val="2"/>
          <w:lang w:eastAsia="en-US"/>
        </w:rPr>
        <w:t xml:space="preserve">. Документ о приемке, мотивированный отказ от подписания документа </w:t>
      </w:r>
      <w:r w:rsidRPr="002168D5">
        <w:rPr>
          <w:rFonts w:ascii="Times New Roman" w:eastAsia="Calibri" w:hAnsi="Times New Roman"/>
          <w:kern w:val="2"/>
          <w:lang w:eastAsia="en-US"/>
        </w:rPr>
        <w:br/>
        <w:t xml:space="preserve">о приемке не позднее одного часа с момента размещения в единой информационной системе в соответствии с подпунктами «а» и </w:t>
      </w:r>
      <w:hyperlink w:anchor="Par12" w:history="1">
        <w:r w:rsidRPr="002168D5">
          <w:rPr>
            <w:rFonts w:ascii="Times New Roman" w:eastAsia="Calibri" w:hAnsi="Times New Roman"/>
            <w:color w:val="000000"/>
            <w:kern w:val="2"/>
            <w:lang w:eastAsia="en-US"/>
          </w:rPr>
          <w:t>«б» пункта 6.4.</w:t>
        </w:r>
      </w:hyperlink>
      <w:r w:rsidRPr="002168D5">
        <w:rPr>
          <w:rFonts w:ascii="Times New Roman" w:eastAsia="Calibri" w:hAnsi="Times New Roman"/>
          <w:kern w:val="2"/>
          <w:lang w:eastAsia="en-US"/>
        </w:rPr>
        <w:t xml:space="preserve">3. или </w:t>
      </w:r>
      <w:hyperlink w:anchor="Par15" w:history="1">
        <w:r w:rsidRPr="002168D5">
          <w:rPr>
            <w:rFonts w:ascii="Times New Roman" w:eastAsia="Calibri" w:hAnsi="Times New Roman"/>
            <w:color w:val="000000"/>
            <w:kern w:val="2"/>
            <w:lang w:eastAsia="en-US"/>
          </w:rPr>
          <w:t>подпунктом «б» пункта 6.4.</w:t>
        </w:r>
      </w:hyperlink>
      <w:r w:rsidRPr="002168D5">
        <w:rPr>
          <w:rFonts w:ascii="Times New Roman" w:eastAsia="Calibri" w:hAnsi="Times New Roman"/>
          <w:kern w:val="2"/>
          <w:lang w:eastAsia="en-US"/>
        </w:rPr>
        <w:t>4 направляются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Исполнитель;</w:t>
      </w:r>
    </w:p>
    <w:p w:rsidR="002168D5" w:rsidRPr="002168D5" w:rsidRDefault="002168D5" w:rsidP="002168D5">
      <w:pPr>
        <w:widowControl w:val="0"/>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 xml:space="preserve">6.4.6. В случае получения в соответствии с </w:t>
      </w:r>
      <w:hyperlink w:anchor="Par16" w:history="1">
        <w:r w:rsidRPr="002168D5">
          <w:rPr>
            <w:rFonts w:ascii="Times New Roman" w:eastAsia="Calibri" w:hAnsi="Times New Roman"/>
            <w:color w:val="000000"/>
            <w:kern w:val="2"/>
            <w:lang w:eastAsia="en-US"/>
          </w:rPr>
          <w:t>пунктом 6.4.</w:t>
        </w:r>
      </w:hyperlink>
      <w:r w:rsidRPr="002168D5">
        <w:rPr>
          <w:rFonts w:ascii="Times New Roman" w:eastAsia="Calibri" w:hAnsi="Times New Roman"/>
          <w:kern w:val="2"/>
          <w:lang w:eastAsia="en-US"/>
        </w:rPr>
        <w:t>5.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rsidR="002168D5" w:rsidRPr="002168D5" w:rsidRDefault="002168D5" w:rsidP="002168D5">
      <w:pPr>
        <w:widowControl w:val="0"/>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6.4.7. Датой приемки оказанных услуг считается дата размещения в единой информационной системе документа о приемке, подписанного Заказчиком.</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eastAsia="Calibri" w:hAnsi="Times New Roman"/>
          <w:kern w:val="2"/>
          <w:lang w:eastAsia="en-US"/>
        </w:rPr>
        <w:t>6.5. Для проверки предоставленных Исполнителем услуг в части их соответствия условиям Контракта проводится экспертиза.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«О контрактной системе в сфере закупок товаров, работ, услуг для обеспечен</w:t>
      </w:r>
      <w:r w:rsidRPr="002168D5">
        <w:rPr>
          <w:rFonts w:ascii="Times New Roman" w:hAnsi="Times New Roman"/>
          <w:kern w:val="2"/>
          <w:lang w:eastAsia="zh-CN"/>
        </w:rPr>
        <w:t>ия государственных и муниципальных нужд»</w:t>
      </w:r>
      <w:r w:rsidRPr="002168D5">
        <w:rPr>
          <w:rFonts w:ascii="Times New Roman" w:eastAsia="Calibri" w:hAnsi="Times New Roman"/>
          <w:kern w:val="2"/>
          <w:lang w:eastAsia="en-US"/>
        </w:rPr>
        <w:t>.</w:t>
      </w:r>
    </w:p>
    <w:p w:rsidR="002168D5" w:rsidRPr="002168D5" w:rsidRDefault="002168D5" w:rsidP="002168D5">
      <w:pPr>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Заказчик вправе осуществлять приемку услуг в соответствии с регламентом, размещенным на Портале закупок Республики Татарстан (http://portal-zakupok.tatar/documents/guidelines?id=743&amp;filter=2), официальном сайте Государственного комитета Республики Татарстан по закупкам в части, не противоречащей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 xml:space="preserve">6.6. </w:t>
      </w:r>
      <w:r w:rsidRPr="002168D5">
        <w:rPr>
          <w:rFonts w:ascii="Times New Roman" w:eastAsia="Calibri" w:hAnsi="Times New Roman"/>
          <w:kern w:val="2"/>
          <w:lang w:eastAsia="en-US"/>
        </w:rPr>
        <w:t>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осуществляется после предоставления Исполнителем такого обеспечения в порядке и в сроки, установленные Контрактом.</w:t>
      </w:r>
    </w:p>
    <w:p w:rsidR="002168D5" w:rsidRPr="002168D5" w:rsidRDefault="002168D5" w:rsidP="002168D5">
      <w:pPr>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6.7. Заказчик вправе создать приемочную комиссию, состоящую из не менее пяти человек, для проверки соответствия оказанных услуг требованиям, установленным Контрактом. Проверка соответствия оказанных услуг требованиям, установленным Контрактом, может также осуществляться с привлечением экспертов, экспертных организаций.</w:t>
      </w:r>
    </w:p>
    <w:p w:rsidR="002168D5" w:rsidRPr="002168D5" w:rsidRDefault="002168D5" w:rsidP="002168D5">
      <w:pPr>
        <w:spacing w:after="0" w:line="240" w:lineRule="auto"/>
        <w:ind w:firstLine="709"/>
        <w:jc w:val="both"/>
        <w:rPr>
          <w:rFonts w:ascii="Times New Roman" w:hAnsi="Times New Roman"/>
          <w:color w:val="000000"/>
          <w:kern w:val="2"/>
          <w:lang w:eastAsia="ru-RU"/>
        </w:rPr>
      </w:pPr>
      <w:r w:rsidRPr="002168D5">
        <w:rPr>
          <w:rFonts w:ascii="Times New Roman" w:hAnsi="Times New Roman"/>
          <w:kern w:val="2"/>
          <w:lang w:eastAsia="zh-CN"/>
        </w:rPr>
        <w:t xml:space="preserve">6.8. </w:t>
      </w:r>
      <w:r w:rsidRPr="002168D5">
        <w:rPr>
          <w:rFonts w:ascii="Times New Roman" w:hAnsi="Times New Roman"/>
          <w:kern w:val="2"/>
          <w:lang w:eastAsia="ru-RU"/>
        </w:rPr>
        <w:t>В случае, если Исполнитель не согласен с доводами Заказчика, изложенными в мотивированном отказе от подписания документа о приемке, Исполнитель обязан самостоятельно подтвердить качество услуг заключением эксперта, экспертной организации и представить Заказчику оригинал такого заключения.</w:t>
      </w:r>
    </w:p>
    <w:p w:rsidR="002168D5" w:rsidRPr="002168D5" w:rsidRDefault="002168D5" w:rsidP="002168D5">
      <w:pPr>
        <w:spacing w:after="0" w:line="240" w:lineRule="auto"/>
        <w:ind w:firstLine="709"/>
        <w:jc w:val="both"/>
        <w:rPr>
          <w:rFonts w:ascii="Times New Roman" w:hAnsi="Times New Roman"/>
          <w:color w:val="000000"/>
          <w:kern w:val="2"/>
          <w:lang w:eastAsia="ru-RU"/>
        </w:rPr>
      </w:pPr>
    </w:p>
    <w:p w:rsidR="002168D5" w:rsidRPr="002168D5" w:rsidRDefault="002168D5" w:rsidP="002168D5">
      <w:pPr>
        <w:widowControl w:val="0"/>
        <w:spacing w:after="0" w:line="240" w:lineRule="auto"/>
        <w:jc w:val="center"/>
        <w:rPr>
          <w:rFonts w:cs="Calibri"/>
          <w:color w:val="000000"/>
          <w:kern w:val="2"/>
          <w:lang w:eastAsia="ru-RU"/>
        </w:rPr>
      </w:pPr>
      <w:r w:rsidRPr="002168D5">
        <w:rPr>
          <w:rFonts w:ascii="Times New Roman" w:hAnsi="Times New Roman"/>
          <w:b/>
          <w:kern w:val="2"/>
          <w:lang w:eastAsia="zh-CN"/>
        </w:rPr>
        <w:t>7. Порядок закупки товаров, работ, услуг, необходимых для исполнения Контракта</w:t>
      </w:r>
    </w:p>
    <w:p w:rsidR="002168D5" w:rsidRPr="002168D5" w:rsidRDefault="002168D5" w:rsidP="002168D5">
      <w:pPr>
        <w:suppressAutoHyphens w:val="0"/>
        <w:spacing w:after="0" w:line="240" w:lineRule="auto"/>
        <w:ind w:firstLine="709"/>
        <w:jc w:val="both"/>
        <w:rPr>
          <w:rFonts w:ascii="Times New Roman" w:hAnsi="Times New Roman"/>
          <w:i/>
          <w:iCs/>
          <w:color w:val="000000"/>
          <w:kern w:val="2"/>
          <w:lang w:eastAsia="ru-RU"/>
        </w:rPr>
      </w:pPr>
      <w:r w:rsidRPr="002168D5">
        <w:rPr>
          <w:rFonts w:ascii="Times New Roman" w:hAnsi="Times New Roman"/>
          <w:color w:val="000000"/>
          <w:kern w:val="2"/>
          <w:lang w:eastAsia="ru-RU"/>
        </w:rPr>
        <w:t>7.1. Продукция*, которая представлена в Приложении № 2 к Контракту, приобретается конкурентным электронным способом на ресурсах электронных торговых площадок, указанных в распоряжении Правительства Российской Федерации от 12.07.2018 № 1447-р. К таким ресурсам относится Республиканский маркетинговый центр Республики Татарстан.</w:t>
      </w:r>
    </w:p>
    <w:p w:rsidR="002168D5" w:rsidRPr="002168D5" w:rsidRDefault="002168D5" w:rsidP="002168D5">
      <w:pPr>
        <w:suppressAutoHyphens w:val="0"/>
        <w:spacing w:after="0" w:line="240" w:lineRule="auto"/>
        <w:ind w:firstLine="709"/>
        <w:jc w:val="both"/>
        <w:rPr>
          <w:rFonts w:ascii="Times New Roman" w:eastAsia="Courier New" w:hAnsi="Times New Roman"/>
          <w:color w:val="000000"/>
          <w:kern w:val="0"/>
          <w:lang w:eastAsia="ru-RU" w:bidi="ru-RU"/>
        </w:rPr>
      </w:pPr>
      <w:r w:rsidRPr="002168D5">
        <w:rPr>
          <w:rFonts w:ascii="Times New Roman" w:hAnsi="Times New Roman"/>
          <w:i/>
          <w:iCs/>
          <w:color w:val="000000"/>
          <w:kern w:val="2"/>
          <w:lang w:eastAsia="ru-RU"/>
        </w:rPr>
        <w:t>*входит в перечень продукции, утвержденный в соответствии с постановлением Кабинета Министров Республики Татарстан от 25.09.2017 № 715 «О формировании максимальных цен на продовольственные товары, закупаемые государственными и муниципальными организациями (учреждениями) Республики Татарстан».</w:t>
      </w:r>
    </w:p>
    <w:p w:rsidR="002168D5" w:rsidRPr="002168D5" w:rsidRDefault="002168D5" w:rsidP="002168D5">
      <w:pPr>
        <w:suppressAutoHyphens w:val="0"/>
        <w:spacing w:after="0" w:line="240" w:lineRule="auto"/>
        <w:ind w:firstLine="709"/>
        <w:jc w:val="both"/>
        <w:rPr>
          <w:rFonts w:ascii="Times New Roman" w:hAnsi="Times New Roman"/>
          <w:kern w:val="0"/>
          <w:sz w:val="16"/>
          <w:szCs w:val="16"/>
          <w:lang w:eastAsia="zh-CN"/>
        </w:rPr>
      </w:pPr>
      <w:r w:rsidRPr="002168D5">
        <w:rPr>
          <w:rFonts w:ascii="Times New Roman" w:eastAsia="Courier New" w:hAnsi="Times New Roman"/>
          <w:color w:val="000000"/>
          <w:kern w:val="0"/>
          <w:lang w:eastAsia="ru-RU" w:bidi="ru-RU"/>
        </w:rPr>
        <w:t xml:space="preserve">7.1.1. Сведения о характеристиках товаров, закупаемых в соответствии с пунктом 7.1. Контракта, представлены на официальном сайте ГБУ «Центр экономических и социальных исследований Республики </w:t>
      </w:r>
      <w:r w:rsidRPr="002168D5">
        <w:rPr>
          <w:rFonts w:ascii="Times New Roman" w:eastAsia="Courier New" w:hAnsi="Times New Roman"/>
          <w:color w:val="000000"/>
          <w:kern w:val="0"/>
          <w:lang w:eastAsia="ru-RU" w:bidi="ru-RU"/>
        </w:rPr>
        <w:lastRenderedPageBreak/>
        <w:t>Татарстан при Кабинете Министров Республики Татарстан» по адресу: https://cesi.tatarstan.ru/harakteristiki-prodovolstvennih-tovarov.htm.</w:t>
      </w:r>
    </w:p>
    <w:p w:rsidR="002168D5" w:rsidRPr="002168D5" w:rsidRDefault="002168D5" w:rsidP="002168D5">
      <w:pPr>
        <w:suppressAutoHyphens w:val="0"/>
        <w:autoSpaceDE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7.2. Условие в пункте 7.1. Контракта не применяется, в случае закупки продукции непосредственно Исполнителем Контракта конкурентным способом на основании Федерального закона от 05.04.2013 № 44-ФЗ «О контрактной системе в сфере закупок товаров, работ, услуг для обеспечения государственных и муниципальных нужд», Федерального закона от 18.07.2011 № 223-ФЗ «О закупках товаров, работ, услуг отдельными видами юридических лиц».</w:t>
      </w:r>
    </w:p>
    <w:p w:rsidR="002168D5" w:rsidRPr="002168D5" w:rsidRDefault="002168D5" w:rsidP="002168D5">
      <w:pPr>
        <w:suppressAutoHyphens w:val="0"/>
        <w:autoSpaceDE w:val="0"/>
        <w:spacing w:after="0" w:line="240" w:lineRule="auto"/>
        <w:ind w:firstLine="709"/>
        <w:jc w:val="both"/>
        <w:rPr>
          <w:rFonts w:ascii="Times New Roman" w:hAnsi="Times New Roman"/>
          <w:b/>
          <w:kern w:val="2"/>
          <w:lang w:eastAsia="zh-CN"/>
        </w:rPr>
      </w:pPr>
      <w:r w:rsidRPr="002168D5">
        <w:rPr>
          <w:rFonts w:ascii="Times New Roman" w:hAnsi="Times New Roman"/>
          <w:kern w:val="2"/>
          <w:lang w:eastAsia="zh-CN"/>
        </w:rPr>
        <w:t>7.3. Настоящий порядок может применяться Исполнителем при закупке работ и услуг, необходимых для исполнения Контракта.</w:t>
      </w:r>
    </w:p>
    <w:p w:rsidR="002168D5" w:rsidRPr="002168D5" w:rsidRDefault="002168D5" w:rsidP="002168D5">
      <w:pPr>
        <w:widowControl w:val="0"/>
        <w:spacing w:after="0" w:line="240" w:lineRule="auto"/>
        <w:jc w:val="center"/>
        <w:rPr>
          <w:rFonts w:ascii="Times New Roman" w:hAnsi="Times New Roman"/>
          <w:b/>
          <w:kern w:val="2"/>
          <w:lang w:eastAsia="zh-CN"/>
        </w:rPr>
      </w:pPr>
    </w:p>
    <w:p w:rsidR="002168D5" w:rsidRPr="002168D5" w:rsidRDefault="002168D5" w:rsidP="002168D5">
      <w:pPr>
        <w:widowControl w:val="0"/>
        <w:spacing w:after="0" w:line="240" w:lineRule="auto"/>
        <w:jc w:val="center"/>
        <w:rPr>
          <w:rFonts w:ascii="Times New Roman" w:hAnsi="Times New Roman"/>
          <w:kern w:val="2"/>
          <w:lang w:eastAsia="zh-CN"/>
        </w:rPr>
      </w:pPr>
      <w:r w:rsidRPr="002168D5">
        <w:rPr>
          <w:rFonts w:ascii="Times New Roman" w:hAnsi="Times New Roman"/>
          <w:b/>
          <w:kern w:val="2"/>
          <w:lang w:eastAsia="zh-CN"/>
        </w:rPr>
        <w:t>8. Ответственность Сторон</w:t>
      </w:r>
    </w:p>
    <w:p w:rsidR="002168D5" w:rsidRPr="002168D5" w:rsidRDefault="002168D5" w:rsidP="002168D5">
      <w:pPr>
        <w:autoSpaceDE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8.1. В случае неисполнения или ненадлежащего исполнения обязательств по настоящему Контракту, за исключением просрочки исполнения Заказчиком, Исполнителем обязательств (в том числе гарантийного обязательства), предусмотренных Контрактом, размер штрафа устанавливается:</w:t>
      </w:r>
    </w:p>
    <w:p w:rsidR="002168D5" w:rsidRPr="002168D5" w:rsidRDefault="002168D5" w:rsidP="002168D5">
      <w:pPr>
        <w:autoSpaceDE w:val="0"/>
        <w:spacing w:after="0" w:line="240" w:lineRule="auto"/>
        <w:ind w:firstLine="709"/>
        <w:jc w:val="both"/>
        <w:rPr>
          <w:rFonts w:ascii="Times New Roman" w:eastAsia="Calibri" w:hAnsi="Times New Roman"/>
          <w:kern w:val="2"/>
          <w:lang w:eastAsia="en-US"/>
        </w:rPr>
      </w:pPr>
      <w:r w:rsidRPr="002168D5">
        <w:rPr>
          <w:rFonts w:ascii="Times New Roman" w:hAnsi="Times New Roman"/>
          <w:kern w:val="2"/>
          <w:lang w:eastAsia="zh-CN"/>
        </w:rPr>
        <w:t>8.1.1. за каждый факт неисполнения или ненадлежащего исполнения Исполнителем обязательств, предусмотренных Контрактом, в размере 1 процента цены Контракта (этапа), но не более 5 тыс. рублей и не менее 1 тыс. рублей</w:t>
      </w:r>
      <w:r w:rsidRPr="002168D5">
        <w:rPr>
          <w:rFonts w:ascii="Times New Roman" w:eastAsia="Calibri" w:hAnsi="Times New Roman"/>
          <w:kern w:val="2"/>
          <w:lang w:eastAsia="zh-CN"/>
        </w:rPr>
        <w:t>.</w:t>
      </w:r>
    </w:p>
    <w:p w:rsidR="002168D5" w:rsidRPr="002168D5" w:rsidRDefault="002168D5" w:rsidP="002168D5">
      <w:pPr>
        <w:autoSpaceDE w:val="0"/>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 xml:space="preserve">8.1.2.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w:t>
      </w:r>
      <w:r w:rsidRPr="002168D5">
        <w:rPr>
          <w:rFonts w:ascii="Times New Roman" w:hAnsi="Times New Roman"/>
          <w:kern w:val="2"/>
          <w:lang w:eastAsia="zh-CN"/>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2168D5">
        <w:rPr>
          <w:rFonts w:ascii="Times New Roman" w:eastAsia="Calibri" w:hAnsi="Times New Roman"/>
          <w:kern w:val="2"/>
          <w:lang w:eastAsia="en-US"/>
        </w:rPr>
        <w:t>, предложившим наиболее высокий размер платы за заключение Контракта, за исключением просрочки исполнения обязательств (в том числе гарантийного обязательства), предусмотренных Контрактом, размер штрафа составляет:</w:t>
      </w:r>
    </w:p>
    <w:p w:rsidR="002168D5" w:rsidRPr="002168D5" w:rsidRDefault="002168D5" w:rsidP="002168D5">
      <w:pPr>
        <w:shd w:val="clear" w:color="auto" w:fill="FFFFFF"/>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а) в случае, если цена Контракта не превышает начальную (максимальную) цену Контракта:</w:t>
      </w:r>
    </w:p>
    <w:p w:rsidR="002168D5" w:rsidRPr="002168D5" w:rsidRDefault="002168D5" w:rsidP="002168D5">
      <w:pPr>
        <w:shd w:val="clear" w:color="auto" w:fill="FFFFFF"/>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- 10 процентов начальной (максимальной) цены Контракта, если цена контракта не превышает 3 млн. рублей;</w:t>
      </w:r>
    </w:p>
    <w:p w:rsidR="002168D5" w:rsidRPr="002168D5" w:rsidRDefault="002168D5" w:rsidP="002168D5">
      <w:pPr>
        <w:shd w:val="clear" w:color="auto" w:fill="FFFFFF"/>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- 5 процентов начальной (максимальной) цены Контракта, если цена Контракта составляет от 3 млн. рублей до 50 млн. рублей (включительно);</w:t>
      </w:r>
    </w:p>
    <w:p w:rsidR="002168D5" w:rsidRPr="002168D5" w:rsidRDefault="002168D5" w:rsidP="002168D5">
      <w:pPr>
        <w:shd w:val="clear" w:color="auto" w:fill="FFFFFF"/>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- 1 процент начальной (максимальной) цены Контракта, если цена Контракта составляет от 50 млн. рублей до 100 млн. рублей (включительно);</w:t>
      </w:r>
    </w:p>
    <w:p w:rsidR="002168D5" w:rsidRPr="002168D5" w:rsidRDefault="002168D5" w:rsidP="002168D5">
      <w:pPr>
        <w:shd w:val="clear" w:color="auto" w:fill="FFFFFF"/>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б) в случае, если цена Контракта превышает начальную (максимальную) цену Контракта:</w:t>
      </w:r>
    </w:p>
    <w:p w:rsidR="002168D5" w:rsidRPr="002168D5" w:rsidRDefault="002168D5" w:rsidP="002168D5">
      <w:pPr>
        <w:shd w:val="clear" w:color="auto" w:fill="FFFFFF"/>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- 10 процентов цены Контракта, если цена Контракта не превышает 3 млн. рублей;</w:t>
      </w:r>
    </w:p>
    <w:p w:rsidR="002168D5" w:rsidRPr="002168D5" w:rsidRDefault="002168D5" w:rsidP="002168D5">
      <w:pPr>
        <w:shd w:val="clear" w:color="auto" w:fill="FFFFFF"/>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- 5 процентов цены Контракта, если цена Контракта составляет от 3 млн. рублей до 50 млн. рублей (включительно);</w:t>
      </w:r>
    </w:p>
    <w:p w:rsidR="002168D5" w:rsidRPr="002168D5" w:rsidRDefault="002168D5" w:rsidP="002168D5">
      <w:pPr>
        <w:shd w:val="clear" w:color="auto" w:fill="FFFFFF"/>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- 1 процент цены Контракта, если цена Контракта составляет от 50 млн. рублей до 100 млн. рублей (включительно).</w:t>
      </w:r>
    </w:p>
    <w:p w:rsidR="002168D5" w:rsidRPr="002168D5" w:rsidRDefault="002168D5" w:rsidP="002168D5">
      <w:pPr>
        <w:autoSpaceDE w:val="0"/>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8.1.3.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w:t>
      </w:r>
    </w:p>
    <w:p w:rsidR="002168D5" w:rsidRPr="002168D5" w:rsidRDefault="002168D5" w:rsidP="002168D5">
      <w:pPr>
        <w:autoSpaceDE w:val="0"/>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а) 1000 рублей, если цена Контракта не превышает 3 млн. рублей;</w:t>
      </w:r>
    </w:p>
    <w:p w:rsidR="002168D5" w:rsidRPr="002168D5" w:rsidRDefault="002168D5" w:rsidP="002168D5">
      <w:pPr>
        <w:autoSpaceDE w:val="0"/>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б) 5000 рублей, если цена Контракта составляет от 3 млн. рублей до 50 млн. рублей (включительно);</w:t>
      </w:r>
    </w:p>
    <w:p w:rsidR="002168D5" w:rsidRPr="002168D5" w:rsidRDefault="002168D5" w:rsidP="002168D5">
      <w:pPr>
        <w:autoSpaceDE w:val="0"/>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в) 10000 рублей, если цена Контракта составляет от 50 млн. рублей до 100 млн. рублей (включительно);</w:t>
      </w:r>
    </w:p>
    <w:p w:rsidR="002168D5" w:rsidRPr="002168D5" w:rsidRDefault="002168D5" w:rsidP="002168D5">
      <w:pPr>
        <w:autoSpaceDE w:val="0"/>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г) 100000 рублей, если цена Контракта превышает 100 млн. рублей.</w:t>
      </w:r>
    </w:p>
    <w:p w:rsidR="002168D5" w:rsidRPr="002168D5" w:rsidRDefault="002168D5" w:rsidP="002168D5">
      <w:pPr>
        <w:autoSpaceDE w:val="0"/>
        <w:spacing w:after="0" w:line="240" w:lineRule="auto"/>
        <w:ind w:firstLine="709"/>
        <w:jc w:val="both"/>
        <w:rPr>
          <w:rFonts w:ascii="Times New Roman" w:hAnsi="Times New Roman"/>
          <w:kern w:val="2"/>
          <w:lang w:eastAsia="zh-CN"/>
        </w:rPr>
      </w:pPr>
      <w:r w:rsidRPr="002168D5">
        <w:rPr>
          <w:rFonts w:ascii="Times New Roman" w:eastAsia="Calibri" w:hAnsi="Times New Roman"/>
          <w:kern w:val="2"/>
          <w:lang w:eastAsia="en-US"/>
        </w:rPr>
        <w:t>8.1.4. в случае если Контрактом предусмотрена обязанность Исполнителя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штраф за неисполнение данного обязательства устанавливается в размере 5% объема такого привлечения, установленного Контрактом.</w:t>
      </w:r>
    </w:p>
    <w:p w:rsidR="002168D5" w:rsidRPr="002168D5" w:rsidRDefault="002168D5" w:rsidP="002168D5">
      <w:pPr>
        <w:autoSpaceDE w:val="0"/>
        <w:spacing w:after="0" w:line="240" w:lineRule="auto"/>
        <w:ind w:firstLine="709"/>
        <w:jc w:val="both"/>
        <w:rPr>
          <w:rFonts w:ascii="Times New Roman" w:eastAsia="Calibri" w:hAnsi="Times New Roman"/>
          <w:kern w:val="2"/>
          <w:lang w:eastAsia="en-US"/>
        </w:rPr>
      </w:pPr>
      <w:r w:rsidRPr="002168D5">
        <w:rPr>
          <w:rFonts w:ascii="Times New Roman" w:hAnsi="Times New Roman"/>
          <w:kern w:val="2"/>
          <w:lang w:eastAsia="zh-CN"/>
        </w:rPr>
        <w:t>8.1.5.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rsidR="002168D5" w:rsidRPr="002168D5" w:rsidRDefault="002168D5" w:rsidP="002168D5">
      <w:pPr>
        <w:autoSpaceDE w:val="0"/>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а) 1000 рублей, если цена Контракта не превышает 3 млн. рублей (включительно);</w:t>
      </w:r>
    </w:p>
    <w:p w:rsidR="002168D5" w:rsidRPr="002168D5" w:rsidRDefault="002168D5" w:rsidP="002168D5">
      <w:pPr>
        <w:autoSpaceDE w:val="0"/>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б) 5000 рублей, если цена Контракта составляет от 3 млн. рублей до 50 млн. рублей (включительно);</w:t>
      </w:r>
    </w:p>
    <w:p w:rsidR="002168D5" w:rsidRPr="002168D5" w:rsidRDefault="002168D5" w:rsidP="002168D5">
      <w:pPr>
        <w:autoSpaceDE w:val="0"/>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в) 10000 рублей, если цена Контракта составляет от 50 млн. рублей до 100 млн. рублей (включительно);</w:t>
      </w:r>
    </w:p>
    <w:p w:rsidR="002168D5" w:rsidRPr="002168D5" w:rsidRDefault="002168D5" w:rsidP="002168D5">
      <w:pPr>
        <w:autoSpaceDE w:val="0"/>
        <w:spacing w:after="0" w:line="240" w:lineRule="auto"/>
        <w:ind w:firstLine="709"/>
        <w:jc w:val="both"/>
        <w:rPr>
          <w:rFonts w:ascii="Times New Roman" w:eastAsia="DejaVu Sans" w:hAnsi="Times New Roman"/>
          <w:kern w:val="2"/>
          <w:lang w:eastAsia="zh-CN"/>
        </w:rPr>
      </w:pPr>
      <w:r w:rsidRPr="002168D5">
        <w:rPr>
          <w:rFonts w:ascii="Times New Roman" w:eastAsia="Calibri" w:hAnsi="Times New Roman"/>
          <w:kern w:val="2"/>
          <w:lang w:eastAsia="en-US"/>
        </w:rPr>
        <w:t>г) 100000 рублей, если цена Контракта превышает 100 млн. рублей.</w:t>
      </w:r>
    </w:p>
    <w:p w:rsidR="002168D5" w:rsidRPr="002168D5" w:rsidRDefault="002168D5" w:rsidP="002168D5">
      <w:pPr>
        <w:spacing w:after="0" w:line="240" w:lineRule="auto"/>
        <w:ind w:firstLine="709"/>
        <w:jc w:val="both"/>
        <w:rPr>
          <w:rFonts w:ascii="Times New Roman" w:eastAsia="Calibri" w:hAnsi="Times New Roman"/>
          <w:kern w:val="2"/>
          <w:lang w:eastAsia="en-US"/>
        </w:rPr>
      </w:pPr>
      <w:r w:rsidRPr="002168D5">
        <w:rPr>
          <w:rFonts w:ascii="Times New Roman" w:eastAsia="DejaVu Sans" w:hAnsi="Times New Roman"/>
          <w:kern w:val="2"/>
          <w:lang w:eastAsia="zh-CN"/>
        </w:rPr>
        <w:t xml:space="preserve">8.2. </w:t>
      </w:r>
      <w:r w:rsidRPr="002168D5">
        <w:rPr>
          <w:rFonts w:ascii="Times New Roman" w:hAnsi="Times New Roman"/>
          <w:color w:val="000000"/>
          <w:kern w:val="2"/>
          <w:lang w:eastAsia="zh-CN"/>
        </w:rPr>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w:t>
      </w:r>
      <w:r w:rsidRPr="002168D5">
        <w:rPr>
          <w:rFonts w:ascii="Times New Roman" w:hAnsi="Times New Roman"/>
          <w:color w:val="000000"/>
          <w:kern w:val="2"/>
          <w:lang w:eastAsia="zh-CN"/>
        </w:rPr>
        <w:lastRenderedPageBreak/>
        <w:t>исполнения Исполнителем обязательств, предусмотренных Контрактом, Заказчик направляет Исполнителю требование об уплате неустоек (штрафа, пени).</w:t>
      </w:r>
    </w:p>
    <w:p w:rsidR="002168D5" w:rsidRPr="002168D5" w:rsidRDefault="002168D5" w:rsidP="002168D5">
      <w:pPr>
        <w:autoSpaceDE w:val="0"/>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 xml:space="preserve">8.3.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r w:rsidRPr="002168D5">
        <w:rPr>
          <w:rFonts w:ascii="Times New Roman" w:hAnsi="Times New Roman"/>
          <w:kern w:val="2"/>
          <w:lang w:eastAsia="zh-CN"/>
        </w:rPr>
        <w:t>ключевой</w:t>
      </w:r>
      <w:r w:rsidRPr="002168D5">
        <w:rPr>
          <w:rFonts w:ascii="Times New Roman" w:eastAsia="Calibri" w:hAnsi="Times New Roman"/>
          <w:kern w:val="2"/>
          <w:lang w:eastAsia="en-US"/>
        </w:rPr>
        <w:t xml:space="preserve">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2168D5" w:rsidRPr="002168D5" w:rsidRDefault="002168D5" w:rsidP="002168D5">
      <w:pPr>
        <w:autoSpaceDE w:val="0"/>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8.4.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168D5" w:rsidRPr="002168D5" w:rsidRDefault="002168D5" w:rsidP="002168D5">
      <w:pPr>
        <w:autoSpaceDE w:val="0"/>
        <w:spacing w:after="0" w:line="240" w:lineRule="auto"/>
        <w:ind w:firstLine="709"/>
        <w:jc w:val="both"/>
        <w:rPr>
          <w:rFonts w:ascii="Times New Roman" w:hAnsi="Times New Roman"/>
          <w:kern w:val="2"/>
          <w:lang w:eastAsia="zh-CN"/>
        </w:rPr>
      </w:pPr>
      <w:r w:rsidRPr="002168D5">
        <w:rPr>
          <w:rFonts w:ascii="Times New Roman" w:eastAsia="Calibri" w:hAnsi="Times New Roman"/>
          <w:kern w:val="2"/>
          <w:lang w:eastAsia="en-US"/>
        </w:rPr>
        <w:t>8.5.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168D5" w:rsidRPr="002168D5" w:rsidRDefault="002168D5" w:rsidP="002168D5">
      <w:pPr>
        <w:spacing w:after="0" w:line="240" w:lineRule="auto"/>
        <w:ind w:right="-2" w:firstLine="709"/>
        <w:jc w:val="both"/>
        <w:rPr>
          <w:rFonts w:ascii="Times New Roman" w:hAnsi="Times New Roman"/>
          <w:kern w:val="2"/>
          <w:lang w:eastAsia="zh-CN"/>
        </w:rPr>
      </w:pPr>
      <w:r w:rsidRPr="002168D5">
        <w:rPr>
          <w:rFonts w:ascii="Times New Roman" w:hAnsi="Times New Roman"/>
          <w:kern w:val="2"/>
          <w:lang w:eastAsia="zh-CN"/>
        </w:rPr>
        <w:t xml:space="preserve">8.6.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168D5" w:rsidRPr="002168D5" w:rsidRDefault="002168D5" w:rsidP="002168D5">
      <w:pPr>
        <w:spacing w:after="0" w:line="240" w:lineRule="auto"/>
        <w:ind w:right="-2" w:firstLine="709"/>
        <w:jc w:val="both"/>
        <w:rPr>
          <w:rFonts w:ascii="Times New Roman" w:hAnsi="Times New Roman"/>
          <w:kern w:val="2"/>
          <w:lang w:eastAsia="zh-CN"/>
        </w:rPr>
      </w:pPr>
      <w:r w:rsidRPr="002168D5">
        <w:rPr>
          <w:rFonts w:ascii="Times New Roman" w:hAnsi="Times New Roman"/>
          <w:kern w:val="2"/>
          <w:lang w:eastAsia="zh-CN"/>
        </w:rPr>
        <w:t>8.7.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rsidR="002168D5" w:rsidRPr="002168D5" w:rsidRDefault="002168D5" w:rsidP="002168D5">
      <w:pPr>
        <w:spacing w:after="0" w:line="240" w:lineRule="auto"/>
        <w:ind w:right="-2" w:firstLine="709"/>
        <w:jc w:val="both"/>
        <w:rPr>
          <w:rFonts w:ascii="Times New Roman" w:hAnsi="Times New Roman"/>
          <w:kern w:val="2"/>
          <w:lang w:eastAsia="zh-CN"/>
        </w:rPr>
      </w:pPr>
      <w:r w:rsidRPr="002168D5">
        <w:rPr>
          <w:rFonts w:ascii="Times New Roman" w:hAnsi="Times New Roman"/>
          <w:kern w:val="2"/>
          <w:lang w:eastAsia="zh-CN"/>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2168D5" w:rsidRPr="002168D5" w:rsidRDefault="002168D5" w:rsidP="002168D5">
      <w:pPr>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 xml:space="preserve">8.9. </w:t>
      </w:r>
      <w:r w:rsidRPr="002168D5">
        <w:rPr>
          <w:rFonts w:ascii="Times New Roman" w:hAnsi="Times New Roman"/>
          <w:i/>
          <w:kern w:val="2"/>
          <w:lang w:eastAsia="zh-CN"/>
        </w:rPr>
        <w:t xml:space="preserve"> </w:t>
      </w:r>
      <w:r w:rsidRPr="002168D5">
        <w:rPr>
          <w:rFonts w:ascii="Times New Roman" w:hAnsi="Times New Roman"/>
          <w:kern w:val="2"/>
          <w:lang w:eastAsia="zh-CN"/>
        </w:rPr>
        <w:t>В случае просрочки исполнения Исполнителем</w:t>
      </w:r>
      <w:r w:rsidRPr="002168D5">
        <w:rPr>
          <w:rFonts w:ascii="Times New Roman" w:hAnsi="Times New Roman"/>
          <w:i/>
          <w:kern w:val="2"/>
          <w:lang w:eastAsia="zh-CN"/>
        </w:rPr>
        <w:t xml:space="preserve"> </w:t>
      </w:r>
      <w:r w:rsidRPr="002168D5">
        <w:rPr>
          <w:rFonts w:ascii="Times New Roman" w:hAnsi="Times New Roman"/>
          <w:kern w:val="2"/>
          <w:lang w:eastAsia="zh-CN"/>
        </w:rPr>
        <w:t>обязательств, предусмотренных Контрактом, а также в иных случаях неисполнения или ненадлежащего исполнения Исполнителем</w:t>
      </w:r>
      <w:r w:rsidRPr="002168D5">
        <w:rPr>
          <w:rFonts w:ascii="Times New Roman" w:hAnsi="Times New Roman"/>
          <w:i/>
          <w:kern w:val="2"/>
          <w:lang w:eastAsia="zh-CN"/>
        </w:rPr>
        <w:t xml:space="preserve"> </w:t>
      </w:r>
      <w:r w:rsidRPr="002168D5">
        <w:rPr>
          <w:rFonts w:ascii="Times New Roman" w:hAnsi="Times New Roman"/>
          <w:kern w:val="2"/>
          <w:lang w:eastAsia="zh-CN"/>
        </w:rPr>
        <w:t xml:space="preserve">обязательств, предусмотренных Контрактом,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Исполнителя </w:t>
      </w:r>
      <w:r w:rsidRPr="002168D5">
        <w:rPr>
          <w:rFonts w:ascii="Times New Roman" w:hAnsi="Times New Roman"/>
          <w:kern w:val="2"/>
          <w:lang w:eastAsia="zh-CN"/>
        </w:rPr>
        <w:br/>
        <w:t>об удовлетворении данных требований, удержать сумму начисленных неустоек (штрафов, пени) одним из следующих способов из:</w:t>
      </w:r>
    </w:p>
    <w:p w:rsidR="002168D5" w:rsidRPr="002168D5" w:rsidRDefault="002168D5" w:rsidP="002168D5">
      <w:pPr>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 денежных средств, перечисленных Исполнителем</w:t>
      </w:r>
      <w:r w:rsidRPr="002168D5">
        <w:rPr>
          <w:rFonts w:ascii="Times New Roman" w:hAnsi="Times New Roman"/>
          <w:i/>
          <w:kern w:val="2"/>
          <w:lang w:eastAsia="zh-CN"/>
        </w:rPr>
        <w:t xml:space="preserve"> </w:t>
      </w:r>
      <w:r w:rsidRPr="002168D5">
        <w:rPr>
          <w:rFonts w:ascii="Times New Roman" w:hAnsi="Times New Roman"/>
          <w:kern w:val="2"/>
          <w:lang w:eastAsia="zh-CN"/>
        </w:rPr>
        <w:t>в качестве обеспечения исполнения Контракта и находящихся на счете заказчика;</w:t>
      </w:r>
    </w:p>
    <w:p w:rsidR="002168D5" w:rsidRPr="002168D5" w:rsidRDefault="002168D5" w:rsidP="002168D5">
      <w:pPr>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 независимой гарантии, путем направления соответствующего требования Гаранту;</w:t>
      </w:r>
    </w:p>
    <w:p w:rsidR="002168D5" w:rsidRPr="002168D5" w:rsidRDefault="002168D5" w:rsidP="002168D5">
      <w:pPr>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 оплаты по контракту, путем ее уменьшения на сумму начисленной неустойки (штрафа, пени);</w:t>
      </w:r>
    </w:p>
    <w:p w:rsidR="002168D5" w:rsidRPr="002168D5" w:rsidRDefault="002168D5" w:rsidP="002168D5">
      <w:pPr>
        <w:spacing w:after="0" w:line="240" w:lineRule="auto"/>
        <w:ind w:firstLine="709"/>
        <w:jc w:val="both"/>
        <w:rPr>
          <w:rFonts w:ascii="Times New Roman" w:hAnsi="Times New Roman"/>
          <w:b/>
          <w:kern w:val="2"/>
          <w:lang w:eastAsia="zh-CN"/>
        </w:rPr>
      </w:pPr>
      <w:r w:rsidRPr="002168D5">
        <w:rPr>
          <w:rFonts w:ascii="Times New Roman" w:hAnsi="Times New Roman"/>
          <w:kern w:val="2"/>
          <w:lang w:eastAsia="zh-CN"/>
        </w:rPr>
        <w:t>- взыскать неустойку (штраф, пени) в порядке, установленном законодательством Российской Федерации (в судебном порядке).</w:t>
      </w:r>
    </w:p>
    <w:p w:rsidR="002168D5" w:rsidRPr="002168D5" w:rsidRDefault="002168D5" w:rsidP="002168D5">
      <w:pPr>
        <w:shd w:val="clear" w:color="auto" w:fill="FFFFFF"/>
        <w:spacing w:after="0" w:line="240" w:lineRule="auto"/>
        <w:rPr>
          <w:rFonts w:ascii="Times New Roman" w:hAnsi="Times New Roman"/>
          <w:b/>
          <w:kern w:val="2"/>
          <w:lang w:eastAsia="zh-CN"/>
        </w:rPr>
      </w:pPr>
      <w:r w:rsidRPr="002168D5">
        <w:rPr>
          <w:rFonts w:ascii="Times New Roman" w:hAnsi="Times New Roman"/>
          <w:b/>
          <w:kern w:val="2"/>
          <w:lang w:eastAsia="zh-CN"/>
        </w:rPr>
        <w:t xml:space="preserve"> </w:t>
      </w:r>
    </w:p>
    <w:p w:rsidR="002168D5" w:rsidRPr="002168D5" w:rsidRDefault="002168D5" w:rsidP="002168D5">
      <w:pPr>
        <w:shd w:val="clear" w:color="auto" w:fill="FFFFFF"/>
        <w:spacing w:after="0" w:line="240" w:lineRule="auto"/>
        <w:jc w:val="center"/>
        <w:rPr>
          <w:rFonts w:ascii="Times New Roman" w:hAnsi="Times New Roman"/>
          <w:kern w:val="2"/>
          <w:lang w:eastAsia="ru-RU"/>
        </w:rPr>
      </w:pPr>
      <w:r w:rsidRPr="002168D5">
        <w:rPr>
          <w:rFonts w:ascii="Times New Roman" w:hAnsi="Times New Roman"/>
          <w:b/>
          <w:kern w:val="2"/>
          <w:lang w:eastAsia="zh-CN"/>
        </w:rPr>
        <w:t>9. Обстоятельства непреодолимой силы</w:t>
      </w:r>
    </w:p>
    <w:p w:rsidR="002168D5" w:rsidRPr="002168D5" w:rsidRDefault="002168D5" w:rsidP="002168D5">
      <w:pPr>
        <w:suppressAutoHyphens w:val="0"/>
        <w:spacing w:after="0" w:line="240" w:lineRule="auto"/>
        <w:ind w:firstLine="709"/>
        <w:jc w:val="both"/>
        <w:rPr>
          <w:rFonts w:ascii="Times New Roman" w:hAnsi="Times New Roman"/>
          <w:kern w:val="2"/>
          <w:lang w:eastAsia="ru-RU"/>
        </w:rPr>
      </w:pPr>
      <w:r w:rsidRPr="002168D5">
        <w:rPr>
          <w:rFonts w:ascii="Times New Roman" w:hAnsi="Times New Roman"/>
          <w:kern w:val="2"/>
          <w:lang w:eastAsia="ru-RU"/>
        </w:rPr>
        <w:t>9.1.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2168D5" w:rsidRPr="002168D5" w:rsidRDefault="002168D5" w:rsidP="002168D5">
      <w:pPr>
        <w:suppressAutoHyphens w:val="0"/>
        <w:spacing w:after="0" w:line="240" w:lineRule="auto"/>
        <w:ind w:firstLine="709"/>
        <w:jc w:val="both"/>
        <w:rPr>
          <w:rFonts w:ascii="Times New Roman" w:hAnsi="Times New Roman"/>
          <w:kern w:val="2"/>
          <w:lang w:eastAsia="ru-RU"/>
        </w:rPr>
      </w:pPr>
      <w:r w:rsidRPr="002168D5">
        <w:rPr>
          <w:rFonts w:ascii="Times New Roman" w:hAnsi="Times New Roman"/>
          <w:kern w:val="2"/>
          <w:lang w:eastAsia="ru-RU"/>
        </w:rPr>
        <w:t>9.2.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rsidR="002168D5" w:rsidRPr="002168D5" w:rsidRDefault="002168D5" w:rsidP="002168D5">
      <w:pPr>
        <w:suppressAutoHyphens w:val="0"/>
        <w:spacing w:after="0" w:line="240" w:lineRule="auto"/>
        <w:ind w:firstLine="709"/>
        <w:jc w:val="both"/>
        <w:rPr>
          <w:b/>
          <w:kern w:val="2"/>
        </w:rPr>
      </w:pPr>
      <w:r w:rsidRPr="002168D5">
        <w:rPr>
          <w:rFonts w:ascii="Times New Roman" w:hAnsi="Times New Roman"/>
          <w:kern w:val="2"/>
          <w:lang w:eastAsia="ru-RU"/>
        </w:rPr>
        <w:t xml:space="preserve">9.3. При наступлении указанных в пункте 9.1.-9.2. 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 </w:t>
      </w:r>
    </w:p>
    <w:p w:rsidR="002168D5" w:rsidRPr="002168D5" w:rsidRDefault="002168D5" w:rsidP="000D1A5C">
      <w:pPr>
        <w:widowControl w:val="0"/>
        <w:suppressAutoHyphens w:val="0"/>
        <w:spacing w:after="0" w:line="240" w:lineRule="auto"/>
        <w:ind w:left="3545"/>
        <w:rPr>
          <w:rFonts w:ascii="Times New Roman" w:hAnsi="Times New Roman"/>
          <w:b/>
          <w:kern w:val="2"/>
        </w:rPr>
      </w:pPr>
    </w:p>
    <w:p w:rsidR="002168D5" w:rsidRPr="002168D5" w:rsidRDefault="002168D5" w:rsidP="000D1A5C">
      <w:pPr>
        <w:widowControl w:val="0"/>
        <w:suppressAutoHyphens w:val="0"/>
        <w:spacing w:after="0" w:line="240" w:lineRule="auto"/>
        <w:ind w:left="3545"/>
        <w:rPr>
          <w:rFonts w:ascii="Times New Roman" w:hAnsi="Times New Roman"/>
          <w:kern w:val="0"/>
          <w:sz w:val="24"/>
          <w:szCs w:val="24"/>
          <w:lang w:eastAsia="ru-RU"/>
        </w:rPr>
      </w:pPr>
      <w:r w:rsidRPr="002168D5">
        <w:rPr>
          <w:rFonts w:ascii="Times New Roman" w:hAnsi="Times New Roman"/>
          <w:b/>
          <w:kern w:val="2"/>
        </w:rPr>
        <w:t>10. Порядок разрешения споров</w:t>
      </w:r>
    </w:p>
    <w:p w:rsidR="002168D5" w:rsidRPr="002168D5" w:rsidRDefault="002168D5" w:rsidP="002168D5">
      <w:pPr>
        <w:widowControl w:val="0"/>
        <w:spacing w:after="0" w:line="240" w:lineRule="auto"/>
        <w:ind w:firstLine="709"/>
        <w:jc w:val="both"/>
        <w:rPr>
          <w:rFonts w:ascii="Times New Roman" w:hAnsi="Times New Roman"/>
          <w:kern w:val="2"/>
          <w:lang w:eastAsia="ru-RU"/>
        </w:rPr>
      </w:pPr>
      <w:r w:rsidRPr="002168D5">
        <w:rPr>
          <w:rFonts w:ascii="Times New Roman" w:hAnsi="Times New Roman"/>
          <w:kern w:val="2"/>
          <w:lang w:eastAsia="ru-RU"/>
        </w:rPr>
        <w:t xml:space="preserve">10.1. 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 </w:t>
      </w:r>
    </w:p>
    <w:p w:rsidR="002168D5" w:rsidRPr="002168D5" w:rsidRDefault="002168D5" w:rsidP="002168D5">
      <w:pPr>
        <w:widowControl w:val="0"/>
        <w:spacing w:after="0" w:line="240" w:lineRule="auto"/>
        <w:ind w:firstLine="709"/>
        <w:jc w:val="both"/>
        <w:rPr>
          <w:rFonts w:ascii="Times New Roman" w:hAnsi="Times New Roman"/>
          <w:b/>
          <w:kern w:val="2"/>
          <w:lang w:eastAsia="ru-RU"/>
        </w:rPr>
      </w:pPr>
      <w:r w:rsidRPr="002168D5">
        <w:rPr>
          <w:rFonts w:ascii="Times New Roman" w:hAnsi="Times New Roman"/>
          <w:kern w:val="2"/>
          <w:lang w:eastAsia="ru-RU"/>
        </w:rPr>
        <w:t>10.2. В случае, если Стороны не придут к соглашению, споры подлежат рассмотрению в Арбитражном суде Республики Татарстан.</w:t>
      </w:r>
    </w:p>
    <w:p w:rsidR="002168D5" w:rsidRPr="002168D5" w:rsidRDefault="002168D5" w:rsidP="002168D5">
      <w:pPr>
        <w:spacing w:after="0" w:line="240" w:lineRule="auto"/>
        <w:jc w:val="center"/>
        <w:rPr>
          <w:rFonts w:ascii="Times New Roman" w:hAnsi="Times New Roman"/>
          <w:b/>
          <w:kern w:val="2"/>
          <w:lang w:eastAsia="ru-RU"/>
        </w:rPr>
      </w:pPr>
    </w:p>
    <w:p w:rsidR="002168D5" w:rsidRPr="002168D5" w:rsidRDefault="002168D5" w:rsidP="002168D5">
      <w:pPr>
        <w:spacing w:after="0" w:line="240" w:lineRule="auto"/>
        <w:jc w:val="center"/>
        <w:rPr>
          <w:rFonts w:ascii="Times New Roman" w:hAnsi="Times New Roman"/>
          <w:b/>
          <w:kern w:val="2"/>
          <w:lang w:eastAsia="ru-RU"/>
        </w:rPr>
      </w:pPr>
    </w:p>
    <w:p w:rsidR="002168D5" w:rsidRPr="002168D5" w:rsidRDefault="002168D5" w:rsidP="002168D5">
      <w:pPr>
        <w:spacing w:after="0" w:line="240" w:lineRule="auto"/>
        <w:jc w:val="center"/>
        <w:rPr>
          <w:rFonts w:ascii="Times New Roman" w:hAnsi="Times New Roman"/>
          <w:b/>
          <w:kern w:val="2"/>
          <w:lang w:eastAsia="ru-RU"/>
        </w:rPr>
      </w:pPr>
    </w:p>
    <w:p w:rsidR="002168D5" w:rsidRPr="002168D5" w:rsidRDefault="002168D5" w:rsidP="002168D5">
      <w:pPr>
        <w:spacing w:after="0" w:line="240" w:lineRule="auto"/>
        <w:jc w:val="center"/>
        <w:rPr>
          <w:rFonts w:ascii="Times New Roman" w:hAnsi="Times New Roman"/>
          <w:color w:val="000000"/>
          <w:kern w:val="2"/>
          <w:lang w:eastAsia="zh-CN"/>
        </w:rPr>
      </w:pPr>
      <w:r w:rsidRPr="002168D5">
        <w:rPr>
          <w:rFonts w:ascii="Times New Roman" w:hAnsi="Times New Roman"/>
          <w:b/>
          <w:kern w:val="2"/>
          <w:lang w:eastAsia="zh-CN"/>
        </w:rPr>
        <w:t>11. Срок действия и порядок расторжения Контракта</w:t>
      </w:r>
    </w:p>
    <w:p w:rsidR="002168D5" w:rsidRPr="002168D5" w:rsidRDefault="002168D5" w:rsidP="002168D5">
      <w:pPr>
        <w:shd w:val="clear" w:color="auto" w:fill="FFFFFF"/>
        <w:spacing w:after="0" w:line="240" w:lineRule="auto"/>
        <w:ind w:firstLine="709"/>
        <w:jc w:val="both"/>
        <w:rPr>
          <w:rFonts w:ascii="Times New Roman" w:hAnsi="Times New Roman"/>
          <w:kern w:val="2"/>
          <w:lang w:eastAsia="zh-CN"/>
        </w:rPr>
      </w:pPr>
      <w:r w:rsidRPr="002168D5">
        <w:rPr>
          <w:rFonts w:ascii="Times New Roman" w:hAnsi="Times New Roman"/>
          <w:color w:val="000000"/>
          <w:kern w:val="2"/>
          <w:lang w:eastAsia="zh-CN"/>
        </w:rPr>
        <w:lastRenderedPageBreak/>
        <w:t xml:space="preserve">11.1. </w:t>
      </w:r>
      <w:r w:rsidRPr="002168D5">
        <w:rPr>
          <w:rFonts w:ascii="Times New Roman" w:hAnsi="Times New Roman"/>
        </w:rPr>
        <w:t xml:space="preserve">Контракт считается заключенным и вступает в силу со дня подписания и действует до           </w:t>
      </w:r>
      <w:r w:rsidRPr="002168D5">
        <w:rPr>
          <w:rFonts w:ascii="Times New Roman" w:hAnsi="Times New Roman"/>
          <w:b/>
        </w:rPr>
        <w:t>31.12.2025 года</w:t>
      </w:r>
      <w:r w:rsidRPr="002168D5">
        <w:rPr>
          <w:rFonts w:ascii="Times New Roman" w:hAnsi="Times New Roman"/>
        </w:rPr>
        <w:t xml:space="preserve"> включительно</w:t>
      </w:r>
      <w:r w:rsidRPr="002168D5">
        <w:rPr>
          <w:rFonts w:ascii="Times New Roman" w:hAnsi="Times New Roman"/>
          <w:color w:val="000000"/>
          <w:kern w:val="2"/>
          <w:lang w:eastAsia="zh-CN"/>
        </w:rPr>
        <w:t>.</w:t>
      </w:r>
    </w:p>
    <w:p w:rsidR="002168D5" w:rsidRPr="002168D5" w:rsidRDefault="002168D5" w:rsidP="002168D5">
      <w:pPr>
        <w:shd w:val="clear" w:color="auto" w:fill="FFFFFF"/>
        <w:spacing w:after="0" w:line="240" w:lineRule="auto"/>
        <w:ind w:firstLine="709"/>
        <w:jc w:val="both"/>
        <w:rPr>
          <w:rFonts w:ascii="Times New Roman" w:hAnsi="Times New Roman"/>
          <w:color w:val="000000"/>
          <w:kern w:val="2"/>
          <w:lang w:eastAsia="zh-CN"/>
        </w:rPr>
      </w:pPr>
      <w:r w:rsidRPr="002168D5">
        <w:rPr>
          <w:rFonts w:ascii="Times New Roman" w:hAnsi="Times New Roman"/>
          <w:kern w:val="2"/>
          <w:lang w:eastAsia="zh-CN"/>
        </w:rPr>
        <w:t xml:space="preserve">11.2. Прекращение (окончание) срока действия настоящего Контракта не освобождает Стороны от </w:t>
      </w:r>
      <w:r w:rsidRPr="002168D5">
        <w:rPr>
          <w:rFonts w:ascii="Times New Roman" w:hAnsi="Times New Roman"/>
          <w:color w:val="000000"/>
          <w:kern w:val="2"/>
          <w:lang w:eastAsia="zh-CN"/>
        </w:rPr>
        <w:t xml:space="preserve">гарантийных обязательств (в случае их наличия), </w:t>
      </w:r>
      <w:r w:rsidRPr="002168D5">
        <w:rPr>
          <w:rFonts w:ascii="Times New Roman" w:hAnsi="Times New Roman"/>
          <w:kern w:val="2"/>
          <w:lang w:eastAsia="zh-CN"/>
        </w:rPr>
        <w:t xml:space="preserve">ответственности за неисполнение или ненадлежащее исполнение настоящего Контракта, если таковые имели место при исполнении условий настоящего Контракта, </w:t>
      </w:r>
      <w:r w:rsidRPr="002168D5">
        <w:rPr>
          <w:rFonts w:ascii="Times New Roman" w:hAnsi="Times New Roman"/>
          <w:color w:val="000000"/>
          <w:kern w:val="2"/>
          <w:lang w:eastAsia="zh-CN"/>
        </w:rPr>
        <w:t>а также от оплаты Контракта в части исполненных обязательств Исполнителем до даты окончания действия Контракта</w:t>
      </w:r>
      <w:r w:rsidRPr="002168D5">
        <w:rPr>
          <w:rFonts w:ascii="Times New Roman" w:hAnsi="Times New Roman"/>
          <w:kern w:val="2"/>
          <w:lang w:eastAsia="zh-CN"/>
        </w:rPr>
        <w:t>.</w:t>
      </w:r>
    </w:p>
    <w:p w:rsidR="002168D5" w:rsidRPr="002168D5" w:rsidRDefault="002168D5" w:rsidP="002168D5">
      <w:pPr>
        <w:numPr>
          <w:ilvl w:val="0"/>
          <w:numId w:val="7"/>
        </w:numPr>
        <w:tabs>
          <w:tab w:val="clear" w:pos="360"/>
          <w:tab w:val="left" w:pos="1134"/>
        </w:tabs>
        <w:suppressAutoHyphens w:val="0"/>
        <w:spacing w:after="0" w:line="240" w:lineRule="auto"/>
        <w:ind w:left="0" w:firstLine="709"/>
        <w:contextualSpacing/>
        <w:jc w:val="both"/>
        <w:rPr>
          <w:rFonts w:ascii="Times New Roman" w:eastAsia="Calibri" w:hAnsi="Times New Roman"/>
          <w:color w:val="000000"/>
          <w:kern w:val="0"/>
          <w:lang w:eastAsia="zh-CN"/>
        </w:rPr>
      </w:pPr>
      <w:r w:rsidRPr="002168D5">
        <w:rPr>
          <w:rFonts w:ascii="Times New Roman" w:eastAsia="Calibri" w:hAnsi="Times New Roman"/>
          <w:color w:val="000000"/>
          <w:kern w:val="0"/>
          <w:lang w:eastAsia="zh-CN"/>
        </w:rPr>
        <w:t>11.3.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статьей 95 Федерального закона 05.04.2013 № 44-ФЗ «О контрактной системе в сфере закупок товаров, работ, услуг для обеспечения государственных и муниципальных нужд».</w:t>
      </w:r>
    </w:p>
    <w:p w:rsidR="002168D5" w:rsidRPr="002168D5" w:rsidRDefault="002168D5" w:rsidP="002168D5">
      <w:pPr>
        <w:numPr>
          <w:ilvl w:val="0"/>
          <w:numId w:val="7"/>
        </w:numPr>
        <w:tabs>
          <w:tab w:val="clear" w:pos="360"/>
          <w:tab w:val="left" w:pos="1134"/>
        </w:tabs>
        <w:suppressAutoHyphens w:val="0"/>
        <w:spacing w:after="0" w:line="240" w:lineRule="auto"/>
        <w:ind w:left="0" w:firstLine="709"/>
        <w:contextualSpacing/>
        <w:jc w:val="both"/>
        <w:rPr>
          <w:rFonts w:ascii="Times New Roman" w:eastAsia="Calibri" w:hAnsi="Times New Roman"/>
          <w:kern w:val="0"/>
          <w:sz w:val="20"/>
          <w:szCs w:val="20"/>
          <w:lang w:eastAsia="zh-CN"/>
        </w:rPr>
      </w:pPr>
      <w:r w:rsidRPr="002168D5">
        <w:rPr>
          <w:rFonts w:ascii="Times New Roman" w:eastAsia="Calibri" w:hAnsi="Times New Roman"/>
          <w:color w:val="000000"/>
          <w:kern w:val="0"/>
          <w:lang w:eastAsia="zh-CN"/>
        </w:rPr>
        <w:t>11.3.1. При получении отказа от заключения соглашения о расторжении Контракта по соглашению Сторон Сторона, получившая отказ, вправе обратиться в суд в соответствии с действующим законодательством.</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11.4.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11.5.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11.6. Заказчик обязан принять решение об одностороннем отказе от исполнения Контракта в случае если в ходе исполнения Контракта установлено, что:</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 xml:space="preserve">а) Исполнитель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w:t>
      </w:r>
      <w:r w:rsidRPr="002168D5">
        <w:rPr>
          <w:rFonts w:ascii="Times New Roman" w:hAnsi="Times New Roman"/>
          <w:color w:val="000000"/>
          <w:kern w:val="2"/>
          <w:lang w:eastAsia="zh-C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2168D5">
        <w:rPr>
          <w:rFonts w:ascii="Times New Roman" w:hAnsi="Times New Roman"/>
          <w:kern w:val="2"/>
          <w:lang w:eastAsia="zh-CN"/>
        </w:rPr>
        <w:t>) и (или) поставляемому товару;</w:t>
      </w:r>
    </w:p>
    <w:p w:rsidR="002168D5" w:rsidRPr="002168D5" w:rsidRDefault="002168D5" w:rsidP="002168D5">
      <w:pPr>
        <w:widowControl w:val="0"/>
        <w:spacing w:after="0" w:line="240" w:lineRule="auto"/>
        <w:ind w:firstLine="709"/>
        <w:jc w:val="both"/>
        <w:rPr>
          <w:rFonts w:ascii="Times New Roman" w:hAnsi="Times New Roman"/>
          <w:kern w:val="2"/>
        </w:rPr>
      </w:pPr>
      <w:r w:rsidRPr="002168D5">
        <w:rPr>
          <w:rFonts w:ascii="Times New Roman" w:hAnsi="Times New Roman"/>
          <w:kern w:val="2"/>
          <w:lang w:eastAsia="zh-CN"/>
        </w:rPr>
        <w:t>б) при определении исполнителя Исполнитель представил недостоверную информацию о своем соответствии и (или) соответствии поставляемого товара требованиям, указанным в подпункте «а» пункта 11.6 Контракта, что позволило ему стать победителем определения Исполнителя.</w:t>
      </w:r>
    </w:p>
    <w:p w:rsidR="002168D5" w:rsidRPr="002168D5" w:rsidRDefault="002168D5" w:rsidP="002168D5">
      <w:pPr>
        <w:numPr>
          <w:ilvl w:val="0"/>
          <w:numId w:val="7"/>
        </w:numPr>
        <w:tabs>
          <w:tab w:val="clear" w:pos="360"/>
          <w:tab w:val="left" w:pos="1134"/>
        </w:tabs>
        <w:suppressAutoHyphens w:val="0"/>
        <w:spacing w:after="0" w:line="240" w:lineRule="auto"/>
        <w:ind w:left="0" w:firstLine="709"/>
        <w:contextualSpacing/>
        <w:jc w:val="both"/>
        <w:rPr>
          <w:rFonts w:ascii="Times New Roman" w:eastAsia="Calibri" w:hAnsi="Times New Roman"/>
          <w:color w:val="000000"/>
          <w:kern w:val="0"/>
          <w:sz w:val="20"/>
          <w:szCs w:val="20"/>
          <w:lang w:eastAsia="zh-CN"/>
        </w:rPr>
      </w:pPr>
      <w:r w:rsidRPr="002168D5">
        <w:rPr>
          <w:rFonts w:ascii="Times New Roman" w:hAnsi="Times New Roman"/>
          <w:kern w:val="2"/>
        </w:rPr>
        <w:t>11.7.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168D5" w:rsidRPr="002168D5" w:rsidRDefault="002168D5" w:rsidP="002168D5">
      <w:pPr>
        <w:widowControl w:val="0"/>
        <w:spacing w:after="0" w:line="240" w:lineRule="auto"/>
        <w:ind w:firstLine="709"/>
        <w:jc w:val="both"/>
        <w:rPr>
          <w:rFonts w:ascii="Times New Roman" w:hAnsi="Times New Roman"/>
          <w:b/>
          <w:bCs/>
          <w:kern w:val="2"/>
          <w:lang w:eastAsia="zh-CN"/>
        </w:rPr>
      </w:pPr>
      <w:r w:rsidRPr="002168D5">
        <w:rPr>
          <w:rFonts w:ascii="Times New Roman" w:hAnsi="Times New Roman"/>
          <w:color w:val="000000"/>
          <w:kern w:val="2"/>
          <w:lang w:eastAsia="zh-CN"/>
        </w:rPr>
        <w:t>11.8.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w:t>
      </w:r>
    </w:p>
    <w:p w:rsidR="002168D5" w:rsidRPr="002168D5" w:rsidRDefault="002168D5" w:rsidP="002168D5">
      <w:pPr>
        <w:widowControl w:val="0"/>
        <w:spacing w:after="0" w:line="240" w:lineRule="auto"/>
        <w:jc w:val="center"/>
        <w:rPr>
          <w:rFonts w:ascii="Times New Roman" w:hAnsi="Times New Roman"/>
          <w:b/>
          <w:bCs/>
          <w:kern w:val="2"/>
          <w:lang w:eastAsia="zh-CN"/>
        </w:rPr>
      </w:pPr>
    </w:p>
    <w:p w:rsidR="002168D5" w:rsidRPr="002168D5" w:rsidRDefault="002168D5" w:rsidP="002168D5">
      <w:pPr>
        <w:widowControl w:val="0"/>
        <w:spacing w:after="0" w:line="240" w:lineRule="auto"/>
        <w:jc w:val="center"/>
        <w:rPr>
          <w:rFonts w:ascii="Times New Roman" w:hAnsi="Times New Roman"/>
          <w:kern w:val="2"/>
          <w:lang w:eastAsia="zh-CN"/>
        </w:rPr>
      </w:pPr>
      <w:r w:rsidRPr="002168D5">
        <w:rPr>
          <w:rFonts w:ascii="Times New Roman" w:hAnsi="Times New Roman"/>
          <w:b/>
          <w:bCs/>
          <w:kern w:val="2"/>
          <w:lang w:eastAsia="zh-CN"/>
        </w:rPr>
        <w:t>12. Обеспечение исполнения Контракта</w:t>
      </w:r>
    </w:p>
    <w:p w:rsidR="002168D5" w:rsidRPr="002168D5" w:rsidRDefault="002168D5" w:rsidP="002168D5">
      <w:pPr>
        <w:tabs>
          <w:tab w:val="left" w:pos="567"/>
        </w:tabs>
        <w:autoSpaceDE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12.1. Обеспечение исполнения настоящего Контракта по выбору Исполнителя предоставляется в форме независимой гарантии, соответствующей требованиям ст. ст. 45, 96 Федерального закона 05.04.2013  №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2168D5" w:rsidRPr="002168D5" w:rsidRDefault="002168D5" w:rsidP="002168D5">
      <w:pPr>
        <w:tabs>
          <w:tab w:val="left" w:pos="567"/>
        </w:tabs>
        <w:autoSpaceDE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 xml:space="preserve">12.2. Размер обеспечения исполнения Контракта составляет </w:t>
      </w:r>
      <w:r w:rsidRPr="002168D5">
        <w:rPr>
          <w:rFonts w:ascii="Times New Roman" w:hAnsi="Times New Roman"/>
          <w:b/>
          <w:kern w:val="2"/>
          <w:lang w:eastAsia="zh-CN"/>
        </w:rPr>
        <w:t>1%</w:t>
      </w:r>
      <w:r w:rsidRPr="002168D5">
        <w:rPr>
          <w:rFonts w:ascii="Times New Roman" w:hAnsi="Times New Roman"/>
          <w:kern w:val="2"/>
          <w:lang w:eastAsia="zh-CN"/>
        </w:rPr>
        <w:t xml:space="preserve"> от цены Контракта.</w:t>
      </w:r>
    </w:p>
    <w:p w:rsidR="002168D5" w:rsidRPr="002168D5" w:rsidRDefault="002168D5" w:rsidP="002168D5">
      <w:pPr>
        <w:autoSpaceDE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12.2.1. В случае, если предложенная Исполнителем цена Контракта снижена на двадцать пять и более процентов по отношению к начальной (максимальной) цене Контракта, Исполнитель предоставляет обеспечение исполнения Контракта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168D5" w:rsidRPr="002168D5" w:rsidRDefault="002168D5" w:rsidP="002168D5">
      <w:pPr>
        <w:tabs>
          <w:tab w:val="left" w:pos="567"/>
        </w:tabs>
        <w:autoSpaceDE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 xml:space="preserve">12.3. Срок возврата денежных средств Заказчиком Исполнителю, внесенных в качестве обеспечения исполнения Контракта, составляет </w:t>
      </w:r>
      <w:r w:rsidRPr="002168D5">
        <w:rPr>
          <w:rFonts w:ascii="Times New Roman" w:hAnsi="Times New Roman"/>
          <w:b/>
          <w:kern w:val="2"/>
          <w:lang w:eastAsia="zh-CN"/>
        </w:rPr>
        <w:t>15 (пятнадцать) календарных</w:t>
      </w:r>
      <w:r w:rsidRPr="002168D5">
        <w:rPr>
          <w:rFonts w:ascii="Times New Roman" w:hAnsi="Times New Roman"/>
          <w:kern w:val="2"/>
          <w:lang w:eastAsia="zh-CN"/>
        </w:rPr>
        <w:t xml:space="preserve"> дней с даты исполнения Исполнителем обязательств, предусмотренных Контрактом.</w:t>
      </w:r>
    </w:p>
    <w:p w:rsidR="002168D5" w:rsidRPr="002168D5" w:rsidRDefault="002168D5" w:rsidP="002168D5">
      <w:pPr>
        <w:tabs>
          <w:tab w:val="left" w:pos="567"/>
        </w:tabs>
        <w:autoSpaceDE w:val="0"/>
        <w:spacing w:after="0" w:line="240" w:lineRule="auto"/>
        <w:ind w:firstLine="709"/>
        <w:jc w:val="both"/>
        <w:rPr>
          <w:rFonts w:ascii="Times New Roman" w:eastAsia="Calibri" w:hAnsi="Times New Roman"/>
          <w:kern w:val="2"/>
          <w:lang w:eastAsia="en-US"/>
        </w:rPr>
      </w:pPr>
      <w:r w:rsidRPr="002168D5">
        <w:rPr>
          <w:rFonts w:ascii="Times New Roman" w:hAnsi="Times New Roman"/>
          <w:kern w:val="2"/>
          <w:lang w:eastAsia="zh-CN"/>
        </w:rPr>
        <w:lastRenderedPageBreak/>
        <w:t xml:space="preserve">12.4. В ходе исполнения Контракта Исполнитель </w:t>
      </w:r>
      <w:r w:rsidRPr="002168D5">
        <w:rPr>
          <w:rFonts w:ascii="Times New Roman" w:eastAsia="Calibri" w:hAnsi="Times New Roman"/>
          <w:bCs/>
          <w:kern w:val="2"/>
          <w:lang w:eastAsia="en-US"/>
        </w:rPr>
        <w:t>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предусмотренных Контрактом</w:t>
      </w:r>
      <w:r w:rsidRPr="002168D5">
        <w:rPr>
          <w:rFonts w:ascii="Times New Roman" w:hAnsi="Times New Roman"/>
          <w:kern w:val="2"/>
          <w:lang w:eastAsia="zh-CN"/>
        </w:rPr>
        <w:t xml:space="preserve">. </w:t>
      </w:r>
      <w:r w:rsidRPr="002168D5">
        <w:rPr>
          <w:rFonts w:ascii="Times New Roman" w:eastAsia="Calibri" w:hAnsi="Times New Roman"/>
          <w:kern w:val="2"/>
          <w:lang w:eastAsia="en-US"/>
        </w:rPr>
        <w:t>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предусмотренных пунктами 12.5., 12.6. Контракта.</w:t>
      </w:r>
    </w:p>
    <w:p w:rsidR="002168D5" w:rsidRPr="002168D5" w:rsidRDefault="002168D5" w:rsidP="002168D5">
      <w:pPr>
        <w:autoSpaceDE w:val="0"/>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 xml:space="preserve">12.5. Размер обеспечения исполнения контракта уменьшается посредством направления Заказчиком информации об исполнении </w:t>
      </w:r>
      <w:r w:rsidRPr="002168D5">
        <w:rPr>
          <w:rFonts w:ascii="Times New Roman" w:hAnsi="Times New Roman"/>
          <w:kern w:val="2"/>
          <w:lang w:eastAsia="zh-CN"/>
        </w:rPr>
        <w:t xml:space="preserve">Исполнителем </w:t>
      </w:r>
      <w:r w:rsidRPr="002168D5">
        <w:rPr>
          <w:rFonts w:ascii="Times New Roman" w:eastAsia="Calibri" w:hAnsi="Times New Roman"/>
          <w:kern w:val="2"/>
          <w:lang w:eastAsia="en-US"/>
        </w:rPr>
        <w:t xml:space="preserve">обязательств по оказанию услуг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w:t>
      </w:r>
      <w:r w:rsidRPr="002168D5">
        <w:rPr>
          <w:rFonts w:ascii="Times New Roman" w:hAnsi="Times New Roman"/>
          <w:kern w:val="2"/>
          <w:lang w:eastAsia="zh-CN"/>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2168D5">
        <w:rPr>
          <w:rFonts w:ascii="Times New Roman" w:eastAsia="Calibri" w:hAnsi="Times New Roman"/>
          <w:kern w:val="2"/>
          <w:lang w:eastAsia="en-US"/>
        </w:rPr>
        <w:t xml:space="preserve">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w:t>
      </w:r>
    </w:p>
    <w:p w:rsidR="002168D5" w:rsidRPr="002168D5" w:rsidRDefault="002168D5" w:rsidP="002168D5">
      <w:pPr>
        <w:autoSpaceDE w:val="0"/>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Уменьшение размера обеспечения исполнения Контракта, представленного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информации об исполнении Контракта в соответствующий реестр контрактов</w:t>
      </w:r>
      <w:r w:rsidRPr="002168D5">
        <w:rPr>
          <w:rFonts w:ascii="Times New Roman" w:hAnsi="Times New Roman"/>
          <w:kern w:val="2"/>
          <w:lang w:eastAsia="zh-CN"/>
        </w:rPr>
        <w:t>.</w:t>
      </w:r>
    </w:p>
    <w:p w:rsidR="002168D5" w:rsidRPr="002168D5" w:rsidRDefault="002168D5" w:rsidP="002168D5">
      <w:pPr>
        <w:autoSpaceDE w:val="0"/>
        <w:spacing w:after="0" w:line="240" w:lineRule="auto"/>
        <w:ind w:firstLine="709"/>
        <w:jc w:val="both"/>
        <w:rPr>
          <w:rFonts w:ascii="Times New Roman" w:hAnsi="Times New Roman"/>
          <w:kern w:val="2"/>
          <w:lang w:eastAsia="zh-CN"/>
        </w:rPr>
      </w:pPr>
      <w:r w:rsidRPr="002168D5">
        <w:rPr>
          <w:rFonts w:ascii="Times New Roman" w:eastAsia="Calibri" w:hAnsi="Times New Roman"/>
          <w:kern w:val="2"/>
          <w:lang w:eastAsia="en-US"/>
        </w:rPr>
        <w:t xml:space="preserve">В случае, если обеспечение исполнения Контракта осуществляется путем внесения денежных средств на счет, указанный Заказчиком, по заявлению </w:t>
      </w:r>
      <w:r w:rsidRPr="002168D5">
        <w:rPr>
          <w:rFonts w:ascii="Times New Roman" w:hAnsi="Times New Roman"/>
          <w:kern w:val="2"/>
          <w:lang w:eastAsia="zh-CN"/>
        </w:rPr>
        <w:t xml:space="preserve">Исполнителя </w:t>
      </w:r>
      <w:r w:rsidRPr="002168D5">
        <w:rPr>
          <w:rFonts w:ascii="Times New Roman" w:eastAsia="Calibri" w:hAnsi="Times New Roman"/>
          <w:kern w:val="2"/>
          <w:lang w:eastAsia="en-US"/>
        </w:rPr>
        <w:t>ему возвращаются Заказчиком в установленный в соответствии с пунктом 12.3.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2168D5" w:rsidRPr="002168D5" w:rsidRDefault="002168D5" w:rsidP="002168D5">
      <w:pPr>
        <w:autoSpaceDE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 xml:space="preserve">12.6. </w:t>
      </w:r>
      <w:r w:rsidRPr="002168D5">
        <w:rPr>
          <w:rFonts w:ascii="Times New Roman" w:eastAsia="Calibri" w:hAnsi="Times New Roman"/>
          <w:kern w:val="2"/>
          <w:lang w:eastAsia="en-US"/>
        </w:rPr>
        <w:t xml:space="preserve">Предусмотренное пунктом 12.5. Контракта уменьшение размера обеспечения исполнения Контракта осуществляется при условии отсутствия неисполненных </w:t>
      </w:r>
      <w:r w:rsidRPr="002168D5">
        <w:rPr>
          <w:rFonts w:ascii="Times New Roman" w:hAnsi="Times New Roman"/>
          <w:kern w:val="2"/>
          <w:lang w:eastAsia="zh-CN"/>
        </w:rPr>
        <w:t xml:space="preserve">Исполнителем </w:t>
      </w:r>
      <w:r w:rsidRPr="002168D5">
        <w:rPr>
          <w:rFonts w:ascii="Times New Roman" w:eastAsia="Calibri" w:hAnsi="Times New Roman"/>
          <w:kern w:val="2"/>
          <w:lang w:eastAsia="en-US"/>
        </w:rPr>
        <w:t>требований об уплате неустоек (штрафов, пеней), предъявленных Заказчиком в соответствии с разделом 8 Контракта, а также приемки заказчиком оказанных услуг,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2168D5" w:rsidRPr="002168D5" w:rsidRDefault="002168D5" w:rsidP="002168D5">
      <w:pPr>
        <w:autoSpaceDE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12.7. Срок действия обеспечения исполнения Контракта в форме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случаях, предусмотренных разделом 15 Контракта.</w:t>
      </w:r>
    </w:p>
    <w:p w:rsidR="002168D5" w:rsidRPr="002168D5" w:rsidRDefault="002168D5" w:rsidP="002168D5">
      <w:pPr>
        <w:autoSpaceDE w:val="0"/>
        <w:spacing w:after="0" w:line="240" w:lineRule="auto"/>
        <w:ind w:firstLine="709"/>
        <w:jc w:val="both"/>
        <w:rPr>
          <w:rFonts w:ascii="Times New Roman" w:eastAsia="Calibri" w:hAnsi="Times New Roman"/>
          <w:kern w:val="2"/>
          <w:lang w:eastAsia="en-US"/>
        </w:rPr>
      </w:pPr>
      <w:r w:rsidRPr="002168D5">
        <w:rPr>
          <w:rFonts w:ascii="Times New Roman" w:hAnsi="Times New Roman"/>
          <w:kern w:val="2"/>
          <w:lang w:eastAsia="zh-CN"/>
        </w:rPr>
        <w:t xml:space="preserve">12.8. В случае </w:t>
      </w:r>
      <w:r w:rsidRPr="002168D5">
        <w:rPr>
          <w:rFonts w:ascii="Times New Roman" w:eastAsia="Calibri" w:hAnsi="Times New Roman"/>
          <w:kern w:val="2"/>
          <w:lang w:eastAsia="en-US"/>
        </w:rPr>
        <w:t xml:space="preserve">отзыва в соответствии с </w:t>
      </w:r>
      <w:hyperlink r:id="rId10" w:history="1">
        <w:r w:rsidRPr="002168D5">
          <w:rPr>
            <w:rFonts w:ascii="Times New Roman" w:eastAsia="Calibri" w:hAnsi="Times New Roman"/>
            <w:color w:val="000000"/>
            <w:kern w:val="2"/>
            <w:lang w:eastAsia="en-US"/>
          </w:rPr>
          <w:t>законодательством</w:t>
        </w:r>
      </w:hyperlink>
      <w:r w:rsidRPr="002168D5">
        <w:rPr>
          <w:rFonts w:ascii="Times New Roman" w:eastAsia="Calibri" w:hAnsi="Times New Roman"/>
          <w:kern w:val="2"/>
          <w:lang w:eastAsia="en-US"/>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За каждый день просрочки исполнения Исполнителем обязательства, предусмотренного настоящим пунктом, начисляется пеня в размере, определенном в порядке, установленном </w:t>
      </w:r>
      <w:hyperlink r:id="rId11" w:history="1">
        <w:r w:rsidRPr="002168D5">
          <w:rPr>
            <w:rFonts w:ascii="Times New Roman" w:eastAsia="Calibri" w:hAnsi="Times New Roman"/>
            <w:color w:val="000000"/>
            <w:kern w:val="2"/>
            <w:lang w:eastAsia="en-US"/>
          </w:rPr>
          <w:t>разделом 8</w:t>
        </w:r>
      </w:hyperlink>
      <w:r w:rsidRPr="002168D5">
        <w:rPr>
          <w:rFonts w:ascii="Times New Roman" w:eastAsia="Calibri" w:hAnsi="Times New Roman"/>
          <w:kern w:val="2"/>
          <w:lang w:eastAsia="en-US"/>
        </w:rPr>
        <w:t xml:space="preserve"> Контракта.</w:t>
      </w:r>
    </w:p>
    <w:p w:rsidR="002168D5" w:rsidRPr="002168D5" w:rsidRDefault="002168D5" w:rsidP="002168D5">
      <w:pPr>
        <w:autoSpaceDE w:val="0"/>
        <w:spacing w:after="0" w:line="240" w:lineRule="auto"/>
        <w:ind w:firstLine="709"/>
        <w:jc w:val="both"/>
        <w:rPr>
          <w:rFonts w:ascii="Times New Roman" w:hAnsi="Times New Roman"/>
          <w:kern w:val="2"/>
          <w:lang w:eastAsia="zh-CN"/>
        </w:rPr>
      </w:pPr>
      <w:r w:rsidRPr="002168D5">
        <w:rPr>
          <w:rFonts w:ascii="Times New Roman" w:eastAsia="Calibri" w:hAnsi="Times New Roman"/>
          <w:kern w:val="2"/>
          <w:lang w:eastAsia="en-US"/>
        </w:rPr>
        <w:t>12.9.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2168D5" w:rsidRPr="002168D5" w:rsidRDefault="002168D5" w:rsidP="002168D5">
      <w:pPr>
        <w:autoSpaceDE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12.10. Размер обеспечения исполнения Контракта, в том числе предоставляемого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устанавливается от цены Контракта, но не менее чем размер аванса.</w:t>
      </w:r>
    </w:p>
    <w:p w:rsidR="002168D5" w:rsidRPr="002168D5" w:rsidRDefault="002168D5" w:rsidP="002168D5">
      <w:pPr>
        <w:autoSpaceDE w:val="0"/>
        <w:spacing w:after="0" w:line="240" w:lineRule="auto"/>
        <w:ind w:firstLine="709"/>
        <w:jc w:val="both"/>
        <w:rPr>
          <w:rFonts w:ascii="Times New Roman" w:eastAsia="DejaVu Sans" w:hAnsi="Times New Roman"/>
          <w:b/>
          <w:kern w:val="2"/>
          <w:lang w:eastAsia="zh-CN"/>
        </w:rPr>
      </w:pPr>
      <w:r w:rsidRPr="002168D5">
        <w:rPr>
          <w:rFonts w:ascii="Times New Roman" w:hAnsi="Times New Roman"/>
          <w:kern w:val="2"/>
          <w:lang w:eastAsia="zh-CN"/>
        </w:rPr>
        <w:t xml:space="preserve">12.11. Исполнитель освобождается от предоставления обеспечения исполнения Контракта, в том числе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в случае предоставления информации, содержащейся в реестре контрактов, заключенных заказчиками, и </w:t>
      </w:r>
      <w:r w:rsidRPr="002168D5">
        <w:rPr>
          <w:rFonts w:ascii="Times New Roman" w:hAnsi="Times New Roman"/>
          <w:kern w:val="2"/>
          <w:lang w:eastAsia="zh-CN"/>
        </w:rPr>
        <w:lastRenderedPageBreak/>
        <w:t>подтверждающей исполнение Исполнителем (без учета правопреемства) в течение трех лет до даты подачи заявки на участие в закупке трех контрактов, исполненных без применения к Исполнителю неустоек (штрафов, пеней). При этом сумма цен таких контрактов должна составлять не менее начальной (максимальной) цены контракта, указанной в извещении об осуществлении закупки.</w:t>
      </w:r>
    </w:p>
    <w:p w:rsidR="002168D5" w:rsidRPr="002168D5" w:rsidRDefault="002168D5" w:rsidP="002168D5">
      <w:pPr>
        <w:spacing w:after="0" w:line="240" w:lineRule="auto"/>
        <w:ind w:firstLine="709"/>
        <w:jc w:val="center"/>
        <w:rPr>
          <w:rFonts w:ascii="Times New Roman" w:eastAsia="DejaVu Sans" w:hAnsi="Times New Roman"/>
          <w:b/>
          <w:kern w:val="2"/>
          <w:lang w:eastAsia="zh-CN"/>
        </w:rPr>
      </w:pPr>
    </w:p>
    <w:p w:rsidR="002168D5" w:rsidRPr="002168D5" w:rsidRDefault="002168D5" w:rsidP="002168D5">
      <w:pPr>
        <w:spacing w:after="0" w:line="240" w:lineRule="auto"/>
        <w:ind w:firstLine="709"/>
        <w:jc w:val="center"/>
        <w:rPr>
          <w:rFonts w:ascii="Times New Roman" w:hAnsi="Times New Roman"/>
          <w:kern w:val="2"/>
          <w:lang w:eastAsia="zh-CN"/>
        </w:rPr>
      </w:pPr>
      <w:r w:rsidRPr="002168D5">
        <w:rPr>
          <w:rFonts w:ascii="Times New Roman" w:eastAsia="DejaVu Sans" w:hAnsi="Times New Roman"/>
          <w:b/>
          <w:kern w:val="2"/>
          <w:lang w:eastAsia="zh-CN"/>
        </w:rPr>
        <w:t>13. Конфиденциальность</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13.1.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13.2. Заказчик заявляет и Исполнитель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 xml:space="preserve">13.3. Конфиденциальная информация Заказчика предоставляется Исполнителю Заказчиком исключительно для целей исполнения обязательств в соответствии с настоящим Контрактом. </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13.4.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13.5. Исполнитель обязуется принять все необходимые меры для сохранения в тайне конфиденциальной информации Заказчика (документы, материалы).</w:t>
      </w:r>
    </w:p>
    <w:p w:rsidR="002168D5" w:rsidRPr="002168D5" w:rsidRDefault="002168D5" w:rsidP="002168D5">
      <w:pPr>
        <w:widowControl w:val="0"/>
        <w:spacing w:after="0" w:line="240" w:lineRule="auto"/>
        <w:ind w:firstLine="709"/>
        <w:jc w:val="both"/>
        <w:rPr>
          <w:rFonts w:ascii="Times New Roman" w:eastAsia="DejaVu Sans" w:hAnsi="Times New Roman"/>
          <w:kern w:val="2"/>
          <w:lang w:eastAsia="zh-CN"/>
        </w:rPr>
      </w:pPr>
      <w:r w:rsidRPr="002168D5">
        <w:rPr>
          <w:rFonts w:ascii="Times New Roman" w:hAnsi="Times New Roman"/>
          <w:kern w:val="2"/>
          <w:lang w:eastAsia="zh-CN"/>
        </w:rPr>
        <w:t>13.6. Заказчик обязуется принять все необходимые меры для сохранения в тайне конфиденциальной информации Исполнителя (документы, материалы).</w:t>
      </w:r>
    </w:p>
    <w:p w:rsidR="002168D5" w:rsidRPr="002168D5" w:rsidRDefault="002168D5" w:rsidP="002168D5">
      <w:pPr>
        <w:widowControl w:val="0"/>
        <w:spacing w:after="0" w:line="240" w:lineRule="auto"/>
        <w:ind w:firstLine="709"/>
        <w:jc w:val="both"/>
        <w:rPr>
          <w:rFonts w:ascii="Times New Roman" w:hAnsi="Times New Roman"/>
          <w:b/>
          <w:kern w:val="2"/>
          <w:lang w:eastAsia="zh-CN"/>
        </w:rPr>
      </w:pPr>
      <w:r w:rsidRPr="002168D5">
        <w:rPr>
          <w:rFonts w:ascii="Times New Roman" w:eastAsia="DejaVu Sans" w:hAnsi="Times New Roman"/>
          <w:kern w:val="2"/>
          <w:lang w:eastAsia="zh-CN"/>
        </w:rPr>
        <w:t>13.7.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2168D5" w:rsidRPr="002168D5" w:rsidRDefault="002168D5" w:rsidP="002168D5">
      <w:pPr>
        <w:widowControl w:val="0"/>
        <w:spacing w:after="0" w:line="240" w:lineRule="auto"/>
        <w:ind w:left="3545" w:firstLine="709"/>
        <w:rPr>
          <w:rFonts w:ascii="Times New Roman" w:hAnsi="Times New Roman"/>
          <w:b/>
          <w:kern w:val="2"/>
          <w:lang w:eastAsia="zh-CN"/>
        </w:rPr>
      </w:pPr>
    </w:p>
    <w:p w:rsidR="002168D5" w:rsidRPr="002168D5" w:rsidRDefault="002168D5" w:rsidP="002168D5">
      <w:pPr>
        <w:widowControl w:val="0"/>
        <w:spacing w:after="0" w:line="240" w:lineRule="auto"/>
        <w:ind w:left="3545" w:firstLine="709"/>
        <w:rPr>
          <w:rFonts w:ascii="Times New Roman" w:hAnsi="Times New Roman"/>
          <w:kern w:val="2"/>
          <w:lang w:eastAsia="zh-CN"/>
        </w:rPr>
      </w:pPr>
      <w:r w:rsidRPr="002168D5">
        <w:rPr>
          <w:rFonts w:ascii="Times New Roman" w:hAnsi="Times New Roman"/>
          <w:b/>
          <w:kern w:val="2"/>
          <w:lang w:eastAsia="zh-CN"/>
        </w:rPr>
        <w:t>14. Прочие условия</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14.1. Все изменения и дополнения к настоящему Контракту действительны, если они совершены в письменной форме и подписаны Сторонами.</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 xml:space="preserve">14.2. 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 </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14.3.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14.4. В случае перемены Заказчика права и обязанности Заказчика, предусмотренные Контрактом, переходят к новому Заказчику.</w:t>
      </w:r>
    </w:p>
    <w:p w:rsidR="002168D5" w:rsidRPr="002168D5" w:rsidRDefault="002168D5" w:rsidP="002168D5">
      <w:pPr>
        <w:widowControl w:val="0"/>
        <w:spacing w:after="0" w:line="240" w:lineRule="auto"/>
        <w:ind w:right="-2" w:firstLine="709"/>
        <w:jc w:val="both"/>
        <w:rPr>
          <w:rFonts w:ascii="Times New Roman" w:hAnsi="Times New Roman"/>
          <w:kern w:val="2"/>
          <w:lang w:eastAsia="zh-CN"/>
        </w:rPr>
      </w:pPr>
      <w:r w:rsidRPr="002168D5">
        <w:rPr>
          <w:rFonts w:ascii="Times New Roman" w:hAnsi="Times New Roman"/>
          <w:kern w:val="2"/>
          <w:lang w:eastAsia="zh-CN"/>
        </w:rPr>
        <w:t>14.5. Контракт составлен в форме электронного документа, подписан обеими Сторонами 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одному экземпляру для каждой из Сторон.</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14.6. Стороны установили, что обмен и передача документов осуществляется посредством Единой информационной системы в сфере закупок (адрес в информационно-телекоммуникационной сети Интернет: </w:t>
      </w:r>
      <w:hyperlink r:id="rId12" w:anchor="_blank" w:history="1">
        <w:r w:rsidRPr="002168D5">
          <w:rPr>
            <w:rFonts w:ascii="Times New Roman" w:hAnsi="Times New Roman"/>
            <w:color w:val="000000"/>
            <w:kern w:val="2"/>
            <w:lang w:eastAsia="zh-CN"/>
          </w:rPr>
          <w:t>https://zakupki.gov.ru/</w:t>
        </w:r>
      </w:hyperlink>
      <w:r w:rsidRPr="002168D5">
        <w:rPr>
          <w:rFonts w:ascii="Times New Roman" w:hAnsi="Times New Roman"/>
          <w:kern w:val="2"/>
          <w:lang w:eastAsia="zh-CN"/>
        </w:rPr>
        <w:t>).</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14.7. В случае, если по условиям оказания услуг предусмотрено, что услуги оказываются Исполнителем «Получателю» (указывается в Задании) между Получателем и Исполнителем заключается договор на оказание услуг. Заказчик не позднее 2 (двух) рабочих дней со дня подписания Контракта направляет Исполнителю и Получателю извещение о прикреплении Получателя к Исполнителю.</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Извещение о прикреплении Получателя к Исполнителю, выданное Заказчиком является основанием заключения договора оказания услуг.</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 xml:space="preserve">Исполнитель обязан направить проект договора оказания услуг Получателю, указанному в извещении о прикреплении, не позднее 2 (двух) рабочих дней со дня получения извещения от Заказчика. </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Получатель, получивший проект договора оказания услуг, подписывает его и возвращает один экземпляр другой Стороне в течение 2 (двух) рабочих дней со дня получения проекта.</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lastRenderedPageBreak/>
        <w:t>При оплате Получателем услуг по договору оказания услуг, Заказчик признается поручителем по этому обязательству Получателя (</w:t>
      </w:r>
      <w:hyperlink r:id="rId13" w:history="1">
        <w:r w:rsidRPr="002168D5">
          <w:rPr>
            <w:rFonts w:ascii="Times New Roman" w:hAnsi="Times New Roman"/>
            <w:color w:val="000000"/>
            <w:kern w:val="2"/>
            <w:lang w:eastAsia="zh-CN"/>
          </w:rPr>
          <w:t>статьи 361</w:t>
        </w:r>
      </w:hyperlink>
      <w:r w:rsidRPr="002168D5">
        <w:rPr>
          <w:rFonts w:ascii="Times New Roman" w:hAnsi="Times New Roman"/>
          <w:kern w:val="2"/>
          <w:lang w:eastAsia="zh-CN"/>
        </w:rPr>
        <w:t xml:space="preserve"> - </w:t>
      </w:r>
      <w:hyperlink r:id="rId14" w:history="1">
        <w:r w:rsidRPr="002168D5">
          <w:rPr>
            <w:rFonts w:ascii="Times New Roman" w:hAnsi="Times New Roman"/>
            <w:color w:val="000000"/>
            <w:kern w:val="2"/>
            <w:lang w:eastAsia="zh-CN"/>
          </w:rPr>
          <w:t>367</w:t>
        </w:r>
      </w:hyperlink>
      <w:r w:rsidRPr="002168D5">
        <w:rPr>
          <w:rFonts w:ascii="Times New Roman" w:hAnsi="Times New Roman"/>
          <w:kern w:val="2"/>
          <w:lang w:eastAsia="zh-CN"/>
        </w:rPr>
        <w:t xml:space="preserve"> Гражданского кодекса Российской Федерации).</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14.8. Во всем ином, что не урегулировано настоящим Контрактом, Стороны руководствуются действующим законодательством Российской Федерации.</w:t>
      </w:r>
    </w:p>
    <w:p w:rsidR="002168D5" w:rsidRPr="002168D5" w:rsidRDefault="002168D5" w:rsidP="002168D5">
      <w:pPr>
        <w:widowControl w:val="0"/>
        <w:spacing w:after="0" w:line="240" w:lineRule="auto"/>
        <w:ind w:firstLine="709"/>
        <w:jc w:val="center"/>
        <w:rPr>
          <w:rFonts w:ascii="Times New Roman" w:hAnsi="Times New Roman"/>
          <w:kern w:val="2"/>
          <w:lang w:eastAsia="zh-CN"/>
        </w:rPr>
      </w:pPr>
    </w:p>
    <w:p w:rsidR="002168D5" w:rsidRPr="002168D5" w:rsidRDefault="002168D5" w:rsidP="002168D5">
      <w:pPr>
        <w:widowControl w:val="0"/>
        <w:spacing w:after="0" w:line="240" w:lineRule="auto"/>
        <w:jc w:val="center"/>
        <w:rPr>
          <w:rFonts w:ascii="Times New Roman" w:hAnsi="Times New Roman"/>
          <w:kern w:val="2"/>
          <w:lang w:eastAsia="zh-CN"/>
        </w:rPr>
      </w:pPr>
      <w:r w:rsidRPr="002168D5">
        <w:rPr>
          <w:rFonts w:ascii="Times New Roman" w:hAnsi="Times New Roman"/>
          <w:b/>
          <w:color w:val="000000"/>
          <w:kern w:val="2"/>
          <w:lang w:eastAsia="zh-CN"/>
        </w:rPr>
        <w:t>15. Случаи изменения условий Контракта</w:t>
      </w:r>
    </w:p>
    <w:p w:rsidR="002168D5" w:rsidRPr="002168D5" w:rsidRDefault="002168D5" w:rsidP="000D1A5C">
      <w:pPr>
        <w:autoSpaceDE w:val="0"/>
        <w:spacing w:after="0" w:line="240" w:lineRule="auto"/>
        <w:ind w:firstLine="709"/>
        <w:jc w:val="both"/>
        <w:rPr>
          <w:rFonts w:ascii="Times New Roman" w:hAnsi="Times New Roman"/>
          <w:b/>
          <w:kern w:val="0"/>
          <w:lang w:eastAsia="zh-CN"/>
        </w:rPr>
      </w:pPr>
      <w:r w:rsidRPr="002168D5">
        <w:rPr>
          <w:rFonts w:ascii="Times New Roman" w:hAnsi="Times New Roman"/>
          <w:kern w:val="0"/>
          <w:lang w:eastAsia="zh-CN"/>
        </w:rPr>
        <w:t xml:space="preserve">15.1. При исполнении Контракта, Стороны имеют право изменить условия Контракта по соглашению Сторон в случаях, предусмотренных статьей 95 </w:t>
      </w:r>
      <w:r w:rsidRPr="002168D5">
        <w:rPr>
          <w:rFonts w:ascii="Times New Roman" w:eastAsia="Calibri" w:hAnsi="Times New Roman"/>
          <w:kern w:val="0"/>
          <w:lang w:eastAsia="en-US"/>
        </w:rPr>
        <w:t xml:space="preserve">Федерального закона от 05.04.2013 </w:t>
      </w:r>
      <w:r w:rsidR="000D1A5C">
        <w:rPr>
          <w:rFonts w:ascii="Times New Roman" w:eastAsia="Calibri" w:hAnsi="Times New Roman"/>
          <w:kern w:val="0"/>
          <w:lang w:eastAsia="en-US"/>
        </w:rPr>
        <w:t xml:space="preserve">                       </w:t>
      </w:r>
      <w:r w:rsidRPr="002168D5">
        <w:rPr>
          <w:rFonts w:ascii="Times New Roman" w:eastAsia="Calibri" w:hAnsi="Times New Roman"/>
          <w:kern w:val="0"/>
          <w:lang w:eastAsia="en-US"/>
        </w:rPr>
        <w:t>№ 44-ФЗ «О контрактной системе в сфере закупок товаров, работ, услуг для обеспечения государственных и муниципальных нужд».</w:t>
      </w:r>
    </w:p>
    <w:p w:rsidR="002168D5" w:rsidRPr="002168D5" w:rsidRDefault="002168D5" w:rsidP="002168D5">
      <w:pPr>
        <w:widowControl w:val="0"/>
        <w:spacing w:after="0" w:line="240" w:lineRule="auto"/>
        <w:ind w:firstLine="709"/>
        <w:jc w:val="center"/>
        <w:rPr>
          <w:rFonts w:ascii="Times New Roman" w:hAnsi="Times New Roman"/>
          <w:b/>
          <w:kern w:val="2"/>
          <w:lang w:eastAsia="zh-CN"/>
        </w:rPr>
      </w:pPr>
    </w:p>
    <w:p w:rsidR="002168D5" w:rsidRPr="002168D5" w:rsidRDefault="002168D5" w:rsidP="002168D5">
      <w:pPr>
        <w:widowControl w:val="0"/>
        <w:spacing w:after="0" w:line="240" w:lineRule="auto"/>
        <w:ind w:firstLine="709"/>
        <w:jc w:val="center"/>
        <w:rPr>
          <w:rFonts w:ascii="Times New Roman" w:eastAsia="DejaVu Sans" w:hAnsi="Times New Roman"/>
          <w:kern w:val="2"/>
          <w:lang w:eastAsia="zh-CN"/>
        </w:rPr>
      </w:pPr>
      <w:r w:rsidRPr="002168D5">
        <w:rPr>
          <w:rFonts w:ascii="Times New Roman" w:hAnsi="Times New Roman"/>
          <w:b/>
          <w:kern w:val="2"/>
          <w:lang w:eastAsia="zh-CN"/>
        </w:rPr>
        <w:t>16. Приложение</w:t>
      </w:r>
    </w:p>
    <w:p w:rsidR="002168D5" w:rsidRPr="002168D5" w:rsidRDefault="002168D5" w:rsidP="002168D5">
      <w:pPr>
        <w:widowControl w:val="0"/>
        <w:spacing w:after="0" w:line="240" w:lineRule="auto"/>
        <w:ind w:firstLine="709"/>
        <w:jc w:val="both"/>
        <w:rPr>
          <w:rFonts w:ascii="Times New Roman" w:eastAsia="DejaVu Sans" w:hAnsi="Times New Roman"/>
          <w:kern w:val="2"/>
          <w:lang w:eastAsia="zh-CN"/>
        </w:rPr>
      </w:pPr>
      <w:r w:rsidRPr="002168D5">
        <w:rPr>
          <w:rFonts w:ascii="Times New Roman" w:eastAsia="DejaVu Sans" w:hAnsi="Times New Roman"/>
          <w:kern w:val="2"/>
          <w:lang w:eastAsia="zh-CN"/>
        </w:rPr>
        <w:t xml:space="preserve">16.1. Приложение №1 </w:t>
      </w:r>
      <w:r w:rsidRPr="002168D5">
        <w:rPr>
          <w:rFonts w:ascii="Times New Roman" w:hAnsi="Times New Roman"/>
          <w:kern w:val="2"/>
          <w:lang w:eastAsia="zh-CN"/>
        </w:rPr>
        <w:t xml:space="preserve">к Контракту </w:t>
      </w:r>
      <w:r w:rsidRPr="002168D5">
        <w:rPr>
          <w:rFonts w:ascii="Times New Roman" w:eastAsia="DejaVu Sans" w:hAnsi="Times New Roman"/>
          <w:kern w:val="2"/>
          <w:lang w:eastAsia="zh-CN"/>
        </w:rPr>
        <w:t>– «Задание».</w:t>
      </w:r>
    </w:p>
    <w:p w:rsidR="002168D5" w:rsidRPr="002168D5" w:rsidRDefault="002168D5" w:rsidP="002168D5">
      <w:pPr>
        <w:widowControl w:val="0"/>
        <w:spacing w:after="0" w:line="240" w:lineRule="auto"/>
        <w:ind w:firstLine="709"/>
        <w:jc w:val="both"/>
        <w:rPr>
          <w:rFonts w:cs="Calibri"/>
          <w:kern w:val="2"/>
          <w:lang w:eastAsia="zh-CN"/>
        </w:rPr>
      </w:pPr>
      <w:r w:rsidRPr="002168D5">
        <w:rPr>
          <w:rFonts w:ascii="Times New Roman" w:eastAsia="DejaVu Sans" w:hAnsi="Times New Roman"/>
          <w:kern w:val="2"/>
          <w:lang w:eastAsia="zh-CN"/>
        </w:rPr>
        <w:t xml:space="preserve">16.2. Приложение №2 </w:t>
      </w:r>
      <w:r w:rsidRPr="002168D5">
        <w:rPr>
          <w:rFonts w:ascii="Times New Roman" w:hAnsi="Times New Roman"/>
          <w:kern w:val="2"/>
          <w:lang w:eastAsia="zh-CN"/>
        </w:rPr>
        <w:t xml:space="preserve">к </w:t>
      </w:r>
      <w:r w:rsidRPr="002168D5">
        <w:rPr>
          <w:rFonts w:ascii="Times New Roman" w:eastAsia="DejaVu Sans" w:hAnsi="Times New Roman"/>
          <w:kern w:val="2"/>
          <w:lang w:eastAsia="zh-CN"/>
        </w:rPr>
        <w:t>Контракту – «Перечень продукции»</w:t>
      </w:r>
    </w:p>
    <w:p w:rsidR="002168D5" w:rsidRPr="002168D5" w:rsidRDefault="002168D5" w:rsidP="002168D5">
      <w:pPr>
        <w:widowControl w:val="0"/>
        <w:spacing w:after="0" w:line="240" w:lineRule="auto"/>
        <w:ind w:firstLine="709"/>
        <w:jc w:val="both"/>
        <w:rPr>
          <w:rFonts w:cs="Calibri"/>
          <w:kern w:val="2"/>
          <w:lang w:eastAsia="zh-CN"/>
        </w:rPr>
      </w:pPr>
    </w:p>
    <w:p w:rsidR="002168D5" w:rsidRPr="002168D5" w:rsidRDefault="002168D5" w:rsidP="002168D5">
      <w:pPr>
        <w:widowControl w:val="0"/>
        <w:spacing w:after="0" w:line="240" w:lineRule="auto"/>
        <w:ind w:firstLine="709"/>
        <w:jc w:val="center"/>
        <w:rPr>
          <w:rFonts w:ascii="Times New Roman" w:hAnsi="Times New Roman"/>
          <w:bCs/>
          <w:kern w:val="2"/>
          <w:lang w:eastAsia="zh-CN"/>
        </w:rPr>
      </w:pPr>
      <w:r w:rsidRPr="002168D5">
        <w:rPr>
          <w:rFonts w:ascii="Times New Roman" w:eastAsia="DejaVu Sans" w:hAnsi="Times New Roman"/>
          <w:b/>
          <w:bCs/>
          <w:kern w:val="2"/>
          <w:lang w:eastAsia="zh-CN"/>
        </w:rPr>
        <w:t>17. Юридические адреса и банковские реквизиты Сторон</w:t>
      </w:r>
    </w:p>
    <w:tbl>
      <w:tblPr>
        <w:tblW w:w="0" w:type="auto"/>
        <w:tblLayout w:type="fixed"/>
        <w:tblLook w:val="0000" w:firstRow="0" w:lastRow="0" w:firstColumn="0" w:lastColumn="0" w:noHBand="0" w:noVBand="0"/>
      </w:tblPr>
      <w:tblGrid>
        <w:gridCol w:w="5262"/>
        <w:gridCol w:w="4982"/>
      </w:tblGrid>
      <w:tr w:rsidR="002168D5" w:rsidRPr="002168D5" w:rsidTr="0005217E">
        <w:trPr>
          <w:trHeight w:val="3515"/>
        </w:trPr>
        <w:tc>
          <w:tcPr>
            <w:tcW w:w="5262" w:type="dxa"/>
            <w:shd w:val="clear" w:color="auto" w:fill="auto"/>
          </w:tcPr>
          <w:p w:rsidR="002168D5" w:rsidRPr="002168D5" w:rsidRDefault="002168D5" w:rsidP="002168D5">
            <w:pPr>
              <w:widowControl w:val="0"/>
              <w:spacing w:after="0" w:line="240" w:lineRule="auto"/>
              <w:rPr>
                <w:rFonts w:ascii="Times New Roman" w:hAnsi="Times New Roman"/>
                <w:b/>
                <w:bCs/>
                <w:kern w:val="2"/>
                <w:lang w:eastAsia="zh-CN"/>
              </w:rPr>
            </w:pPr>
            <w:r w:rsidRPr="002168D5">
              <w:rPr>
                <w:rFonts w:ascii="Times New Roman" w:hAnsi="Times New Roman"/>
                <w:b/>
                <w:bCs/>
                <w:kern w:val="2"/>
                <w:lang w:eastAsia="zh-CN"/>
              </w:rPr>
              <w:t>Заказчик:</w:t>
            </w:r>
          </w:p>
          <w:p w:rsidR="005843E3" w:rsidRPr="005843E3" w:rsidRDefault="005843E3" w:rsidP="003B1A73">
            <w:pPr>
              <w:widowControl w:val="0"/>
              <w:spacing w:after="0" w:line="240" w:lineRule="auto"/>
              <w:jc w:val="both"/>
              <w:rPr>
                <w:rFonts w:ascii="Times New Roman" w:hAnsi="Times New Roman"/>
                <w:bCs/>
              </w:rPr>
            </w:pPr>
            <w:r w:rsidRPr="005843E3">
              <w:rPr>
                <w:rFonts w:ascii="Times New Roman" w:hAnsi="Times New Roman"/>
                <w:bCs/>
              </w:rPr>
              <w:t>МБДОУ «Верхнесиметский детсад «Ромашка»  Сабинского муниципального района РТ"</w:t>
            </w:r>
          </w:p>
          <w:p w:rsidR="005843E3" w:rsidRPr="005843E3" w:rsidRDefault="005843E3" w:rsidP="003B1A73">
            <w:pPr>
              <w:widowControl w:val="0"/>
              <w:spacing w:after="0" w:line="240" w:lineRule="auto"/>
              <w:jc w:val="both"/>
              <w:rPr>
                <w:rFonts w:ascii="Times New Roman" w:hAnsi="Times New Roman"/>
                <w:bCs/>
              </w:rPr>
            </w:pPr>
            <w:r w:rsidRPr="005843E3">
              <w:rPr>
                <w:rFonts w:ascii="Times New Roman" w:hAnsi="Times New Roman"/>
                <w:bCs/>
              </w:rPr>
              <w:t>Адрес: 422063, РТ, Сабинский район,                            с. Верхний Симет, ул. Школьная, д.21</w:t>
            </w:r>
          </w:p>
          <w:p w:rsidR="005843E3" w:rsidRPr="005843E3" w:rsidRDefault="005843E3" w:rsidP="003B1A73">
            <w:pPr>
              <w:widowControl w:val="0"/>
              <w:spacing w:after="0" w:line="240" w:lineRule="auto"/>
              <w:jc w:val="both"/>
              <w:rPr>
                <w:rFonts w:ascii="Times New Roman" w:hAnsi="Times New Roman"/>
                <w:bCs/>
              </w:rPr>
            </w:pPr>
            <w:r w:rsidRPr="005843E3">
              <w:rPr>
                <w:rFonts w:ascii="Times New Roman" w:hAnsi="Times New Roman"/>
                <w:bCs/>
              </w:rPr>
              <w:t>ИНН 1635003542</w:t>
            </w:r>
          </w:p>
          <w:p w:rsidR="005843E3" w:rsidRPr="005843E3" w:rsidRDefault="005843E3" w:rsidP="003B1A73">
            <w:pPr>
              <w:widowControl w:val="0"/>
              <w:spacing w:after="0" w:line="240" w:lineRule="auto"/>
              <w:jc w:val="both"/>
              <w:rPr>
                <w:rFonts w:ascii="Times New Roman" w:hAnsi="Times New Roman"/>
                <w:bCs/>
              </w:rPr>
            </w:pPr>
            <w:r w:rsidRPr="005843E3">
              <w:rPr>
                <w:rFonts w:ascii="Times New Roman" w:hAnsi="Times New Roman"/>
                <w:bCs/>
              </w:rPr>
              <w:t>КПП 163501001</w:t>
            </w:r>
          </w:p>
          <w:p w:rsidR="005843E3" w:rsidRPr="005843E3" w:rsidRDefault="005843E3" w:rsidP="003B1A73">
            <w:pPr>
              <w:widowControl w:val="0"/>
              <w:spacing w:after="0" w:line="240" w:lineRule="auto"/>
              <w:jc w:val="both"/>
              <w:rPr>
                <w:rFonts w:ascii="Times New Roman" w:hAnsi="Times New Roman"/>
                <w:bCs/>
              </w:rPr>
            </w:pPr>
            <w:r w:rsidRPr="005843E3">
              <w:rPr>
                <w:rFonts w:ascii="Times New Roman" w:hAnsi="Times New Roman"/>
                <w:bCs/>
              </w:rPr>
              <w:t>Р/с 03234643926520001100</w:t>
            </w:r>
          </w:p>
          <w:p w:rsidR="005843E3" w:rsidRPr="005843E3" w:rsidRDefault="005843E3" w:rsidP="003B1A73">
            <w:pPr>
              <w:widowControl w:val="0"/>
              <w:spacing w:after="0" w:line="240" w:lineRule="auto"/>
              <w:jc w:val="both"/>
              <w:rPr>
                <w:rFonts w:ascii="Times New Roman" w:hAnsi="Times New Roman"/>
                <w:bCs/>
              </w:rPr>
            </w:pPr>
            <w:r w:rsidRPr="005843E3">
              <w:rPr>
                <w:rFonts w:ascii="Times New Roman" w:hAnsi="Times New Roman"/>
                <w:bCs/>
              </w:rPr>
              <w:t>к/с 40102810445370000079</w:t>
            </w:r>
          </w:p>
          <w:p w:rsidR="005843E3" w:rsidRPr="005843E3" w:rsidRDefault="005843E3" w:rsidP="003B1A73">
            <w:pPr>
              <w:widowControl w:val="0"/>
              <w:spacing w:after="0" w:line="240" w:lineRule="auto"/>
              <w:jc w:val="both"/>
              <w:rPr>
                <w:rFonts w:ascii="Times New Roman" w:hAnsi="Times New Roman"/>
                <w:bCs/>
              </w:rPr>
            </w:pPr>
            <w:r w:rsidRPr="005843E3">
              <w:rPr>
                <w:rFonts w:ascii="Times New Roman" w:hAnsi="Times New Roman"/>
                <w:bCs/>
              </w:rPr>
              <w:t>БИК 019 205 400</w:t>
            </w:r>
          </w:p>
          <w:p w:rsidR="005843E3" w:rsidRPr="005843E3" w:rsidRDefault="005843E3" w:rsidP="003B1A73">
            <w:pPr>
              <w:widowControl w:val="0"/>
              <w:spacing w:after="0" w:line="240" w:lineRule="auto"/>
              <w:jc w:val="both"/>
              <w:rPr>
                <w:rFonts w:ascii="Times New Roman" w:hAnsi="Times New Roman"/>
                <w:bCs/>
              </w:rPr>
            </w:pPr>
            <w:r w:rsidRPr="005843E3">
              <w:rPr>
                <w:rFonts w:ascii="Times New Roman" w:hAnsi="Times New Roman"/>
                <w:bCs/>
              </w:rPr>
              <w:t>В Отделение НБ Республика Татарстан Банка России//УФК по Республике Татарстан г.Казань</w:t>
            </w:r>
          </w:p>
          <w:p w:rsidR="005843E3" w:rsidRPr="005843E3" w:rsidRDefault="005843E3" w:rsidP="003B1A73">
            <w:pPr>
              <w:widowControl w:val="0"/>
              <w:spacing w:after="0" w:line="240" w:lineRule="auto"/>
              <w:jc w:val="both"/>
              <w:rPr>
                <w:rFonts w:ascii="Times New Roman" w:hAnsi="Times New Roman"/>
                <w:bCs/>
              </w:rPr>
            </w:pPr>
            <w:r w:rsidRPr="005843E3">
              <w:rPr>
                <w:rFonts w:ascii="Times New Roman" w:hAnsi="Times New Roman"/>
                <w:bCs/>
              </w:rPr>
              <w:t>л/с 363900041</w:t>
            </w:r>
          </w:p>
          <w:p w:rsidR="005843E3" w:rsidRPr="005843E3" w:rsidRDefault="005843E3" w:rsidP="003B1A73">
            <w:pPr>
              <w:widowControl w:val="0"/>
              <w:spacing w:after="0" w:line="240" w:lineRule="auto"/>
              <w:jc w:val="both"/>
              <w:rPr>
                <w:rFonts w:ascii="Times New Roman" w:hAnsi="Times New Roman"/>
                <w:bCs/>
              </w:rPr>
            </w:pPr>
          </w:p>
          <w:p w:rsidR="005843E3" w:rsidRPr="005843E3" w:rsidRDefault="005843E3" w:rsidP="003B1A73">
            <w:pPr>
              <w:widowControl w:val="0"/>
              <w:spacing w:after="0" w:line="240" w:lineRule="auto"/>
              <w:jc w:val="both"/>
              <w:rPr>
                <w:rFonts w:ascii="Times New Roman" w:hAnsi="Times New Roman"/>
                <w:bCs/>
              </w:rPr>
            </w:pPr>
            <w:r w:rsidRPr="005843E3">
              <w:rPr>
                <w:rFonts w:ascii="Times New Roman" w:hAnsi="Times New Roman"/>
                <w:bCs/>
              </w:rPr>
              <w:t>Реквизиты для перечисления обеспечения исполнения контракта:</w:t>
            </w:r>
          </w:p>
          <w:p w:rsidR="005843E3" w:rsidRPr="005843E3" w:rsidRDefault="005843E3" w:rsidP="003B1A73">
            <w:pPr>
              <w:widowControl w:val="0"/>
              <w:spacing w:after="0" w:line="240" w:lineRule="auto"/>
              <w:jc w:val="both"/>
              <w:rPr>
                <w:rFonts w:ascii="Times New Roman" w:hAnsi="Times New Roman"/>
                <w:bCs/>
              </w:rPr>
            </w:pPr>
            <w:r w:rsidRPr="005843E3">
              <w:rPr>
                <w:rFonts w:ascii="Times New Roman" w:hAnsi="Times New Roman"/>
                <w:bCs/>
              </w:rPr>
              <w:t>ИНН 1635003542</w:t>
            </w:r>
          </w:p>
          <w:p w:rsidR="005843E3" w:rsidRPr="005843E3" w:rsidRDefault="005843E3" w:rsidP="003B1A73">
            <w:pPr>
              <w:widowControl w:val="0"/>
              <w:spacing w:after="0" w:line="240" w:lineRule="auto"/>
              <w:jc w:val="both"/>
              <w:rPr>
                <w:rFonts w:ascii="Times New Roman" w:hAnsi="Times New Roman"/>
                <w:bCs/>
              </w:rPr>
            </w:pPr>
            <w:r w:rsidRPr="005843E3">
              <w:rPr>
                <w:rFonts w:ascii="Times New Roman" w:hAnsi="Times New Roman"/>
                <w:bCs/>
              </w:rPr>
              <w:t>КПП 163501001</w:t>
            </w:r>
          </w:p>
          <w:p w:rsidR="005843E3" w:rsidRPr="005843E3" w:rsidRDefault="005843E3" w:rsidP="003B1A73">
            <w:pPr>
              <w:widowControl w:val="0"/>
              <w:spacing w:after="0" w:line="240" w:lineRule="auto"/>
              <w:jc w:val="both"/>
              <w:rPr>
                <w:rFonts w:ascii="Times New Roman" w:hAnsi="Times New Roman"/>
                <w:bCs/>
              </w:rPr>
            </w:pPr>
            <w:r w:rsidRPr="005843E3">
              <w:rPr>
                <w:rFonts w:ascii="Times New Roman" w:hAnsi="Times New Roman"/>
                <w:bCs/>
              </w:rPr>
              <w:t>КС: 03234643926520001101 (расчетный счет)</w:t>
            </w:r>
          </w:p>
          <w:p w:rsidR="005843E3" w:rsidRPr="005843E3" w:rsidRDefault="005843E3" w:rsidP="003B1A73">
            <w:pPr>
              <w:widowControl w:val="0"/>
              <w:spacing w:after="0" w:line="240" w:lineRule="auto"/>
              <w:jc w:val="both"/>
              <w:rPr>
                <w:rFonts w:ascii="Times New Roman" w:hAnsi="Times New Roman"/>
                <w:bCs/>
              </w:rPr>
            </w:pPr>
            <w:r w:rsidRPr="005843E3">
              <w:rPr>
                <w:rFonts w:ascii="Times New Roman" w:hAnsi="Times New Roman"/>
                <w:bCs/>
              </w:rPr>
              <w:t>ЕКС: 40102810445370000079 (корр.счет)</w:t>
            </w:r>
          </w:p>
          <w:p w:rsidR="005843E3" w:rsidRPr="005843E3" w:rsidRDefault="005843E3" w:rsidP="003B1A73">
            <w:pPr>
              <w:widowControl w:val="0"/>
              <w:spacing w:after="0" w:line="240" w:lineRule="auto"/>
              <w:jc w:val="both"/>
              <w:rPr>
                <w:rFonts w:ascii="Times New Roman" w:hAnsi="Times New Roman"/>
                <w:bCs/>
              </w:rPr>
            </w:pPr>
            <w:r w:rsidRPr="005843E3">
              <w:rPr>
                <w:rFonts w:ascii="Times New Roman" w:hAnsi="Times New Roman"/>
                <w:bCs/>
              </w:rPr>
              <w:t>Счет организации: ЛР363900041</w:t>
            </w:r>
          </w:p>
          <w:p w:rsidR="005843E3" w:rsidRPr="005843E3" w:rsidRDefault="005843E3" w:rsidP="003B1A73">
            <w:pPr>
              <w:widowControl w:val="0"/>
              <w:spacing w:after="0" w:line="240" w:lineRule="auto"/>
              <w:jc w:val="both"/>
              <w:rPr>
                <w:rFonts w:ascii="Times New Roman" w:hAnsi="Times New Roman"/>
                <w:bCs/>
              </w:rPr>
            </w:pPr>
            <w:r w:rsidRPr="005843E3">
              <w:rPr>
                <w:rFonts w:ascii="Times New Roman" w:hAnsi="Times New Roman"/>
                <w:bCs/>
              </w:rPr>
              <w:t>БИК: 019 205 400</w:t>
            </w:r>
          </w:p>
          <w:p w:rsidR="005843E3" w:rsidRPr="005843E3" w:rsidRDefault="005843E3" w:rsidP="003B1A73">
            <w:pPr>
              <w:widowControl w:val="0"/>
              <w:spacing w:after="0" w:line="240" w:lineRule="auto"/>
              <w:jc w:val="both"/>
              <w:rPr>
                <w:rFonts w:ascii="Times New Roman" w:hAnsi="Times New Roman"/>
                <w:bCs/>
              </w:rPr>
            </w:pPr>
            <w:r w:rsidRPr="005843E3">
              <w:rPr>
                <w:rFonts w:ascii="Times New Roman" w:hAnsi="Times New Roman"/>
                <w:bCs/>
              </w:rPr>
              <w:t>Наименование банка: ОТДЕЛЕНИЕ-НБ РЕСПУБЛИКА ТАТАРСТАН БАНКА РОССИИ//УФК по Республике Татарстан г.Казань</w:t>
            </w:r>
          </w:p>
          <w:p w:rsidR="005843E3" w:rsidRPr="005843E3" w:rsidRDefault="005843E3" w:rsidP="005843E3">
            <w:pPr>
              <w:widowControl w:val="0"/>
              <w:spacing w:after="0" w:line="240" w:lineRule="auto"/>
              <w:rPr>
                <w:rFonts w:ascii="Times New Roman" w:hAnsi="Times New Roman"/>
                <w:bCs/>
              </w:rPr>
            </w:pPr>
          </w:p>
          <w:p w:rsidR="005843E3" w:rsidRPr="005843E3" w:rsidRDefault="005843E3" w:rsidP="005843E3">
            <w:pPr>
              <w:widowControl w:val="0"/>
              <w:spacing w:after="0" w:line="240" w:lineRule="auto"/>
              <w:rPr>
                <w:rFonts w:ascii="Times New Roman" w:hAnsi="Times New Roman"/>
                <w:bCs/>
              </w:rPr>
            </w:pPr>
          </w:p>
          <w:p w:rsidR="005843E3" w:rsidRPr="005843E3" w:rsidRDefault="005843E3" w:rsidP="005843E3">
            <w:pPr>
              <w:widowControl w:val="0"/>
              <w:spacing w:after="0" w:line="240" w:lineRule="auto"/>
              <w:rPr>
                <w:rFonts w:ascii="Times New Roman" w:hAnsi="Times New Roman"/>
                <w:bCs/>
              </w:rPr>
            </w:pPr>
            <w:r w:rsidRPr="005843E3">
              <w:rPr>
                <w:rFonts w:ascii="Times New Roman" w:hAnsi="Times New Roman"/>
                <w:bCs/>
              </w:rPr>
              <w:t>Заведующая</w:t>
            </w:r>
          </w:p>
          <w:p w:rsidR="005843E3" w:rsidRPr="005843E3" w:rsidRDefault="005843E3" w:rsidP="005843E3">
            <w:pPr>
              <w:widowControl w:val="0"/>
              <w:spacing w:after="0" w:line="240" w:lineRule="auto"/>
              <w:rPr>
                <w:rFonts w:ascii="Times New Roman" w:hAnsi="Times New Roman"/>
                <w:bCs/>
              </w:rPr>
            </w:pPr>
          </w:p>
          <w:p w:rsidR="005843E3" w:rsidRPr="005843E3" w:rsidRDefault="005843E3" w:rsidP="005843E3">
            <w:pPr>
              <w:widowControl w:val="0"/>
              <w:spacing w:after="0" w:line="240" w:lineRule="auto"/>
              <w:rPr>
                <w:rFonts w:ascii="Times New Roman" w:hAnsi="Times New Roman"/>
                <w:bCs/>
              </w:rPr>
            </w:pPr>
            <w:r w:rsidRPr="005843E3">
              <w:rPr>
                <w:rFonts w:ascii="Times New Roman" w:hAnsi="Times New Roman"/>
                <w:bCs/>
              </w:rPr>
              <w:t>_____________ А.А.Шакирова</w:t>
            </w:r>
          </w:p>
          <w:p w:rsidR="005843E3" w:rsidRPr="005843E3" w:rsidRDefault="005843E3" w:rsidP="005843E3">
            <w:pPr>
              <w:widowControl w:val="0"/>
              <w:spacing w:after="0" w:line="240" w:lineRule="auto"/>
              <w:rPr>
                <w:rFonts w:ascii="Times New Roman" w:hAnsi="Times New Roman"/>
                <w:bCs/>
              </w:rPr>
            </w:pPr>
          </w:p>
          <w:p w:rsidR="002168D5" w:rsidRPr="002168D5" w:rsidRDefault="005843E3" w:rsidP="005843E3">
            <w:pPr>
              <w:widowControl w:val="0"/>
              <w:spacing w:after="0" w:line="240" w:lineRule="auto"/>
              <w:rPr>
                <w:rFonts w:ascii="Times New Roman" w:hAnsi="Times New Roman"/>
                <w:bCs/>
                <w:kern w:val="2"/>
                <w:lang w:eastAsia="zh-CN"/>
              </w:rPr>
            </w:pPr>
            <w:r w:rsidRPr="005843E3">
              <w:rPr>
                <w:rFonts w:ascii="Times New Roman" w:hAnsi="Times New Roman"/>
                <w:bCs/>
              </w:rPr>
              <w:t>М.П.</w:t>
            </w:r>
          </w:p>
        </w:tc>
        <w:tc>
          <w:tcPr>
            <w:tcW w:w="4982" w:type="dxa"/>
            <w:shd w:val="clear" w:color="auto" w:fill="auto"/>
          </w:tcPr>
          <w:p w:rsidR="002168D5" w:rsidRPr="002168D5" w:rsidRDefault="002168D5" w:rsidP="002168D5">
            <w:pPr>
              <w:widowControl w:val="0"/>
              <w:spacing w:after="0" w:line="240" w:lineRule="auto"/>
              <w:rPr>
                <w:rFonts w:ascii="Times New Roman" w:hAnsi="Times New Roman"/>
                <w:b/>
                <w:bCs/>
                <w:kern w:val="2"/>
                <w:lang w:eastAsia="zh-CN"/>
              </w:rPr>
            </w:pPr>
            <w:r w:rsidRPr="002168D5">
              <w:rPr>
                <w:rFonts w:ascii="Times New Roman" w:hAnsi="Times New Roman"/>
                <w:b/>
                <w:bCs/>
                <w:kern w:val="2"/>
                <w:lang w:eastAsia="zh-CN"/>
              </w:rPr>
              <w:t>Исполнитель:</w:t>
            </w:r>
          </w:p>
          <w:p w:rsidR="002168D5" w:rsidRPr="002168D5" w:rsidRDefault="002168D5" w:rsidP="002168D5">
            <w:pPr>
              <w:widowControl w:val="0"/>
              <w:spacing w:after="0" w:line="240" w:lineRule="auto"/>
              <w:jc w:val="both"/>
              <w:rPr>
                <w:rFonts w:ascii="Times New Roman" w:hAnsi="Times New Roman"/>
                <w:bCs/>
              </w:rPr>
            </w:pPr>
            <w:r w:rsidRPr="002168D5">
              <w:rPr>
                <w:rFonts w:ascii="Times New Roman" w:hAnsi="Times New Roman"/>
                <w:bCs/>
              </w:rPr>
              <w:t xml:space="preserve">Общество с ограниченной </w:t>
            </w:r>
            <w:r w:rsidR="00263B6D" w:rsidRPr="002168D5">
              <w:rPr>
                <w:rFonts w:ascii="Times New Roman" w:hAnsi="Times New Roman"/>
                <w:bCs/>
              </w:rPr>
              <w:t>ответственностью «</w:t>
            </w:r>
            <w:r w:rsidRPr="002168D5">
              <w:rPr>
                <w:rFonts w:ascii="Times New Roman" w:hAnsi="Times New Roman"/>
                <w:bCs/>
              </w:rPr>
              <w:t>Аш-су»</w:t>
            </w:r>
          </w:p>
          <w:p w:rsidR="002168D5" w:rsidRPr="002168D5" w:rsidRDefault="002168D5" w:rsidP="002168D5">
            <w:pPr>
              <w:widowControl w:val="0"/>
              <w:spacing w:after="0" w:line="240" w:lineRule="auto"/>
              <w:jc w:val="both"/>
              <w:rPr>
                <w:rFonts w:ascii="Times New Roman" w:hAnsi="Times New Roman"/>
                <w:bCs/>
              </w:rPr>
            </w:pPr>
            <w:r w:rsidRPr="002168D5">
              <w:rPr>
                <w:rFonts w:ascii="Times New Roman" w:hAnsi="Times New Roman"/>
                <w:bCs/>
              </w:rPr>
              <w:t>Адрес: РТ, Сабинский район, п.г.т.Б.Сабы,                   ул. Ленина, д.115</w:t>
            </w:r>
          </w:p>
          <w:p w:rsidR="002168D5" w:rsidRPr="002168D5" w:rsidRDefault="002168D5" w:rsidP="002168D5">
            <w:pPr>
              <w:widowControl w:val="0"/>
              <w:spacing w:after="0" w:line="240" w:lineRule="auto"/>
              <w:jc w:val="both"/>
              <w:rPr>
                <w:rFonts w:ascii="Times New Roman" w:hAnsi="Times New Roman"/>
                <w:bCs/>
              </w:rPr>
            </w:pPr>
            <w:r w:rsidRPr="002168D5">
              <w:rPr>
                <w:rFonts w:ascii="Times New Roman" w:hAnsi="Times New Roman"/>
                <w:bCs/>
              </w:rPr>
              <w:t>ИНН 1635012071</w:t>
            </w:r>
          </w:p>
          <w:p w:rsidR="002168D5" w:rsidRPr="002168D5" w:rsidRDefault="002168D5" w:rsidP="002168D5">
            <w:pPr>
              <w:widowControl w:val="0"/>
              <w:spacing w:after="0" w:line="240" w:lineRule="auto"/>
              <w:jc w:val="both"/>
              <w:rPr>
                <w:rFonts w:ascii="Times New Roman" w:hAnsi="Times New Roman"/>
                <w:bCs/>
              </w:rPr>
            </w:pPr>
            <w:r w:rsidRPr="002168D5">
              <w:rPr>
                <w:rFonts w:ascii="Times New Roman" w:hAnsi="Times New Roman"/>
                <w:bCs/>
              </w:rPr>
              <w:t>КПП 163501001</w:t>
            </w:r>
          </w:p>
          <w:p w:rsidR="002168D5" w:rsidRPr="002168D5" w:rsidRDefault="002168D5" w:rsidP="002168D5">
            <w:pPr>
              <w:widowControl w:val="0"/>
              <w:spacing w:after="0" w:line="240" w:lineRule="auto"/>
              <w:rPr>
                <w:rFonts w:ascii="Times New Roman" w:hAnsi="Times New Roman"/>
                <w:bCs/>
              </w:rPr>
            </w:pPr>
            <w:r w:rsidRPr="002168D5">
              <w:rPr>
                <w:rFonts w:ascii="Times New Roman" w:hAnsi="Times New Roman"/>
                <w:bCs/>
              </w:rPr>
              <w:t>Р/с 40702810545200000278</w:t>
            </w:r>
          </w:p>
          <w:p w:rsidR="002168D5" w:rsidRPr="002168D5" w:rsidRDefault="002168D5" w:rsidP="002168D5">
            <w:pPr>
              <w:widowControl w:val="0"/>
              <w:spacing w:after="0" w:line="240" w:lineRule="auto"/>
              <w:rPr>
                <w:rFonts w:ascii="Times New Roman" w:hAnsi="Times New Roman"/>
                <w:bCs/>
              </w:rPr>
            </w:pPr>
            <w:r w:rsidRPr="002168D5">
              <w:rPr>
                <w:rFonts w:ascii="Times New Roman" w:hAnsi="Times New Roman"/>
                <w:bCs/>
              </w:rPr>
              <w:t>В ПАО "Ак Барс" Банк</w:t>
            </w:r>
          </w:p>
          <w:p w:rsidR="002168D5" w:rsidRPr="002168D5" w:rsidRDefault="002168D5" w:rsidP="002168D5">
            <w:pPr>
              <w:widowControl w:val="0"/>
              <w:spacing w:after="0" w:line="240" w:lineRule="auto"/>
              <w:rPr>
                <w:rFonts w:ascii="Times New Roman" w:hAnsi="Times New Roman"/>
                <w:bCs/>
              </w:rPr>
            </w:pPr>
            <w:r w:rsidRPr="002168D5">
              <w:rPr>
                <w:rFonts w:ascii="Times New Roman" w:hAnsi="Times New Roman"/>
                <w:bCs/>
              </w:rPr>
              <w:t>БИК 049205805</w:t>
            </w:r>
          </w:p>
          <w:p w:rsidR="002168D5" w:rsidRPr="002168D5" w:rsidRDefault="002168D5" w:rsidP="002168D5">
            <w:pPr>
              <w:widowControl w:val="0"/>
              <w:spacing w:after="0" w:line="240" w:lineRule="auto"/>
              <w:rPr>
                <w:rFonts w:ascii="Times New Roman" w:hAnsi="Times New Roman"/>
                <w:bCs/>
              </w:rPr>
            </w:pPr>
            <w:r w:rsidRPr="002168D5">
              <w:rPr>
                <w:rFonts w:ascii="Times New Roman" w:hAnsi="Times New Roman"/>
                <w:bCs/>
              </w:rPr>
              <w:t>к/с 30101810000000000805</w:t>
            </w:r>
          </w:p>
          <w:p w:rsidR="002168D5" w:rsidRPr="002168D5" w:rsidRDefault="002168D5" w:rsidP="002168D5">
            <w:pPr>
              <w:widowControl w:val="0"/>
              <w:spacing w:after="0" w:line="240" w:lineRule="auto"/>
              <w:rPr>
                <w:rFonts w:ascii="Times New Roman" w:hAnsi="Times New Roman"/>
                <w:bCs/>
              </w:rPr>
            </w:pPr>
          </w:p>
          <w:p w:rsidR="002168D5" w:rsidRPr="002168D5" w:rsidRDefault="002168D5" w:rsidP="002168D5">
            <w:pPr>
              <w:widowControl w:val="0"/>
              <w:spacing w:after="0" w:line="240" w:lineRule="auto"/>
              <w:rPr>
                <w:rFonts w:ascii="Times New Roman" w:hAnsi="Times New Roman"/>
                <w:bCs/>
              </w:rPr>
            </w:pPr>
          </w:p>
          <w:p w:rsidR="002168D5" w:rsidRPr="002168D5" w:rsidRDefault="002168D5" w:rsidP="002168D5">
            <w:pPr>
              <w:widowControl w:val="0"/>
              <w:spacing w:after="0" w:line="240" w:lineRule="auto"/>
              <w:rPr>
                <w:rFonts w:ascii="Times New Roman" w:hAnsi="Times New Roman"/>
                <w:bCs/>
              </w:rPr>
            </w:pPr>
          </w:p>
          <w:p w:rsidR="002168D5" w:rsidRPr="002168D5" w:rsidRDefault="002168D5" w:rsidP="002168D5">
            <w:pPr>
              <w:widowControl w:val="0"/>
              <w:spacing w:after="0" w:line="240" w:lineRule="auto"/>
              <w:rPr>
                <w:rFonts w:ascii="Times New Roman" w:hAnsi="Times New Roman"/>
                <w:bCs/>
              </w:rPr>
            </w:pPr>
          </w:p>
          <w:p w:rsidR="002168D5" w:rsidRPr="002168D5" w:rsidRDefault="002168D5" w:rsidP="002168D5">
            <w:pPr>
              <w:widowControl w:val="0"/>
              <w:spacing w:after="0" w:line="240" w:lineRule="auto"/>
              <w:rPr>
                <w:rFonts w:ascii="Times New Roman" w:hAnsi="Times New Roman"/>
                <w:bCs/>
              </w:rPr>
            </w:pPr>
          </w:p>
          <w:p w:rsidR="002168D5" w:rsidRPr="002168D5" w:rsidRDefault="002168D5" w:rsidP="002168D5">
            <w:pPr>
              <w:widowControl w:val="0"/>
              <w:spacing w:after="0" w:line="240" w:lineRule="auto"/>
              <w:rPr>
                <w:rFonts w:ascii="Times New Roman" w:hAnsi="Times New Roman"/>
                <w:bCs/>
              </w:rPr>
            </w:pPr>
          </w:p>
          <w:p w:rsidR="002168D5" w:rsidRPr="002168D5" w:rsidRDefault="002168D5" w:rsidP="002168D5">
            <w:pPr>
              <w:widowControl w:val="0"/>
              <w:spacing w:after="0" w:line="240" w:lineRule="auto"/>
              <w:rPr>
                <w:rFonts w:ascii="Times New Roman" w:hAnsi="Times New Roman"/>
                <w:bCs/>
              </w:rPr>
            </w:pPr>
          </w:p>
          <w:p w:rsidR="002168D5" w:rsidRPr="002168D5" w:rsidRDefault="002168D5" w:rsidP="002168D5">
            <w:pPr>
              <w:widowControl w:val="0"/>
              <w:spacing w:after="0" w:line="240" w:lineRule="auto"/>
              <w:rPr>
                <w:rFonts w:ascii="Times New Roman" w:hAnsi="Times New Roman"/>
                <w:bCs/>
              </w:rPr>
            </w:pPr>
          </w:p>
          <w:p w:rsidR="002168D5" w:rsidRPr="002168D5" w:rsidRDefault="002168D5" w:rsidP="002168D5">
            <w:pPr>
              <w:widowControl w:val="0"/>
              <w:spacing w:after="0" w:line="240" w:lineRule="auto"/>
              <w:rPr>
                <w:rFonts w:ascii="Times New Roman" w:hAnsi="Times New Roman"/>
                <w:bCs/>
              </w:rPr>
            </w:pPr>
          </w:p>
          <w:p w:rsidR="008442F9" w:rsidRDefault="008442F9" w:rsidP="002168D5">
            <w:pPr>
              <w:widowControl w:val="0"/>
              <w:spacing w:after="0" w:line="240" w:lineRule="auto"/>
              <w:rPr>
                <w:rFonts w:ascii="Times New Roman" w:hAnsi="Times New Roman"/>
                <w:bCs/>
              </w:rPr>
            </w:pPr>
          </w:p>
          <w:p w:rsidR="00523DF8" w:rsidRDefault="00523DF8" w:rsidP="002168D5">
            <w:pPr>
              <w:widowControl w:val="0"/>
              <w:spacing w:after="0" w:line="240" w:lineRule="auto"/>
              <w:rPr>
                <w:rFonts w:ascii="Times New Roman" w:hAnsi="Times New Roman"/>
                <w:bCs/>
              </w:rPr>
            </w:pPr>
          </w:p>
          <w:p w:rsidR="00B80737" w:rsidRDefault="00B80737" w:rsidP="002168D5">
            <w:pPr>
              <w:widowControl w:val="0"/>
              <w:spacing w:after="0" w:line="240" w:lineRule="auto"/>
              <w:rPr>
                <w:rFonts w:ascii="Times New Roman" w:hAnsi="Times New Roman"/>
                <w:bCs/>
              </w:rPr>
            </w:pPr>
          </w:p>
          <w:p w:rsidR="00A57E88" w:rsidRPr="002168D5" w:rsidRDefault="00A57E88" w:rsidP="002168D5">
            <w:pPr>
              <w:widowControl w:val="0"/>
              <w:spacing w:after="0" w:line="240" w:lineRule="auto"/>
              <w:rPr>
                <w:rFonts w:ascii="Times New Roman" w:hAnsi="Times New Roman"/>
                <w:bCs/>
              </w:rPr>
            </w:pPr>
          </w:p>
          <w:p w:rsidR="002168D5" w:rsidRPr="002168D5" w:rsidRDefault="002168D5" w:rsidP="002168D5">
            <w:pPr>
              <w:widowControl w:val="0"/>
              <w:spacing w:after="0" w:line="240" w:lineRule="auto"/>
              <w:rPr>
                <w:rFonts w:ascii="Times New Roman" w:hAnsi="Times New Roman"/>
                <w:bCs/>
              </w:rPr>
            </w:pPr>
          </w:p>
          <w:p w:rsidR="002168D5" w:rsidRPr="002168D5" w:rsidRDefault="002168D5" w:rsidP="002168D5">
            <w:pPr>
              <w:widowControl w:val="0"/>
              <w:spacing w:after="0" w:line="240" w:lineRule="auto"/>
              <w:rPr>
                <w:rFonts w:ascii="Times New Roman" w:hAnsi="Times New Roman"/>
                <w:bCs/>
              </w:rPr>
            </w:pPr>
          </w:p>
          <w:p w:rsidR="002168D5" w:rsidRPr="002168D5" w:rsidRDefault="002168D5" w:rsidP="002168D5">
            <w:pPr>
              <w:widowControl w:val="0"/>
              <w:spacing w:after="0" w:line="240" w:lineRule="auto"/>
              <w:rPr>
                <w:rFonts w:ascii="Times New Roman" w:hAnsi="Times New Roman"/>
                <w:bCs/>
              </w:rPr>
            </w:pPr>
          </w:p>
          <w:p w:rsidR="002168D5" w:rsidRPr="002168D5" w:rsidRDefault="002168D5" w:rsidP="002168D5">
            <w:pPr>
              <w:widowControl w:val="0"/>
              <w:spacing w:after="0" w:line="240" w:lineRule="auto"/>
              <w:rPr>
                <w:rFonts w:ascii="Times New Roman" w:hAnsi="Times New Roman"/>
                <w:bCs/>
              </w:rPr>
            </w:pPr>
            <w:r w:rsidRPr="002168D5">
              <w:rPr>
                <w:rFonts w:ascii="Times New Roman" w:hAnsi="Times New Roman"/>
                <w:bCs/>
              </w:rPr>
              <w:t>Директор</w:t>
            </w:r>
          </w:p>
          <w:p w:rsidR="002168D5" w:rsidRPr="002168D5" w:rsidRDefault="002168D5" w:rsidP="002168D5">
            <w:pPr>
              <w:widowControl w:val="0"/>
              <w:spacing w:after="0" w:line="240" w:lineRule="auto"/>
              <w:rPr>
                <w:rFonts w:ascii="Times New Roman" w:hAnsi="Times New Roman"/>
                <w:bCs/>
              </w:rPr>
            </w:pPr>
          </w:p>
          <w:p w:rsidR="002168D5" w:rsidRPr="002168D5" w:rsidRDefault="002168D5" w:rsidP="002168D5">
            <w:pPr>
              <w:widowControl w:val="0"/>
              <w:spacing w:after="0" w:line="240" w:lineRule="auto"/>
              <w:rPr>
                <w:rFonts w:ascii="Times New Roman" w:hAnsi="Times New Roman"/>
                <w:bCs/>
              </w:rPr>
            </w:pPr>
            <w:r w:rsidRPr="002168D5">
              <w:rPr>
                <w:rFonts w:ascii="Times New Roman" w:hAnsi="Times New Roman"/>
                <w:bCs/>
              </w:rPr>
              <w:t>_____________  А.М.Исламова</w:t>
            </w:r>
          </w:p>
          <w:p w:rsidR="002168D5" w:rsidRPr="002168D5" w:rsidRDefault="002168D5" w:rsidP="002168D5">
            <w:pPr>
              <w:widowControl w:val="0"/>
              <w:spacing w:after="0" w:line="240" w:lineRule="auto"/>
              <w:rPr>
                <w:rFonts w:ascii="Times New Roman" w:hAnsi="Times New Roman"/>
                <w:bCs/>
              </w:rPr>
            </w:pPr>
          </w:p>
          <w:p w:rsidR="002168D5" w:rsidRPr="002168D5" w:rsidRDefault="002168D5" w:rsidP="002168D5">
            <w:pPr>
              <w:widowControl w:val="0"/>
              <w:spacing w:after="0" w:line="240" w:lineRule="auto"/>
              <w:rPr>
                <w:rFonts w:cs="Calibri"/>
                <w:kern w:val="2"/>
                <w:lang w:eastAsia="zh-CN"/>
              </w:rPr>
            </w:pPr>
            <w:r w:rsidRPr="002168D5">
              <w:rPr>
                <w:rFonts w:ascii="Times New Roman" w:hAnsi="Times New Roman"/>
                <w:bCs/>
              </w:rPr>
              <w:t>М.П.</w:t>
            </w:r>
          </w:p>
        </w:tc>
      </w:tr>
    </w:tbl>
    <w:p w:rsidR="002168D5" w:rsidRPr="002168D5" w:rsidRDefault="002168D5" w:rsidP="002168D5">
      <w:pPr>
        <w:rPr>
          <w:rFonts w:cs="Calibri"/>
          <w:kern w:val="2"/>
          <w:lang w:eastAsia="zh-CN"/>
        </w:rPr>
        <w:sectPr w:rsidR="002168D5" w:rsidRPr="002168D5" w:rsidSect="0005217E">
          <w:headerReference w:type="default" r:id="rId15"/>
          <w:footerReference w:type="default" r:id="rId16"/>
          <w:headerReference w:type="first" r:id="rId17"/>
          <w:footerReference w:type="first" r:id="rId18"/>
          <w:pgSz w:w="11906" w:h="16838"/>
          <w:pgMar w:top="851" w:right="567" w:bottom="851" w:left="1134" w:header="181" w:footer="85" w:gutter="0"/>
          <w:cols w:space="720"/>
          <w:docGrid w:linePitch="360"/>
        </w:sectPr>
      </w:pPr>
    </w:p>
    <w:p w:rsidR="00B06E6B" w:rsidRPr="00B06E6B" w:rsidRDefault="00B06E6B" w:rsidP="00B06E6B">
      <w:pPr>
        <w:suppressAutoHyphens w:val="0"/>
        <w:spacing w:after="0" w:line="240" w:lineRule="auto"/>
        <w:jc w:val="right"/>
        <w:rPr>
          <w:rFonts w:ascii="Times New Roman" w:hAnsi="Times New Roman"/>
          <w:kern w:val="0"/>
          <w:sz w:val="24"/>
          <w:szCs w:val="24"/>
          <w:lang w:eastAsia="ru-RU"/>
        </w:rPr>
      </w:pPr>
      <w:r w:rsidRPr="00B06E6B">
        <w:rPr>
          <w:rFonts w:ascii="Times New Roman" w:hAnsi="Times New Roman"/>
          <w:kern w:val="0"/>
          <w:sz w:val="24"/>
          <w:szCs w:val="24"/>
          <w:lang w:eastAsia="ru-RU"/>
        </w:rPr>
        <w:lastRenderedPageBreak/>
        <w:t>Приложение №1</w:t>
      </w:r>
    </w:p>
    <w:p w:rsidR="00B06E6B" w:rsidRPr="00B06E6B" w:rsidRDefault="00B06E6B" w:rsidP="00B06E6B">
      <w:pPr>
        <w:suppressAutoHyphens w:val="0"/>
        <w:spacing w:after="0" w:line="240" w:lineRule="auto"/>
        <w:jc w:val="right"/>
        <w:rPr>
          <w:rFonts w:ascii="Times New Roman" w:hAnsi="Times New Roman"/>
          <w:kern w:val="0"/>
          <w:sz w:val="24"/>
          <w:szCs w:val="24"/>
          <w:lang w:eastAsia="ru-RU"/>
        </w:rPr>
      </w:pPr>
      <w:r w:rsidRPr="00B06E6B">
        <w:rPr>
          <w:rFonts w:ascii="Times New Roman" w:hAnsi="Times New Roman"/>
          <w:kern w:val="0"/>
          <w:sz w:val="24"/>
          <w:szCs w:val="24"/>
          <w:lang w:eastAsia="ru-RU"/>
        </w:rPr>
        <w:t>к контракту №</w:t>
      </w:r>
      <w:r w:rsidR="00C853EC">
        <w:rPr>
          <w:rFonts w:ascii="Times New Roman" w:hAnsi="Times New Roman"/>
          <w:kern w:val="0"/>
          <w:sz w:val="24"/>
          <w:szCs w:val="24"/>
          <w:lang w:eastAsia="ru-RU"/>
        </w:rPr>
        <w:t xml:space="preserve"> </w:t>
      </w:r>
      <w:r w:rsidR="002168D5">
        <w:rPr>
          <w:rFonts w:ascii="Times New Roman" w:hAnsi="Times New Roman"/>
          <w:kern w:val="0"/>
          <w:sz w:val="24"/>
          <w:szCs w:val="24"/>
          <w:lang w:eastAsia="ru-RU"/>
        </w:rPr>
        <w:t>3</w:t>
      </w:r>
      <w:r w:rsidR="004609C4">
        <w:rPr>
          <w:rFonts w:ascii="Times New Roman" w:hAnsi="Times New Roman"/>
          <w:kern w:val="0"/>
          <w:sz w:val="24"/>
          <w:szCs w:val="24"/>
          <w:lang w:eastAsia="ru-RU"/>
        </w:rPr>
        <w:t>4</w:t>
      </w:r>
      <w:r w:rsidR="005843E3">
        <w:rPr>
          <w:rFonts w:ascii="Times New Roman" w:hAnsi="Times New Roman"/>
          <w:kern w:val="0"/>
          <w:sz w:val="24"/>
          <w:szCs w:val="24"/>
          <w:lang w:eastAsia="ru-RU"/>
        </w:rPr>
        <w:t>8</w:t>
      </w:r>
      <w:r w:rsidR="00C853EC">
        <w:rPr>
          <w:rFonts w:ascii="Times New Roman" w:hAnsi="Times New Roman"/>
          <w:kern w:val="0"/>
          <w:sz w:val="24"/>
          <w:szCs w:val="24"/>
          <w:lang w:eastAsia="ru-RU"/>
        </w:rPr>
        <w:t xml:space="preserve"> от «     »</w:t>
      </w:r>
      <w:r w:rsidR="002168D5">
        <w:rPr>
          <w:rFonts w:ascii="Times New Roman" w:hAnsi="Times New Roman"/>
          <w:kern w:val="0"/>
          <w:sz w:val="24"/>
          <w:szCs w:val="24"/>
          <w:lang w:eastAsia="ru-RU"/>
        </w:rPr>
        <w:t xml:space="preserve"> декабря</w:t>
      </w:r>
      <w:r w:rsidRPr="00B06E6B">
        <w:rPr>
          <w:rFonts w:ascii="Times New Roman" w:hAnsi="Times New Roman"/>
          <w:kern w:val="0"/>
          <w:sz w:val="24"/>
          <w:szCs w:val="24"/>
          <w:lang w:eastAsia="ru-RU"/>
        </w:rPr>
        <w:t xml:space="preserve"> 20</w:t>
      </w:r>
      <w:r w:rsidR="002F2A57">
        <w:rPr>
          <w:rFonts w:ascii="Times New Roman" w:hAnsi="Times New Roman"/>
          <w:kern w:val="0"/>
          <w:sz w:val="24"/>
          <w:szCs w:val="24"/>
          <w:lang w:eastAsia="ru-RU"/>
        </w:rPr>
        <w:t>2</w:t>
      </w:r>
      <w:r w:rsidR="00FE5D7C">
        <w:rPr>
          <w:rFonts w:ascii="Times New Roman" w:hAnsi="Times New Roman"/>
          <w:kern w:val="0"/>
          <w:sz w:val="24"/>
          <w:szCs w:val="24"/>
          <w:lang w:eastAsia="ru-RU"/>
        </w:rPr>
        <w:t>4</w:t>
      </w:r>
      <w:r w:rsidRPr="00B06E6B">
        <w:rPr>
          <w:rFonts w:ascii="Times New Roman" w:hAnsi="Times New Roman"/>
          <w:kern w:val="0"/>
          <w:sz w:val="24"/>
          <w:szCs w:val="24"/>
          <w:lang w:eastAsia="ru-RU"/>
        </w:rPr>
        <w:t xml:space="preserve"> г.</w:t>
      </w: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2168D5" w:rsidRPr="002168D5" w:rsidRDefault="002168D5" w:rsidP="002168D5">
      <w:pPr>
        <w:widowControl w:val="0"/>
        <w:autoSpaceDE w:val="0"/>
        <w:spacing w:line="240" w:lineRule="auto"/>
        <w:jc w:val="center"/>
        <w:rPr>
          <w:rFonts w:ascii="Times New Roman" w:eastAsia="DejaVu Sans" w:hAnsi="Times New Roman"/>
          <w:kern w:val="2"/>
          <w:lang w:eastAsia="zh-CN"/>
        </w:rPr>
      </w:pPr>
      <w:r w:rsidRPr="002168D5">
        <w:rPr>
          <w:rFonts w:ascii="Times New Roman" w:eastAsia="DejaVu Sans" w:hAnsi="Times New Roman"/>
          <w:b/>
          <w:kern w:val="2"/>
          <w:lang w:eastAsia="zh-CN"/>
        </w:rPr>
        <w:t>Задание</w:t>
      </w:r>
    </w:p>
    <w:p w:rsidR="002168D5" w:rsidRDefault="002168D5" w:rsidP="002168D5">
      <w:pPr>
        <w:spacing w:after="120"/>
        <w:ind w:right="-4374"/>
        <w:rPr>
          <w:rFonts w:ascii="Times New Roman" w:hAnsi="Times New Roman"/>
          <w:b/>
          <w:bCs/>
          <w:kern w:val="2"/>
          <w:sz w:val="20"/>
          <w:szCs w:val="20"/>
          <w:lang w:eastAsia="zh-CN"/>
        </w:rPr>
      </w:pPr>
      <w:r w:rsidRPr="002168D5">
        <w:rPr>
          <w:rFonts w:ascii="Times New Roman" w:hAnsi="Times New Roman"/>
          <w:b/>
          <w:bCs/>
          <w:kern w:val="2"/>
          <w:sz w:val="20"/>
          <w:szCs w:val="20"/>
          <w:lang w:eastAsia="zh-CN"/>
        </w:rPr>
        <w:t>ИКЗ:</w:t>
      </w:r>
      <w:r w:rsidRPr="002168D5">
        <w:rPr>
          <w:rFonts w:cs="Calibri"/>
          <w:kern w:val="2"/>
          <w:lang w:eastAsia="zh-CN"/>
        </w:rPr>
        <w:t xml:space="preserve"> </w:t>
      </w:r>
      <w:r w:rsidR="005843E3" w:rsidRPr="005843E3">
        <w:rPr>
          <w:rFonts w:ascii="Times New Roman" w:hAnsi="Times New Roman"/>
          <w:b/>
          <w:bCs/>
          <w:kern w:val="2"/>
          <w:sz w:val="20"/>
          <w:szCs w:val="20"/>
          <w:lang w:eastAsia="zh-CN"/>
        </w:rPr>
        <w:t>243163500354216350100100030015629244</w:t>
      </w:r>
      <w:r w:rsidR="00A57E88" w:rsidRPr="00A57E88">
        <w:rPr>
          <w:rFonts w:ascii="Times New Roman" w:hAnsi="Times New Roman"/>
          <w:b/>
          <w:bCs/>
          <w:kern w:val="2"/>
          <w:sz w:val="20"/>
          <w:szCs w:val="20"/>
          <w:lang w:eastAsia="zh-CN"/>
        </w:rPr>
        <w:tab/>
      </w:r>
      <w:r w:rsidR="00A57E88" w:rsidRPr="00A57E88">
        <w:rPr>
          <w:rFonts w:ascii="Times New Roman" w:hAnsi="Times New Roman"/>
          <w:b/>
          <w:bCs/>
          <w:kern w:val="2"/>
          <w:sz w:val="20"/>
          <w:szCs w:val="20"/>
          <w:lang w:eastAsia="zh-CN"/>
        </w:rPr>
        <w:tab/>
      </w:r>
    </w:p>
    <w:p w:rsidR="000D1A5C" w:rsidRPr="002168D5" w:rsidRDefault="000D1A5C" w:rsidP="002168D5">
      <w:pPr>
        <w:spacing w:after="120"/>
        <w:ind w:right="-4374"/>
        <w:rPr>
          <w:rFonts w:ascii="Times New Roman" w:hAnsi="Times New Roman"/>
          <w:b/>
          <w:bCs/>
          <w:kern w:val="2"/>
          <w:sz w:val="20"/>
          <w:szCs w:val="20"/>
          <w:lang w:eastAsia="zh-CN"/>
        </w:rPr>
      </w:pPr>
      <w:r w:rsidRPr="002168D5">
        <w:rPr>
          <w:rFonts w:ascii="Times New Roman" w:hAnsi="Times New Roman"/>
          <w:kern w:val="2"/>
          <w:lang w:eastAsia="zh-CN"/>
        </w:rPr>
        <w:t>Оказание услуг по организации питания осуществляется с 01.01.2025 года по 30.06.2025 года включительно</w:t>
      </w:r>
      <w:r>
        <w:rPr>
          <w:rFonts w:ascii="Times New Roman" w:hAnsi="Times New Roman"/>
          <w:kern w:val="2"/>
          <w:lang w:eastAsia="zh-CN"/>
        </w:rPr>
        <w:t>.</w:t>
      </w: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tbl>
      <w:tblPr>
        <w:tblW w:w="15622" w:type="dxa"/>
        <w:jc w:val="center"/>
        <w:tblLayout w:type="fixed"/>
        <w:tblLook w:val="04A0" w:firstRow="1" w:lastRow="0" w:firstColumn="1" w:lastColumn="0" w:noHBand="0" w:noVBand="1"/>
      </w:tblPr>
      <w:tblGrid>
        <w:gridCol w:w="598"/>
        <w:gridCol w:w="1697"/>
        <w:gridCol w:w="6381"/>
        <w:gridCol w:w="1418"/>
        <w:gridCol w:w="1275"/>
        <w:gridCol w:w="709"/>
        <w:gridCol w:w="851"/>
        <w:gridCol w:w="1275"/>
        <w:gridCol w:w="1418"/>
      </w:tblGrid>
      <w:tr w:rsidR="00C3346F" w:rsidRPr="004F5F4F" w:rsidTr="0005217E">
        <w:trPr>
          <w:trHeight w:val="1590"/>
          <w:jc w:val="center"/>
        </w:trPr>
        <w:tc>
          <w:tcPr>
            <w:tcW w:w="598"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C3346F" w:rsidRPr="004F5F4F" w:rsidRDefault="00C3346F" w:rsidP="0005217E">
            <w:pPr>
              <w:spacing w:after="0" w:line="240" w:lineRule="auto"/>
              <w:jc w:val="center"/>
              <w:rPr>
                <w:rFonts w:ascii="Times New Roman" w:hAnsi="Times New Roman"/>
                <w:b/>
                <w:bCs/>
                <w:color w:val="000000"/>
                <w:sz w:val="20"/>
                <w:szCs w:val="20"/>
                <w:lang w:eastAsia="ru-RU"/>
              </w:rPr>
            </w:pPr>
            <w:r w:rsidRPr="004F5F4F">
              <w:rPr>
                <w:rFonts w:ascii="Times New Roman" w:hAnsi="Times New Roman"/>
                <w:b/>
                <w:bCs/>
                <w:color w:val="000000"/>
                <w:sz w:val="20"/>
                <w:szCs w:val="20"/>
                <w:lang w:eastAsia="ru-RU"/>
              </w:rPr>
              <w:t>№ п/п</w:t>
            </w:r>
          </w:p>
        </w:tc>
        <w:tc>
          <w:tcPr>
            <w:tcW w:w="1697" w:type="dxa"/>
            <w:tcBorders>
              <w:top w:val="single" w:sz="4" w:space="0" w:color="auto"/>
              <w:left w:val="nil"/>
              <w:bottom w:val="single" w:sz="4" w:space="0" w:color="auto"/>
              <w:right w:val="single" w:sz="4" w:space="0" w:color="auto"/>
            </w:tcBorders>
            <w:shd w:val="clear" w:color="000000" w:fill="DDEBF7"/>
            <w:vAlign w:val="center"/>
            <w:hideMark/>
          </w:tcPr>
          <w:p w:rsidR="00C3346F" w:rsidRPr="004F5F4F" w:rsidRDefault="00C3346F" w:rsidP="0005217E">
            <w:pPr>
              <w:spacing w:after="0" w:line="240" w:lineRule="auto"/>
              <w:jc w:val="center"/>
              <w:rPr>
                <w:rFonts w:ascii="Times New Roman" w:hAnsi="Times New Roman"/>
                <w:b/>
                <w:bCs/>
                <w:color w:val="000000"/>
                <w:sz w:val="20"/>
                <w:szCs w:val="20"/>
                <w:lang w:eastAsia="ru-RU"/>
              </w:rPr>
            </w:pPr>
            <w:r w:rsidRPr="004F5F4F">
              <w:rPr>
                <w:rFonts w:ascii="Times New Roman" w:hAnsi="Times New Roman"/>
                <w:b/>
                <w:bCs/>
                <w:color w:val="000000"/>
                <w:sz w:val="20"/>
                <w:szCs w:val="20"/>
                <w:lang w:eastAsia="ru-RU"/>
              </w:rPr>
              <w:t>Наименование услуги</w:t>
            </w:r>
          </w:p>
        </w:tc>
        <w:tc>
          <w:tcPr>
            <w:tcW w:w="6381" w:type="dxa"/>
            <w:tcBorders>
              <w:top w:val="single" w:sz="4" w:space="0" w:color="auto"/>
              <w:left w:val="nil"/>
              <w:bottom w:val="single" w:sz="4" w:space="0" w:color="auto"/>
              <w:right w:val="single" w:sz="4" w:space="0" w:color="auto"/>
            </w:tcBorders>
            <w:shd w:val="clear" w:color="000000" w:fill="DDEBF7"/>
            <w:vAlign w:val="center"/>
            <w:hideMark/>
          </w:tcPr>
          <w:p w:rsidR="00C3346F" w:rsidRPr="004F5F4F" w:rsidRDefault="00C3346F" w:rsidP="0005217E">
            <w:pPr>
              <w:spacing w:after="0" w:line="240" w:lineRule="auto"/>
              <w:jc w:val="center"/>
              <w:rPr>
                <w:rFonts w:ascii="Times New Roman" w:hAnsi="Times New Roman"/>
                <w:b/>
                <w:bCs/>
                <w:color w:val="000000"/>
                <w:sz w:val="20"/>
                <w:szCs w:val="20"/>
                <w:lang w:eastAsia="ru-RU"/>
              </w:rPr>
            </w:pPr>
            <w:r w:rsidRPr="004F5F4F">
              <w:rPr>
                <w:rFonts w:ascii="Times New Roman" w:hAnsi="Times New Roman"/>
                <w:b/>
                <w:bCs/>
                <w:color w:val="000000"/>
                <w:sz w:val="20"/>
                <w:szCs w:val="20"/>
                <w:lang w:eastAsia="ru-RU"/>
              </w:rPr>
              <w:t xml:space="preserve">Требования к качеству и организации услуг </w:t>
            </w:r>
          </w:p>
        </w:tc>
        <w:tc>
          <w:tcPr>
            <w:tcW w:w="1418" w:type="dxa"/>
            <w:tcBorders>
              <w:top w:val="single" w:sz="4" w:space="0" w:color="auto"/>
              <w:left w:val="nil"/>
              <w:bottom w:val="single" w:sz="4" w:space="0" w:color="auto"/>
              <w:right w:val="single" w:sz="4" w:space="0" w:color="auto"/>
            </w:tcBorders>
            <w:shd w:val="clear" w:color="000000" w:fill="DDEBF7"/>
            <w:vAlign w:val="center"/>
            <w:hideMark/>
          </w:tcPr>
          <w:p w:rsidR="00C3346F" w:rsidRPr="004F5F4F" w:rsidRDefault="00C3346F" w:rsidP="0005217E">
            <w:pPr>
              <w:spacing w:after="0" w:line="240" w:lineRule="auto"/>
              <w:jc w:val="center"/>
              <w:rPr>
                <w:rFonts w:ascii="Times New Roman" w:hAnsi="Times New Roman"/>
                <w:b/>
                <w:bCs/>
                <w:color w:val="000000"/>
                <w:sz w:val="20"/>
                <w:szCs w:val="20"/>
                <w:lang w:eastAsia="ru-RU"/>
              </w:rPr>
            </w:pPr>
            <w:r w:rsidRPr="004F5F4F">
              <w:rPr>
                <w:rFonts w:ascii="Times New Roman" w:hAnsi="Times New Roman"/>
                <w:b/>
                <w:bCs/>
                <w:color w:val="000000"/>
                <w:sz w:val="20"/>
                <w:szCs w:val="20"/>
                <w:lang w:eastAsia="ru-RU"/>
              </w:rPr>
              <w:t>ОКПД 2</w:t>
            </w:r>
          </w:p>
        </w:tc>
        <w:tc>
          <w:tcPr>
            <w:tcW w:w="1275" w:type="dxa"/>
            <w:tcBorders>
              <w:top w:val="single" w:sz="4" w:space="0" w:color="auto"/>
              <w:left w:val="nil"/>
              <w:bottom w:val="single" w:sz="4" w:space="0" w:color="auto"/>
              <w:right w:val="single" w:sz="4" w:space="0" w:color="auto"/>
            </w:tcBorders>
            <w:shd w:val="clear" w:color="000000" w:fill="DDEBF7"/>
            <w:vAlign w:val="center"/>
            <w:hideMark/>
          </w:tcPr>
          <w:p w:rsidR="00C3346F" w:rsidRPr="004F5F4F" w:rsidRDefault="00C3346F" w:rsidP="0005217E">
            <w:pPr>
              <w:spacing w:after="0" w:line="240" w:lineRule="auto"/>
              <w:jc w:val="center"/>
              <w:rPr>
                <w:rFonts w:ascii="Times New Roman" w:hAnsi="Times New Roman"/>
                <w:b/>
                <w:bCs/>
                <w:color w:val="000000"/>
                <w:sz w:val="20"/>
                <w:szCs w:val="20"/>
                <w:lang w:eastAsia="ru-RU"/>
              </w:rPr>
            </w:pPr>
            <w:r w:rsidRPr="004F5F4F">
              <w:rPr>
                <w:rFonts w:ascii="Times New Roman" w:hAnsi="Times New Roman"/>
                <w:b/>
                <w:bCs/>
                <w:color w:val="000000"/>
                <w:sz w:val="20"/>
                <w:szCs w:val="20"/>
                <w:lang w:eastAsia="ru-RU"/>
              </w:rPr>
              <w:t>Категория детей, лет</w:t>
            </w:r>
          </w:p>
        </w:tc>
        <w:tc>
          <w:tcPr>
            <w:tcW w:w="709" w:type="dxa"/>
            <w:tcBorders>
              <w:top w:val="single" w:sz="4" w:space="0" w:color="auto"/>
              <w:left w:val="nil"/>
              <w:bottom w:val="single" w:sz="4" w:space="0" w:color="auto"/>
              <w:right w:val="single" w:sz="4" w:space="0" w:color="auto"/>
            </w:tcBorders>
            <w:shd w:val="clear" w:color="000000" w:fill="DDEBF7"/>
            <w:vAlign w:val="center"/>
            <w:hideMark/>
          </w:tcPr>
          <w:p w:rsidR="00C3346F" w:rsidRPr="004F5F4F" w:rsidRDefault="00C3346F" w:rsidP="0005217E">
            <w:pPr>
              <w:spacing w:after="0" w:line="240" w:lineRule="auto"/>
              <w:jc w:val="center"/>
              <w:rPr>
                <w:rFonts w:ascii="Times New Roman" w:hAnsi="Times New Roman"/>
                <w:b/>
                <w:bCs/>
                <w:color w:val="000000"/>
                <w:sz w:val="20"/>
                <w:szCs w:val="20"/>
                <w:lang w:eastAsia="ru-RU"/>
              </w:rPr>
            </w:pPr>
            <w:r w:rsidRPr="004F5F4F">
              <w:rPr>
                <w:rFonts w:ascii="Times New Roman" w:hAnsi="Times New Roman"/>
                <w:b/>
                <w:bCs/>
                <w:color w:val="000000"/>
                <w:sz w:val="20"/>
                <w:szCs w:val="20"/>
                <w:lang w:eastAsia="ru-RU"/>
              </w:rPr>
              <w:t>Ед. изм.</w:t>
            </w:r>
          </w:p>
        </w:tc>
        <w:tc>
          <w:tcPr>
            <w:tcW w:w="851" w:type="dxa"/>
            <w:tcBorders>
              <w:top w:val="single" w:sz="4" w:space="0" w:color="auto"/>
              <w:left w:val="nil"/>
              <w:bottom w:val="single" w:sz="4" w:space="0" w:color="auto"/>
              <w:right w:val="single" w:sz="4" w:space="0" w:color="auto"/>
            </w:tcBorders>
            <w:shd w:val="clear" w:color="000000" w:fill="DDEBF7"/>
            <w:vAlign w:val="center"/>
          </w:tcPr>
          <w:p w:rsidR="00C3346F" w:rsidRPr="004F5F4F" w:rsidRDefault="00C3346F" w:rsidP="0005217E">
            <w:pPr>
              <w:spacing w:after="0" w:line="240" w:lineRule="auto"/>
              <w:jc w:val="center"/>
              <w:rPr>
                <w:rFonts w:ascii="Times New Roman" w:hAnsi="Times New Roman"/>
                <w:b/>
                <w:bCs/>
                <w:color w:val="000000"/>
                <w:sz w:val="20"/>
                <w:szCs w:val="20"/>
                <w:lang w:eastAsia="ru-RU"/>
              </w:rPr>
            </w:pPr>
            <w:r w:rsidRPr="004F5F4F">
              <w:rPr>
                <w:rFonts w:ascii="Times New Roman" w:hAnsi="Times New Roman"/>
                <w:b/>
                <w:bCs/>
                <w:color w:val="000000"/>
                <w:sz w:val="20"/>
                <w:szCs w:val="20"/>
                <w:lang w:eastAsia="ru-RU"/>
              </w:rPr>
              <w:t>Кол-во, Объем</w:t>
            </w:r>
          </w:p>
        </w:tc>
        <w:tc>
          <w:tcPr>
            <w:tcW w:w="1275" w:type="dxa"/>
            <w:tcBorders>
              <w:top w:val="single" w:sz="4" w:space="0" w:color="auto"/>
              <w:left w:val="nil"/>
              <w:bottom w:val="single" w:sz="4" w:space="0" w:color="auto"/>
              <w:right w:val="single" w:sz="4" w:space="0" w:color="auto"/>
            </w:tcBorders>
            <w:shd w:val="clear" w:color="000000" w:fill="DDEBF7"/>
            <w:vAlign w:val="center"/>
            <w:hideMark/>
          </w:tcPr>
          <w:p w:rsidR="00C3346F" w:rsidRPr="004F5F4F" w:rsidRDefault="00C3346F" w:rsidP="0005217E">
            <w:pPr>
              <w:spacing w:after="0" w:line="240" w:lineRule="auto"/>
              <w:jc w:val="center"/>
              <w:rPr>
                <w:rFonts w:ascii="Times New Roman" w:hAnsi="Times New Roman"/>
                <w:b/>
                <w:bCs/>
                <w:color w:val="000000"/>
                <w:sz w:val="20"/>
                <w:szCs w:val="20"/>
                <w:lang w:eastAsia="ru-RU"/>
              </w:rPr>
            </w:pPr>
            <w:r>
              <w:rPr>
                <w:rFonts w:ascii="Times New Roman" w:hAnsi="Times New Roman"/>
                <w:b/>
                <w:bCs/>
                <w:color w:val="000000"/>
                <w:sz w:val="20"/>
                <w:szCs w:val="20"/>
                <w:lang w:eastAsia="ru-RU"/>
              </w:rPr>
              <w:t>Ц</w:t>
            </w:r>
            <w:r w:rsidRPr="004F5F4F">
              <w:rPr>
                <w:rFonts w:ascii="Times New Roman" w:hAnsi="Times New Roman"/>
                <w:b/>
                <w:bCs/>
                <w:color w:val="000000"/>
                <w:sz w:val="20"/>
                <w:szCs w:val="20"/>
                <w:lang w:eastAsia="ru-RU"/>
              </w:rPr>
              <w:t>ена за единицу (руб.)</w:t>
            </w:r>
          </w:p>
        </w:tc>
        <w:tc>
          <w:tcPr>
            <w:tcW w:w="1418" w:type="dxa"/>
            <w:tcBorders>
              <w:top w:val="single" w:sz="4" w:space="0" w:color="auto"/>
              <w:left w:val="nil"/>
              <w:bottom w:val="single" w:sz="4" w:space="0" w:color="auto"/>
              <w:right w:val="single" w:sz="4" w:space="0" w:color="auto"/>
            </w:tcBorders>
            <w:shd w:val="clear" w:color="000000" w:fill="DDEBF7"/>
            <w:vAlign w:val="center"/>
            <w:hideMark/>
          </w:tcPr>
          <w:p w:rsidR="00C3346F" w:rsidRPr="004F5F4F" w:rsidRDefault="00C3346F" w:rsidP="0005217E">
            <w:pPr>
              <w:spacing w:after="0" w:line="240" w:lineRule="auto"/>
              <w:jc w:val="center"/>
              <w:rPr>
                <w:rFonts w:ascii="Times New Roman" w:hAnsi="Times New Roman"/>
                <w:b/>
                <w:bCs/>
                <w:color w:val="000000"/>
                <w:sz w:val="20"/>
                <w:szCs w:val="20"/>
                <w:lang w:eastAsia="ru-RU"/>
              </w:rPr>
            </w:pPr>
            <w:r>
              <w:rPr>
                <w:rFonts w:ascii="Times New Roman" w:hAnsi="Times New Roman"/>
                <w:b/>
                <w:bCs/>
                <w:color w:val="000000"/>
                <w:sz w:val="20"/>
                <w:szCs w:val="20"/>
                <w:lang w:eastAsia="ru-RU"/>
              </w:rPr>
              <w:t>С</w:t>
            </w:r>
            <w:r w:rsidRPr="004F5F4F">
              <w:rPr>
                <w:rFonts w:ascii="Times New Roman" w:hAnsi="Times New Roman"/>
                <w:b/>
                <w:bCs/>
                <w:color w:val="000000"/>
                <w:sz w:val="20"/>
                <w:szCs w:val="20"/>
                <w:lang w:eastAsia="ru-RU"/>
              </w:rPr>
              <w:t>умма закупки (руб.)</w:t>
            </w:r>
          </w:p>
        </w:tc>
      </w:tr>
      <w:tr w:rsidR="00C3346F" w:rsidRPr="004F5F4F" w:rsidTr="0005217E">
        <w:trPr>
          <w:trHeight w:val="435"/>
          <w:jc w:val="center"/>
        </w:trPr>
        <w:tc>
          <w:tcPr>
            <w:tcW w:w="598" w:type="dxa"/>
            <w:vMerge w:val="restart"/>
            <w:tcBorders>
              <w:top w:val="single" w:sz="4" w:space="0" w:color="auto"/>
              <w:left w:val="single" w:sz="4" w:space="0" w:color="auto"/>
            </w:tcBorders>
            <w:shd w:val="clear" w:color="auto" w:fill="auto"/>
            <w:vAlign w:val="center"/>
          </w:tcPr>
          <w:p w:rsidR="00C3346F" w:rsidRPr="003049F7" w:rsidRDefault="00C3346F" w:rsidP="0005217E">
            <w:pPr>
              <w:spacing w:after="0" w:line="240" w:lineRule="auto"/>
              <w:jc w:val="center"/>
              <w:rPr>
                <w:rFonts w:ascii="Times New Roman" w:hAnsi="Times New Roman"/>
                <w:color w:val="000000"/>
                <w:sz w:val="20"/>
                <w:szCs w:val="20"/>
                <w:lang w:eastAsia="ru-RU"/>
              </w:rPr>
            </w:pPr>
            <w:r w:rsidRPr="003049F7">
              <w:rPr>
                <w:rFonts w:ascii="Times New Roman" w:hAnsi="Times New Roman"/>
                <w:color w:val="000000"/>
                <w:sz w:val="20"/>
                <w:szCs w:val="20"/>
                <w:lang w:eastAsia="ru-RU"/>
              </w:rPr>
              <w:t>1</w:t>
            </w:r>
          </w:p>
        </w:tc>
        <w:tc>
          <w:tcPr>
            <w:tcW w:w="1697" w:type="dxa"/>
            <w:vMerge w:val="restart"/>
            <w:tcBorders>
              <w:top w:val="nil"/>
              <w:left w:val="single" w:sz="4" w:space="0" w:color="auto"/>
              <w:bottom w:val="single" w:sz="4" w:space="0" w:color="auto"/>
              <w:right w:val="single" w:sz="4" w:space="0" w:color="auto"/>
            </w:tcBorders>
            <w:shd w:val="clear" w:color="auto" w:fill="auto"/>
            <w:vAlign w:val="center"/>
            <w:hideMark/>
          </w:tcPr>
          <w:p w:rsidR="005C501B" w:rsidRPr="005C501B" w:rsidRDefault="005C501B" w:rsidP="005C501B">
            <w:pPr>
              <w:spacing w:after="0" w:line="240" w:lineRule="auto"/>
              <w:rPr>
                <w:rFonts w:ascii="Times New Roman" w:hAnsi="Times New Roman"/>
                <w:color w:val="000000"/>
                <w:sz w:val="20"/>
                <w:szCs w:val="20"/>
                <w:lang w:eastAsia="ru-RU"/>
              </w:rPr>
            </w:pPr>
          </w:p>
          <w:p w:rsidR="00C3346F" w:rsidRPr="00646CAB" w:rsidRDefault="005843E3" w:rsidP="005C501B">
            <w:pPr>
              <w:spacing w:after="0" w:line="240" w:lineRule="auto"/>
              <w:rPr>
                <w:rFonts w:ascii="Times New Roman" w:hAnsi="Times New Roman"/>
                <w:sz w:val="20"/>
                <w:szCs w:val="20"/>
                <w:lang w:eastAsia="ru-RU"/>
              </w:rPr>
            </w:pPr>
            <w:r w:rsidRPr="005843E3">
              <w:rPr>
                <w:rFonts w:ascii="Times New Roman" w:hAnsi="Times New Roman"/>
                <w:color w:val="000000"/>
                <w:sz w:val="20"/>
                <w:szCs w:val="20"/>
                <w:lang w:eastAsia="ru-RU"/>
              </w:rPr>
              <w:t>Оказание услуг по организации питания детей в МБДОУ "Верхнесиметский детский сад «Ромашка»</w:t>
            </w:r>
          </w:p>
        </w:tc>
        <w:tc>
          <w:tcPr>
            <w:tcW w:w="6381" w:type="dxa"/>
            <w:vMerge w:val="restart"/>
            <w:tcBorders>
              <w:top w:val="nil"/>
              <w:left w:val="single" w:sz="4" w:space="0" w:color="auto"/>
              <w:bottom w:val="single" w:sz="4" w:space="0" w:color="000000"/>
              <w:right w:val="single" w:sz="4" w:space="0" w:color="auto"/>
            </w:tcBorders>
            <w:shd w:val="clear" w:color="auto" w:fill="auto"/>
            <w:vAlign w:val="center"/>
            <w:hideMark/>
          </w:tcPr>
          <w:p w:rsidR="00C3346F" w:rsidRPr="00646CAB" w:rsidRDefault="005843E3" w:rsidP="0005217E">
            <w:pPr>
              <w:spacing w:after="0" w:line="240" w:lineRule="auto"/>
              <w:jc w:val="both"/>
              <w:rPr>
                <w:rFonts w:ascii="Times New Roman" w:hAnsi="Times New Roman"/>
                <w:color w:val="000000"/>
                <w:sz w:val="20"/>
                <w:szCs w:val="20"/>
                <w:lang w:eastAsia="ru-RU"/>
              </w:rPr>
            </w:pPr>
            <w:r w:rsidRPr="005843E3">
              <w:rPr>
                <w:rFonts w:ascii="Times New Roman" w:hAnsi="Times New Roman"/>
                <w:b/>
                <w:color w:val="000000"/>
                <w:sz w:val="20"/>
                <w:szCs w:val="20"/>
                <w:lang w:eastAsia="ru-RU"/>
              </w:rPr>
              <w:t xml:space="preserve">Оказание услуг по организации питания детей 1-7 лет в столовой Заказчика по адресу: РТ, Сабинский район, с. Верхний Симет, ул. Советская, д. 30 и в Филиале МБДОУ "Верхнесиметский детский сад «Ромашка» -"Нижнесиметский детский сад" по адресу: РТ, Сабинский район, с.Нижний Симет, ул.Ленина, д.60. </w:t>
            </w:r>
            <w:r w:rsidR="00C3346F" w:rsidRPr="00646CAB">
              <w:rPr>
                <w:rFonts w:ascii="Times New Roman" w:hAnsi="Times New Roman"/>
                <w:color w:val="000000"/>
                <w:sz w:val="20"/>
                <w:szCs w:val="20"/>
                <w:lang w:eastAsia="ru-RU"/>
              </w:rPr>
              <w:t>Кратность питания 4 раза в день (завтрак, 2-ой завтрак, обед, полдник). Время оказания услуг в соответствии с ежедневным распорядком дня дошкольного учреждения (детского сада). Оказание услуг должно осуществляться на основании требований Постановления Главного государственного санитарного врача РФ от 15.05.2013г.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C3346F" w:rsidRPr="00646CAB" w:rsidRDefault="00C3346F" w:rsidP="0005217E">
            <w:pPr>
              <w:spacing w:after="0" w:line="240" w:lineRule="auto"/>
              <w:jc w:val="both"/>
              <w:rPr>
                <w:rFonts w:ascii="Times New Roman" w:hAnsi="Times New Roman"/>
                <w:color w:val="000000"/>
                <w:sz w:val="20"/>
                <w:szCs w:val="20"/>
                <w:lang w:eastAsia="ru-RU"/>
              </w:rPr>
            </w:pPr>
            <w:r w:rsidRPr="00646CAB">
              <w:rPr>
                <w:rFonts w:ascii="Times New Roman" w:hAnsi="Times New Roman"/>
                <w:color w:val="000000"/>
                <w:sz w:val="20"/>
                <w:szCs w:val="20"/>
                <w:lang w:eastAsia="ru-RU"/>
              </w:rPr>
              <w:t>Исполнитель обязан:</w:t>
            </w:r>
          </w:p>
          <w:p w:rsidR="00C3346F" w:rsidRPr="00646CAB" w:rsidRDefault="00C3346F" w:rsidP="0005217E">
            <w:pPr>
              <w:spacing w:after="0" w:line="240" w:lineRule="auto"/>
              <w:jc w:val="both"/>
              <w:rPr>
                <w:rFonts w:ascii="Times New Roman" w:hAnsi="Times New Roman"/>
                <w:color w:val="000000"/>
                <w:sz w:val="20"/>
                <w:szCs w:val="20"/>
                <w:lang w:eastAsia="ru-RU"/>
              </w:rPr>
            </w:pPr>
            <w:r w:rsidRPr="00646CAB">
              <w:rPr>
                <w:rFonts w:ascii="Times New Roman" w:hAnsi="Times New Roman"/>
                <w:color w:val="000000"/>
                <w:sz w:val="20"/>
                <w:szCs w:val="20"/>
                <w:lang w:eastAsia="ru-RU"/>
              </w:rPr>
              <w:t>1. Организовать питание (приготовление блюд) в соответствии с разработанным и утвержденным 12 дневным меню. Организация питания (приготовление блюд) в соответствии с утвержденными технологическими картами и нормами СанПиН.</w:t>
            </w:r>
          </w:p>
          <w:p w:rsidR="00C3346F" w:rsidRPr="00646CAB" w:rsidRDefault="00C3346F" w:rsidP="0005217E">
            <w:pPr>
              <w:spacing w:after="0" w:line="240" w:lineRule="auto"/>
              <w:jc w:val="both"/>
              <w:rPr>
                <w:rFonts w:ascii="Times New Roman" w:hAnsi="Times New Roman"/>
                <w:color w:val="000000"/>
                <w:sz w:val="20"/>
                <w:szCs w:val="20"/>
                <w:lang w:eastAsia="ru-RU"/>
              </w:rPr>
            </w:pPr>
            <w:r w:rsidRPr="00646CAB">
              <w:rPr>
                <w:rFonts w:ascii="Times New Roman" w:hAnsi="Times New Roman"/>
                <w:color w:val="000000"/>
                <w:sz w:val="20"/>
                <w:szCs w:val="20"/>
                <w:lang w:eastAsia="ru-RU"/>
              </w:rPr>
              <w:t>2. На основе меню, утвержденного ТО ТУ Роспотребнадзора в Сабинском, Кукморском и Мамадышском районах, составить производственную программу выработки продукции и необходимого количества доставки продуктов питания для организации питания (приготовления блюд).</w:t>
            </w:r>
          </w:p>
          <w:p w:rsidR="00C3346F" w:rsidRPr="00646CAB" w:rsidRDefault="00C3346F" w:rsidP="0005217E">
            <w:pPr>
              <w:spacing w:after="0" w:line="240" w:lineRule="auto"/>
              <w:jc w:val="both"/>
              <w:rPr>
                <w:rFonts w:ascii="Times New Roman" w:hAnsi="Times New Roman"/>
                <w:color w:val="000000"/>
                <w:sz w:val="20"/>
                <w:szCs w:val="20"/>
                <w:lang w:eastAsia="ru-RU"/>
              </w:rPr>
            </w:pPr>
            <w:r w:rsidRPr="00646CAB">
              <w:rPr>
                <w:rFonts w:ascii="Times New Roman" w:hAnsi="Times New Roman"/>
                <w:color w:val="000000"/>
                <w:sz w:val="20"/>
                <w:szCs w:val="20"/>
                <w:lang w:eastAsia="ru-RU"/>
              </w:rPr>
              <w:t xml:space="preserve">3. Обеспечивать контроль входящего сырья, сопровождать продукты питания сведениями, подтверждающими их качество и безопасность. В </w:t>
            </w:r>
            <w:r w:rsidRPr="00646CAB">
              <w:rPr>
                <w:rFonts w:ascii="Times New Roman" w:hAnsi="Times New Roman"/>
                <w:color w:val="000000"/>
                <w:sz w:val="20"/>
                <w:szCs w:val="20"/>
                <w:lang w:eastAsia="ru-RU"/>
              </w:rPr>
              <w:lastRenderedPageBreak/>
              <w:t>соответствии с Федеральным законом от 30.03.1999 г. №52-ФЗ «О санитарно-эпидемиологическом благополучии населения» ежемесячно обеспечить производственный контроль, в том числе посредством проведения лабораторных исследований, входящего сырья (продуктов питания).</w:t>
            </w:r>
          </w:p>
          <w:p w:rsidR="00C3346F" w:rsidRPr="00646CAB" w:rsidRDefault="00C3346F" w:rsidP="0005217E">
            <w:pPr>
              <w:spacing w:after="0" w:line="240" w:lineRule="auto"/>
              <w:jc w:val="both"/>
              <w:rPr>
                <w:rFonts w:ascii="Times New Roman" w:hAnsi="Times New Roman"/>
                <w:color w:val="000000"/>
                <w:sz w:val="20"/>
                <w:szCs w:val="20"/>
                <w:lang w:eastAsia="ru-RU"/>
              </w:rPr>
            </w:pPr>
            <w:r w:rsidRPr="00646CAB">
              <w:rPr>
                <w:rFonts w:ascii="Times New Roman" w:hAnsi="Times New Roman"/>
                <w:color w:val="000000"/>
                <w:sz w:val="20"/>
                <w:szCs w:val="20"/>
                <w:lang w:eastAsia="ru-RU"/>
              </w:rPr>
              <w:t xml:space="preserve">4. Осуществлять ветеринарный контроль поступающей и  производимой продукции в соответствии с Законом о ветеринарии.                                                                                                                                                                                                                                                                          </w:t>
            </w:r>
            <w:r w:rsidRPr="00646CAB">
              <w:rPr>
                <w:rFonts w:ascii="Times New Roman" w:hAnsi="Times New Roman"/>
                <w:color w:val="000000"/>
                <w:sz w:val="20"/>
                <w:szCs w:val="20"/>
                <w:lang w:eastAsia="ru-RU"/>
              </w:rPr>
              <w:br/>
              <w:t>5. Доставлять пищевые продукты, полуфабрикаты для организации питания на транспортных средствах, специально предназначенных или специально оборудованных для транспортировки в соответствии с п. 11.1 санитарно-эпидемиологических правил СП 2.3.6.1066-01, а также в соответствии с п. 4 ст. 19 Федерального закона "О качестве и безопасности пищевых продуктов" от 2 января 2000 г. № 29-ФЗ.</w:t>
            </w:r>
          </w:p>
          <w:p w:rsidR="00C3346F" w:rsidRPr="00646CAB" w:rsidRDefault="00C3346F" w:rsidP="0005217E">
            <w:pPr>
              <w:spacing w:after="0" w:line="240" w:lineRule="auto"/>
              <w:jc w:val="both"/>
              <w:rPr>
                <w:rFonts w:ascii="Times New Roman" w:hAnsi="Times New Roman"/>
                <w:color w:val="000000"/>
                <w:sz w:val="20"/>
                <w:szCs w:val="20"/>
                <w:lang w:eastAsia="ru-RU"/>
              </w:rPr>
            </w:pPr>
            <w:r w:rsidRPr="00646CAB">
              <w:rPr>
                <w:rFonts w:ascii="Times New Roman" w:hAnsi="Times New Roman"/>
                <w:color w:val="000000"/>
                <w:sz w:val="20"/>
                <w:szCs w:val="20"/>
                <w:lang w:eastAsia="ru-RU"/>
              </w:rPr>
              <w:t>6. Осуществлять санитарный контроль в столовой Заказчика в соответствии с требованиями СанПиН 2.4.1.3049-13, Санитарных правил 2.3.6. 1079- 01.</w:t>
            </w:r>
          </w:p>
          <w:p w:rsidR="00C3346F" w:rsidRPr="00646CAB" w:rsidRDefault="00C3346F" w:rsidP="0005217E">
            <w:pPr>
              <w:spacing w:after="0" w:line="240" w:lineRule="auto"/>
              <w:jc w:val="both"/>
              <w:rPr>
                <w:rFonts w:ascii="Times New Roman" w:hAnsi="Times New Roman"/>
                <w:color w:val="000000"/>
                <w:sz w:val="20"/>
                <w:szCs w:val="20"/>
                <w:lang w:eastAsia="ru-RU"/>
              </w:rPr>
            </w:pPr>
            <w:r w:rsidRPr="00646CAB">
              <w:rPr>
                <w:rFonts w:ascii="Times New Roman" w:hAnsi="Times New Roman"/>
                <w:color w:val="000000"/>
                <w:sz w:val="20"/>
                <w:szCs w:val="20"/>
                <w:lang w:eastAsia="ru-RU"/>
              </w:rPr>
              <w:t>7. Осуществлять в столовой Заказчика контроль за соблюдением технологии приготовления блюд.</w:t>
            </w:r>
          </w:p>
          <w:p w:rsidR="00C3346F" w:rsidRPr="00646CAB" w:rsidRDefault="00C3346F" w:rsidP="0005217E">
            <w:pPr>
              <w:spacing w:after="0" w:line="240" w:lineRule="auto"/>
              <w:jc w:val="both"/>
              <w:rPr>
                <w:rFonts w:ascii="Times New Roman" w:hAnsi="Times New Roman"/>
                <w:sz w:val="20"/>
                <w:szCs w:val="20"/>
                <w:lang w:eastAsia="ru-RU"/>
              </w:rPr>
            </w:pPr>
            <w:r w:rsidRPr="00646CAB">
              <w:rPr>
                <w:rFonts w:ascii="Times New Roman" w:hAnsi="Times New Roman"/>
                <w:color w:val="000000"/>
                <w:sz w:val="20"/>
                <w:szCs w:val="20"/>
                <w:lang w:eastAsia="ru-RU"/>
              </w:rPr>
              <w:t>8. Осуществлять в столовой Заказчика лабораторный контроль за соблюдением норм закладки сырья, за соблюдением норм выхода готовых блюд.</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C3346F" w:rsidRPr="00646CAB" w:rsidRDefault="00C3346F" w:rsidP="0005217E">
            <w:pPr>
              <w:spacing w:after="0" w:line="240" w:lineRule="auto"/>
              <w:jc w:val="center"/>
              <w:rPr>
                <w:rFonts w:ascii="Times New Roman" w:hAnsi="Times New Roman"/>
                <w:sz w:val="20"/>
                <w:szCs w:val="20"/>
                <w:lang w:eastAsia="ru-RU"/>
              </w:rPr>
            </w:pPr>
            <w:r w:rsidRPr="00646CAB">
              <w:rPr>
                <w:rFonts w:ascii="Times New Roman" w:hAnsi="Times New Roman"/>
                <w:sz w:val="20"/>
                <w:szCs w:val="20"/>
                <w:lang w:eastAsia="ru-RU"/>
              </w:rPr>
              <w:lastRenderedPageBreak/>
              <w:t>56.29.19.000</w:t>
            </w:r>
          </w:p>
        </w:tc>
        <w:tc>
          <w:tcPr>
            <w:tcW w:w="1275" w:type="dxa"/>
            <w:tcBorders>
              <w:top w:val="nil"/>
              <w:left w:val="nil"/>
              <w:bottom w:val="single" w:sz="4" w:space="0" w:color="auto"/>
              <w:right w:val="single" w:sz="4" w:space="0" w:color="auto"/>
            </w:tcBorders>
            <w:shd w:val="clear" w:color="auto" w:fill="auto"/>
            <w:vAlign w:val="center"/>
            <w:hideMark/>
          </w:tcPr>
          <w:p w:rsidR="00C3346F" w:rsidRDefault="00C3346F" w:rsidP="0005217E">
            <w:pPr>
              <w:widowControl w:val="0"/>
              <w:spacing w:after="0" w:line="240" w:lineRule="auto"/>
              <w:jc w:val="center"/>
              <w:rPr>
                <w:rFonts w:ascii="Times New Roman" w:hAnsi="Times New Roman"/>
                <w:lang w:eastAsia="ru-RU"/>
              </w:rPr>
            </w:pPr>
            <w:r>
              <w:rPr>
                <w:rFonts w:ascii="Times New Roman" w:hAnsi="Times New Roman"/>
                <w:lang w:eastAsia="ru-RU"/>
              </w:rPr>
              <w:t>1-3</w:t>
            </w:r>
          </w:p>
        </w:tc>
        <w:tc>
          <w:tcPr>
            <w:tcW w:w="709" w:type="dxa"/>
            <w:tcBorders>
              <w:top w:val="nil"/>
              <w:left w:val="nil"/>
              <w:bottom w:val="single" w:sz="4" w:space="0" w:color="auto"/>
              <w:right w:val="single" w:sz="4" w:space="0" w:color="auto"/>
            </w:tcBorders>
            <w:shd w:val="clear" w:color="auto" w:fill="auto"/>
            <w:vAlign w:val="center"/>
            <w:hideMark/>
          </w:tcPr>
          <w:p w:rsidR="00C3346F" w:rsidRDefault="00C3346F" w:rsidP="0005217E">
            <w:pPr>
              <w:widowControl w:val="0"/>
              <w:spacing w:after="0" w:line="240" w:lineRule="auto"/>
              <w:jc w:val="center"/>
              <w:rPr>
                <w:rFonts w:ascii="Times New Roman" w:hAnsi="Times New Roman"/>
                <w:color w:val="000000"/>
                <w:lang w:eastAsia="ru-RU"/>
              </w:rPr>
            </w:pPr>
            <w:r>
              <w:rPr>
                <w:rFonts w:ascii="Times New Roman" w:hAnsi="Times New Roman"/>
                <w:color w:val="000000"/>
                <w:lang w:eastAsia="ru-RU"/>
              </w:rPr>
              <w:t>Дето/ день</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3346F" w:rsidRDefault="005843E3" w:rsidP="00866842">
            <w:pPr>
              <w:widowControl w:val="0"/>
              <w:jc w:val="center"/>
            </w:pPr>
            <w:r>
              <w:rPr>
                <w:rFonts w:ascii="Times New Roman" w:hAnsi="Times New Roman"/>
                <w:color w:val="000000"/>
              </w:rPr>
              <w:t>284</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C3346F" w:rsidRDefault="005843E3" w:rsidP="00866842">
            <w:pPr>
              <w:widowControl w:val="0"/>
              <w:jc w:val="center"/>
            </w:pPr>
            <w:r>
              <w:rPr>
                <w:rFonts w:ascii="Times New Roman" w:hAnsi="Times New Roman"/>
                <w:color w:val="000000"/>
              </w:rPr>
              <w:t>325,83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C3346F" w:rsidRDefault="005843E3" w:rsidP="00866842">
            <w:pPr>
              <w:widowControl w:val="0"/>
              <w:jc w:val="center"/>
            </w:pPr>
            <w:r>
              <w:rPr>
                <w:rFonts w:ascii="Times New Roman" w:hAnsi="Times New Roman"/>
                <w:color w:val="000000"/>
              </w:rPr>
              <w:t>92 535,72</w:t>
            </w:r>
          </w:p>
        </w:tc>
      </w:tr>
      <w:tr w:rsidR="00C3346F" w:rsidRPr="004F5F4F" w:rsidTr="0005217E">
        <w:trPr>
          <w:trHeight w:val="600"/>
          <w:jc w:val="center"/>
        </w:trPr>
        <w:tc>
          <w:tcPr>
            <w:tcW w:w="598" w:type="dxa"/>
            <w:vMerge/>
            <w:tcBorders>
              <w:left w:val="single" w:sz="4" w:space="0" w:color="auto"/>
            </w:tcBorders>
            <w:shd w:val="clear" w:color="auto" w:fill="auto"/>
          </w:tcPr>
          <w:p w:rsidR="00C3346F" w:rsidRPr="003049F7" w:rsidRDefault="00C3346F" w:rsidP="0005217E">
            <w:pPr>
              <w:spacing w:after="0" w:line="240" w:lineRule="auto"/>
              <w:rPr>
                <w:rFonts w:ascii="Times New Roman" w:hAnsi="Times New Roman"/>
                <w:sz w:val="20"/>
                <w:szCs w:val="20"/>
                <w:lang w:eastAsia="ru-RU"/>
              </w:rPr>
            </w:pPr>
          </w:p>
        </w:tc>
        <w:tc>
          <w:tcPr>
            <w:tcW w:w="1697" w:type="dxa"/>
            <w:vMerge/>
            <w:tcBorders>
              <w:top w:val="nil"/>
              <w:left w:val="single" w:sz="4" w:space="0" w:color="auto"/>
              <w:bottom w:val="single" w:sz="4" w:space="0" w:color="auto"/>
              <w:right w:val="single" w:sz="4" w:space="0" w:color="auto"/>
            </w:tcBorders>
            <w:vAlign w:val="center"/>
            <w:hideMark/>
          </w:tcPr>
          <w:p w:rsidR="00C3346F" w:rsidRPr="00646CAB" w:rsidRDefault="00C3346F" w:rsidP="0005217E">
            <w:pPr>
              <w:spacing w:after="0" w:line="240" w:lineRule="auto"/>
              <w:rPr>
                <w:rFonts w:ascii="Times New Roman" w:hAnsi="Times New Roman"/>
                <w:sz w:val="20"/>
                <w:szCs w:val="20"/>
                <w:lang w:eastAsia="ru-RU"/>
              </w:rPr>
            </w:pPr>
          </w:p>
        </w:tc>
        <w:tc>
          <w:tcPr>
            <w:tcW w:w="6381" w:type="dxa"/>
            <w:vMerge/>
            <w:tcBorders>
              <w:top w:val="nil"/>
              <w:left w:val="single" w:sz="4" w:space="0" w:color="auto"/>
              <w:bottom w:val="single" w:sz="4" w:space="0" w:color="000000"/>
              <w:right w:val="single" w:sz="4" w:space="0" w:color="auto"/>
            </w:tcBorders>
            <w:vAlign w:val="center"/>
            <w:hideMark/>
          </w:tcPr>
          <w:p w:rsidR="00C3346F" w:rsidRPr="00646CAB" w:rsidRDefault="00C3346F" w:rsidP="0005217E">
            <w:pPr>
              <w:spacing w:after="0" w:line="240" w:lineRule="auto"/>
              <w:rPr>
                <w:rFonts w:ascii="Times New Roman" w:hAnsi="Times New Roman"/>
                <w:sz w:val="20"/>
                <w:szCs w:val="20"/>
                <w:lang w:eastAsia="ru-RU"/>
              </w:rPr>
            </w:pPr>
          </w:p>
        </w:tc>
        <w:tc>
          <w:tcPr>
            <w:tcW w:w="1418" w:type="dxa"/>
            <w:vMerge/>
            <w:tcBorders>
              <w:top w:val="nil"/>
              <w:left w:val="single" w:sz="4" w:space="0" w:color="auto"/>
              <w:bottom w:val="single" w:sz="4" w:space="0" w:color="000000"/>
              <w:right w:val="single" w:sz="4" w:space="0" w:color="auto"/>
            </w:tcBorders>
            <w:vAlign w:val="center"/>
            <w:hideMark/>
          </w:tcPr>
          <w:p w:rsidR="00C3346F" w:rsidRPr="00646CAB" w:rsidRDefault="00C3346F" w:rsidP="0005217E">
            <w:pPr>
              <w:spacing w:after="0" w:line="240" w:lineRule="auto"/>
              <w:rPr>
                <w:rFonts w:ascii="Times New Roman" w:hAnsi="Times New Roman"/>
                <w:sz w:val="20"/>
                <w:szCs w:val="20"/>
                <w:lang w:eastAsia="ru-RU"/>
              </w:rPr>
            </w:pPr>
          </w:p>
        </w:tc>
        <w:tc>
          <w:tcPr>
            <w:tcW w:w="1275" w:type="dxa"/>
            <w:tcBorders>
              <w:top w:val="nil"/>
              <w:left w:val="nil"/>
              <w:bottom w:val="single" w:sz="4" w:space="0" w:color="auto"/>
              <w:right w:val="single" w:sz="4" w:space="0" w:color="auto"/>
            </w:tcBorders>
            <w:shd w:val="clear" w:color="auto" w:fill="auto"/>
            <w:vAlign w:val="center"/>
            <w:hideMark/>
          </w:tcPr>
          <w:p w:rsidR="00C3346F" w:rsidRDefault="00C3346F" w:rsidP="0005217E">
            <w:pPr>
              <w:widowControl w:val="0"/>
              <w:spacing w:after="0" w:line="240" w:lineRule="auto"/>
              <w:jc w:val="center"/>
              <w:rPr>
                <w:rFonts w:ascii="Times New Roman" w:hAnsi="Times New Roman"/>
                <w:lang w:eastAsia="ru-RU"/>
              </w:rPr>
            </w:pPr>
            <w:r>
              <w:rPr>
                <w:rFonts w:ascii="Times New Roman" w:hAnsi="Times New Roman"/>
                <w:lang w:eastAsia="ru-RU"/>
              </w:rPr>
              <w:t>3-7</w:t>
            </w:r>
          </w:p>
        </w:tc>
        <w:tc>
          <w:tcPr>
            <w:tcW w:w="709" w:type="dxa"/>
            <w:tcBorders>
              <w:top w:val="nil"/>
              <w:left w:val="nil"/>
              <w:bottom w:val="single" w:sz="4" w:space="0" w:color="auto"/>
              <w:right w:val="single" w:sz="4" w:space="0" w:color="auto"/>
            </w:tcBorders>
            <w:shd w:val="clear" w:color="auto" w:fill="auto"/>
            <w:vAlign w:val="center"/>
            <w:hideMark/>
          </w:tcPr>
          <w:p w:rsidR="00C3346F" w:rsidRDefault="00C3346F" w:rsidP="0005217E">
            <w:pPr>
              <w:widowControl w:val="0"/>
              <w:spacing w:after="0" w:line="240" w:lineRule="auto"/>
              <w:jc w:val="center"/>
              <w:rPr>
                <w:rFonts w:ascii="Times New Roman" w:hAnsi="Times New Roman"/>
                <w:color w:val="000000"/>
                <w:lang w:eastAsia="ru-RU"/>
              </w:rPr>
            </w:pPr>
            <w:r>
              <w:rPr>
                <w:rFonts w:ascii="Times New Roman" w:hAnsi="Times New Roman"/>
                <w:color w:val="000000"/>
                <w:lang w:eastAsia="ru-RU"/>
              </w:rPr>
              <w:t>Дето/ день</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C3346F" w:rsidRDefault="005843E3" w:rsidP="0005217E">
            <w:pPr>
              <w:widowControl w:val="0"/>
              <w:jc w:val="center"/>
            </w:pPr>
            <w:r>
              <w:rPr>
                <w:rFonts w:ascii="Times New Roman" w:hAnsi="Times New Roman"/>
                <w:color w:val="000000"/>
              </w:rPr>
              <w:t>2 556</w:t>
            </w:r>
          </w:p>
        </w:tc>
        <w:tc>
          <w:tcPr>
            <w:tcW w:w="1275" w:type="dxa"/>
            <w:tcBorders>
              <w:top w:val="nil"/>
              <w:left w:val="nil"/>
              <w:bottom w:val="single" w:sz="4" w:space="0" w:color="auto"/>
              <w:right w:val="single" w:sz="4" w:space="0" w:color="auto"/>
            </w:tcBorders>
            <w:shd w:val="clear" w:color="000000" w:fill="FFFFFF"/>
            <w:vAlign w:val="center"/>
            <w:hideMark/>
          </w:tcPr>
          <w:p w:rsidR="00C3346F" w:rsidRDefault="005843E3" w:rsidP="0005217E">
            <w:pPr>
              <w:widowControl w:val="0"/>
              <w:jc w:val="center"/>
            </w:pPr>
            <w:r>
              <w:rPr>
                <w:rFonts w:ascii="Times New Roman" w:hAnsi="Times New Roman"/>
                <w:color w:val="000000"/>
              </w:rPr>
              <w:t>361,41</w:t>
            </w:r>
          </w:p>
        </w:tc>
        <w:tc>
          <w:tcPr>
            <w:tcW w:w="1418" w:type="dxa"/>
            <w:tcBorders>
              <w:top w:val="nil"/>
              <w:left w:val="nil"/>
              <w:bottom w:val="single" w:sz="4" w:space="0" w:color="auto"/>
              <w:right w:val="single" w:sz="4" w:space="0" w:color="auto"/>
            </w:tcBorders>
            <w:shd w:val="clear" w:color="auto" w:fill="auto"/>
            <w:vAlign w:val="center"/>
            <w:hideMark/>
          </w:tcPr>
          <w:p w:rsidR="00C3346F" w:rsidRDefault="005843E3" w:rsidP="00866842">
            <w:pPr>
              <w:widowControl w:val="0"/>
              <w:jc w:val="center"/>
            </w:pPr>
            <w:r>
              <w:rPr>
                <w:rFonts w:ascii="Times New Roman" w:hAnsi="Times New Roman"/>
                <w:color w:val="000000"/>
              </w:rPr>
              <w:t>923 763,96</w:t>
            </w:r>
          </w:p>
        </w:tc>
      </w:tr>
      <w:tr w:rsidR="00C3346F" w:rsidRPr="004F5F4F" w:rsidTr="0005217E">
        <w:trPr>
          <w:trHeight w:val="570"/>
          <w:jc w:val="center"/>
        </w:trPr>
        <w:tc>
          <w:tcPr>
            <w:tcW w:w="598" w:type="dxa"/>
            <w:vMerge/>
            <w:tcBorders>
              <w:left w:val="single" w:sz="4" w:space="0" w:color="auto"/>
              <w:bottom w:val="single" w:sz="4" w:space="0" w:color="auto"/>
            </w:tcBorders>
            <w:shd w:val="clear" w:color="auto" w:fill="auto"/>
          </w:tcPr>
          <w:p w:rsidR="00C3346F" w:rsidRPr="003049F7" w:rsidRDefault="00C3346F" w:rsidP="0005217E">
            <w:pPr>
              <w:spacing w:after="0" w:line="240" w:lineRule="auto"/>
              <w:rPr>
                <w:rFonts w:ascii="Times New Roman" w:hAnsi="Times New Roman"/>
                <w:sz w:val="20"/>
                <w:szCs w:val="20"/>
                <w:lang w:eastAsia="ru-RU"/>
              </w:rPr>
            </w:pPr>
          </w:p>
        </w:tc>
        <w:tc>
          <w:tcPr>
            <w:tcW w:w="1697" w:type="dxa"/>
            <w:vMerge/>
            <w:tcBorders>
              <w:top w:val="nil"/>
              <w:left w:val="single" w:sz="4" w:space="0" w:color="auto"/>
              <w:bottom w:val="single" w:sz="4" w:space="0" w:color="auto"/>
              <w:right w:val="single" w:sz="4" w:space="0" w:color="auto"/>
            </w:tcBorders>
            <w:vAlign w:val="center"/>
            <w:hideMark/>
          </w:tcPr>
          <w:p w:rsidR="00C3346F" w:rsidRPr="00646CAB" w:rsidRDefault="00C3346F" w:rsidP="0005217E">
            <w:pPr>
              <w:spacing w:after="0" w:line="240" w:lineRule="auto"/>
              <w:rPr>
                <w:rFonts w:ascii="Times New Roman" w:hAnsi="Times New Roman"/>
                <w:sz w:val="20"/>
                <w:szCs w:val="20"/>
                <w:lang w:eastAsia="ru-RU"/>
              </w:rPr>
            </w:pPr>
          </w:p>
        </w:tc>
        <w:tc>
          <w:tcPr>
            <w:tcW w:w="6381" w:type="dxa"/>
            <w:vMerge/>
            <w:tcBorders>
              <w:top w:val="nil"/>
              <w:left w:val="single" w:sz="4" w:space="0" w:color="auto"/>
              <w:bottom w:val="single" w:sz="4" w:space="0" w:color="000000"/>
              <w:right w:val="single" w:sz="4" w:space="0" w:color="auto"/>
            </w:tcBorders>
            <w:vAlign w:val="center"/>
            <w:hideMark/>
          </w:tcPr>
          <w:p w:rsidR="00C3346F" w:rsidRPr="00646CAB" w:rsidRDefault="00C3346F" w:rsidP="0005217E">
            <w:pPr>
              <w:spacing w:after="0" w:line="240" w:lineRule="auto"/>
              <w:rPr>
                <w:rFonts w:ascii="Times New Roman" w:hAnsi="Times New Roman"/>
                <w:sz w:val="20"/>
                <w:szCs w:val="20"/>
                <w:lang w:eastAsia="ru-RU"/>
              </w:rPr>
            </w:pPr>
          </w:p>
        </w:tc>
        <w:tc>
          <w:tcPr>
            <w:tcW w:w="1418" w:type="dxa"/>
            <w:vMerge/>
            <w:tcBorders>
              <w:top w:val="nil"/>
              <w:left w:val="single" w:sz="4" w:space="0" w:color="auto"/>
              <w:bottom w:val="single" w:sz="4" w:space="0" w:color="000000"/>
              <w:right w:val="single" w:sz="4" w:space="0" w:color="auto"/>
            </w:tcBorders>
            <w:vAlign w:val="center"/>
            <w:hideMark/>
          </w:tcPr>
          <w:p w:rsidR="00C3346F" w:rsidRPr="00646CAB" w:rsidRDefault="00C3346F" w:rsidP="0005217E">
            <w:pPr>
              <w:spacing w:after="0" w:line="240" w:lineRule="auto"/>
              <w:rPr>
                <w:rFonts w:ascii="Times New Roman" w:hAnsi="Times New Roman"/>
                <w:sz w:val="20"/>
                <w:szCs w:val="20"/>
                <w:lang w:eastAsia="ru-RU"/>
              </w:rPr>
            </w:pPr>
          </w:p>
        </w:tc>
        <w:tc>
          <w:tcPr>
            <w:tcW w:w="1275" w:type="dxa"/>
            <w:tcBorders>
              <w:top w:val="nil"/>
              <w:left w:val="nil"/>
              <w:bottom w:val="single" w:sz="4" w:space="0" w:color="auto"/>
              <w:right w:val="single" w:sz="4" w:space="0" w:color="auto"/>
            </w:tcBorders>
            <w:shd w:val="clear" w:color="auto" w:fill="auto"/>
            <w:vAlign w:val="center"/>
            <w:hideMark/>
          </w:tcPr>
          <w:p w:rsidR="00C3346F" w:rsidRDefault="00C3346F" w:rsidP="0005217E">
            <w:pPr>
              <w:widowControl w:val="0"/>
              <w:spacing w:after="0" w:line="240" w:lineRule="auto"/>
              <w:jc w:val="center"/>
              <w:rPr>
                <w:rFonts w:ascii="Times New Roman" w:hAnsi="Times New Roman"/>
                <w:b/>
                <w:bCs/>
                <w:lang w:eastAsia="ru-RU"/>
              </w:rPr>
            </w:pPr>
            <w:r>
              <w:rPr>
                <w:rFonts w:ascii="Times New Roman" w:hAnsi="Times New Roman"/>
                <w:b/>
                <w:bCs/>
                <w:lang w:eastAsia="ru-RU"/>
              </w:rPr>
              <w:t>Итого</w:t>
            </w:r>
          </w:p>
        </w:tc>
        <w:tc>
          <w:tcPr>
            <w:tcW w:w="709" w:type="dxa"/>
            <w:tcBorders>
              <w:top w:val="nil"/>
              <w:left w:val="nil"/>
              <w:bottom w:val="single" w:sz="4" w:space="0" w:color="auto"/>
              <w:right w:val="single" w:sz="4" w:space="0" w:color="auto"/>
            </w:tcBorders>
            <w:shd w:val="clear" w:color="auto" w:fill="auto"/>
            <w:vAlign w:val="center"/>
            <w:hideMark/>
          </w:tcPr>
          <w:p w:rsidR="00C3346F" w:rsidRDefault="00C3346F" w:rsidP="0005217E">
            <w:pPr>
              <w:widowControl w:val="0"/>
              <w:spacing w:after="0" w:line="240" w:lineRule="auto"/>
              <w:jc w:val="center"/>
              <w:rPr>
                <w:rFonts w:ascii="Times New Roman" w:hAnsi="Times New Roman"/>
                <w:b/>
                <w:bCs/>
                <w:color w:val="000000"/>
                <w:lang w:eastAsia="ru-RU"/>
              </w:rPr>
            </w:pP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C3346F" w:rsidRDefault="00C3346F" w:rsidP="0005217E">
            <w:pPr>
              <w:widowControl w:val="0"/>
              <w:jc w:val="center"/>
            </w:pPr>
          </w:p>
        </w:tc>
        <w:tc>
          <w:tcPr>
            <w:tcW w:w="1275" w:type="dxa"/>
            <w:tcBorders>
              <w:top w:val="nil"/>
              <w:left w:val="nil"/>
              <w:bottom w:val="single" w:sz="4" w:space="0" w:color="auto"/>
              <w:right w:val="single" w:sz="4" w:space="0" w:color="auto"/>
            </w:tcBorders>
            <w:shd w:val="clear" w:color="000000" w:fill="FFFFFF"/>
            <w:vAlign w:val="center"/>
            <w:hideMark/>
          </w:tcPr>
          <w:p w:rsidR="00C3346F" w:rsidRDefault="00C3346F" w:rsidP="0005217E">
            <w:pPr>
              <w:widowControl w:val="0"/>
              <w:jc w:val="center"/>
            </w:pPr>
          </w:p>
        </w:tc>
        <w:tc>
          <w:tcPr>
            <w:tcW w:w="1418" w:type="dxa"/>
            <w:tcBorders>
              <w:top w:val="nil"/>
              <w:left w:val="nil"/>
              <w:bottom w:val="single" w:sz="4" w:space="0" w:color="auto"/>
              <w:right w:val="single" w:sz="4" w:space="0" w:color="auto"/>
            </w:tcBorders>
            <w:shd w:val="clear" w:color="auto" w:fill="auto"/>
            <w:vAlign w:val="center"/>
            <w:hideMark/>
          </w:tcPr>
          <w:p w:rsidR="00C3346F" w:rsidRDefault="005843E3" w:rsidP="00FE7114">
            <w:pPr>
              <w:widowControl w:val="0"/>
              <w:jc w:val="center"/>
            </w:pPr>
            <w:r>
              <w:rPr>
                <w:rFonts w:ascii="Times New Roman" w:hAnsi="Times New Roman"/>
                <w:b/>
                <w:color w:val="000000"/>
              </w:rPr>
              <w:t>1 016 299,68</w:t>
            </w:r>
          </w:p>
        </w:tc>
      </w:tr>
    </w:tbl>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B06E6B" w:rsidRPr="00B06E6B" w:rsidRDefault="00B06E6B" w:rsidP="00B06E6B">
      <w:pPr>
        <w:widowControl w:val="0"/>
        <w:tabs>
          <w:tab w:val="left" w:pos="6540"/>
          <w:tab w:val="right" w:pos="10156"/>
        </w:tabs>
        <w:suppressAutoHyphens w:val="0"/>
        <w:autoSpaceDE w:val="0"/>
        <w:autoSpaceDN w:val="0"/>
        <w:adjustRightInd w:val="0"/>
        <w:spacing w:after="0" w:line="240" w:lineRule="auto"/>
        <w:jc w:val="both"/>
        <w:rPr>
          <w:rFonts w:ascii="Times New Roman" w:hAnsi="Times New Roman"/>
          <w:b/>
          <w:kern w:val="0"/>
          <w:lang w:eastAsia="ru-RU"/>
        </w:rPr>
      </w:pPr>
      <w:r w:rsidRPr="00B06E6B">
        <w:rPr>
          <w:rFonts w:ascii="Times New Roman" w:hAnsi="Times New Roman"/>
          <w:b/>
          <w:kern w:val="0"/>
          <w:lang w:eastAsia="ru-RU"/>
        </w:rPr>
        <w:t xml:space="preserve">Заказчик:                                                                                   </w:t>
      </w:r>
      <w:r w:rsidR="002D6489">
        <w:rPr>
          <w:rFonts w:ascii="Times New Roman" w:hAnsi="Times New Roman"/>
          <w:b/>
          <w:kern w:val="0"/>
          <w:lang w:eastAsia="ru-RU"/>
        </w:rPr>
        <w:t xml:space="preserve">                       </w:t>
      </w:r>
      <w:r w:rsidRPr="00B06E6B">
        <w:rPr>
          <w:rFonts w:ascii="Times New Roman" w:hAnsi="Times New Roman"/>
          <w:b/>
          <w:kern w:val="0"/>
          <w:lang w:eastAsia="ru-RU"/>
        </w:rPr>
        <w:t xml:space="preserve">  Исполнитель:</w:t>
      </w:r>
    </w:p>
    <w:p w:rsidR="00B06E6B" w:rsidRPr="00B06E6B" w:rsidRDefault="00B06E6B" w:rsidP="00B06E6B">
      <w:pPr>
        <w:widowControl w:val="0"/>
        <w:tabs>
          <w:tab w:val="left" w:pos="6540"/>
          <w:tab w:val="right" w:pos="10156"/>
        </w:tabs>
        <w:suppressAutoHyphens w:val="0"/>
        <w:autoSpaceDE w:val="0"/>
        <w:autoSpaceDN w:val="0"/>
        <w:adjustRightInd w:val="0"/>
        <w:spacing w:after="0" w:line="240" w:lineRule="auto"/>
        <w:jc w:val="both"/>
        <w:rPr>
          <w:rFonts w:ascii="Times New Roman" w:hAnsi="Times New Roman"/>
          <w:b/>
          <w:kern w:val="0"/>
          <w:lang w:eastAsia="ru-RU"/>
        </w:rPr>
      </w:pPr>
    </w:p>
    <w:p w:rsidR="00B06E6B" w:rsidRPr="00B06E6B" w:rsidRDefault="00B06E6B" w:rsidP="00B06E6B">
      <w:pPr>
        <w:widowControl w:val="0"/>
        <w:tabs>
          <w:tab w:val="left" w:pos="6540"/>
          <w:tab w:val="right" w:pos="10156"/>
        </w:tabs>
        <w:suppressAutoHyphens w:val="0"/>
        <w:autoSpaceDE w:val="0"/>
        <w:autoSpaceDN w:val="0"/>
        <w:adjustRightInd w:val="0"/>
        <w:spacing w:after="0" w:line="240" w:lineRule="auto"/>
        <w:jc w:val="both"/>
        <w:rPr>
          <w:rFonts w:ascii="Times New Roman" w:hAnsi="Times New Roman"/>
          <w:b/>
          <w:kern w:val="0"/>
          <w:lang w:eastAsia="ru-RU"/>
        </w:rPr>
      </w:pPr>
    </w:p>
    <w:p w:rsidR="00B06E6B" w:rsidRPr="00B06E6B" w:rsidRDefault="00B06E6B" w:rsidP="00B06E6B">
      <w:pPr>
        <w:widowControl w:val="0"/>
        <w:tabs>
          <w:tab w:val="left" w:pos="6540"/>
          <w:tab w:val="right" w:pos="10156"/>
        </w:tabs>
        <w:suppressAutoHyphens w:val="0"/>
        <w:autoSpaceDE w:val="0"/>
        <w:autoSpaceDN w:val="0"/>
        <w:adjustRightInd w:val="0"/>
        <w:spacing w:after="0" w:line="240" w:lineRule="auto"/>
        <w:jc w:val="both"/>
        <w:rPr>
          <w:rFonts w:ascii="Times New Roman" w:hAnsi="Times New Roman"/>
          <w:b/>
          <w:kern w:val="0"/>
          <w:lang w:eastAsia="ru-RU"/>
        </w:rPr>
      </w:pPr>
      <w:r w:rsidRPr="00B06E6B">
        <w:rPr>
          <w:rFonts w:ascii="Times New Roman" w:hAnsi="Times New Roman"/>
          <w:b/>
          <w:kern w:val="0"/>
          <w:lang w:eastAsia="ru-RU"/>
        </w:rPr>
        <w:t>_______________________</w:t>
      </w:r>
      <w:r w:rsidR="002D6489" w:rsidRPr="002D6489">
        <w:t xml:space="preserve"> </w:t>
      </w:r>
      <w:r w:rsidR="00FE7114" w:rsidRPr="00B06E6B">
        <w:rPr>
          <w:rFonts w:ascii="Times New Roman" w:hAnsi="Times New Roman"/>
          <w:b/>
          <w:kern w:val="0"/>
          <w:lang w:eastAsia="ru-RU"/>
        </w:rPr>
        <w:t xml:space="preserve">  </w:t>
      </w:r>
      <w:r w:rsidR="004B3408">
        <w:rPr>
          <w:rFonts w:ascii="Times New Roman" w:hAnsi="Times New Roman"/>
          <w:kern w:val="0"/>
          <w:lang w:eastAsia="ru-RU"/>
        </w:rPr>
        <w:t>А.</w:t>
      </w:r>
      <w:r w:rsidR="005843E3">
        <w:rPr>
          <w:rFonts w:ascii="Times New Roman" w:hAnsi="Times New Roman"/>
          <w:kern w:val="0"/>
          <w:lang w:eastAsia="ru-RU"/>
        </w:rPr>
        <w:t>А.Шакирова</w:t>
      </w:r>
      <w:r w:rsidR="004B3408">
        <w:rPr>
          <w:rFonts w:ascii="Times New Roman" w:hAnsi="Times New Roman"/>
          <w:kern w:val="0"/>
          <w:lang w:eastAsia="ru-RU"/>
        </w:rPr>
        <w:t xml:space="preserve">       </w:t>
      </w:r>
      <w:r w:rsidR="00844776">
        <w:rPr>
          <w:rFonts w:ascii="Times New Roman" w:hAnsi="Times New Roman"/>
          <w:kern w:val="0"/>
          <w:lang w:eastAsia="ru-RU"/>
        </w:rPr>
        <w:t xml:space="preserve">   </w:t>
      </w:r>
      <w:r w:rsidR="00FE7114" w:rsidRPr="00CE59D3">
        <w:rPr>
          <w:rFonts w:ascii="Times New Roman" w:hAnsi="Times New Roman"/>
          <w:kern w:val="0"/>
          <w:lang w:eastAsia="ru-RU"/>
        </w:rPr>
        <w:t xml:space="preserve">    </w:t>
      </w:r>
      <w:r w:rsidR="00372B7E" w:rsidRPr="00CE59D3">
        <w:rPr>
          <w:rFonts w:ascii="Times New Roman" w:hAnsi="Times New Roman"/>
          <w:kern w:val="0"/>
          <w:lang w:eastAsia="ru-RU"/>
        </w:rPr>
        <w:t xml:space="preserve">  </w:t>
      </w:r>
      <w:r w:rsidR="00FE7114" w:rsidRPr="00CE59D3">
        <w:rPr>
          <w:rFonts w:ascii="Times New Roman" w:hAnsi="Times New Roman"/>
          <w:kern w:val="0"/>
          <w:lang w:eastAsia="ru-RU"/>
        </w:rPr>
        <w:t xml:space="preserve">               </w:t>
      </w:r>
      <w:r w:rsidR="003E0ECF" w:rsidRPr="00CE59D3">
        <w:rPr>
          <w:rFonts w:ascii="Times New Roman" w:hAnsi="Times New Roman"/>
          <w:kern w:val="0"/>
          <w:lang w:eastAsia="ru-RU"/>
        </w:rPr>
        <w:t xml:space="preserve">         </w:t>
      </w:r>
      <w:r w:rsidR="00FE7114" w:rsidRPr="00CE59D3">
        <w:rPr>
          <w:rFonts w:ascii="Times New Roman" w:hAnsi="Times New Roman"/>
          <w:kern w:val="0"/>
          <w:lang w:eastAsia="ru-RU"/>
        </w:rPr>
        <w:t xml:space="preserve">       </w:t>
      </w:r>
      <w:r w:rsidR="00CE59D3">
        <w:rPr>
          <w:rFonts w:ascii="Times New Roman" w:hAnsi="Times New Roman"/>
          <w:kern w:val="0"/>
          <w:lang w:eastAsia="ru-RU"/>
        </w:rPr>
        <w:t xml:space="preserve">  </w:t>
      </w:r>
      <w:r w:rsidR="00FE7114" w:rsidRPr="00CE59D3">
        <w:rPr>
          <w:rFonts w:ascii="Times New Roman" w:hAnsi="Times New Roman"/>
          <w:kern w:val="0"/>
          <w:lang w:eastAsia="ru-RU"/>
        </w:rPr>
        <w:t xml:space="preserve">   </w:t>
      </w:r>
      <w:r w:rsidRPr="00B06E6B">
        <w:rPr>
          <w:rFonts w:ascii="Times New Roman" w:hAnsi="Times New Roman"/>
          <w:b/>
          <w:kern w:val="0"/>
          <w:lang w:eastAsia="ru-RU"/>
        </w:rPr>
        <w:t xml:space="preserve">__________________ </w:t>
      </w:r>
      <w:r w:rsidR="00C853EC" w:rsidRPr="00C853EC">
        <w:rPr>
          <w:rFonts w:ascii="Times New Roman" w:hAnsi="Times New Roman"/>
          <w:kern w:val="0"/>
          <w:lang w:eastAsia="ru-RU"/>
        </w:rPr>
        <w:t>А.М.Исламова</w:t>
      </w:r>
    </w:p>
    <w:p w:rsidR="00C853EC" w:rsidRDefault="00C853EC" w:rsidP="00B06E6B">
      <w:pPr>
        <w:suppressAutoHyphens w:val="0"/>
        <w:spacing w:after="0" w:line="240" w:lineRule="auto"/>
        <w:jc w:val="center"/>
        <w:rPr>
          <w:rFonts w:ascii="Times New Roman" w:hAnsi="Times New Roman"/>
          <w:b/>
          <w:kern w:val="0"/>
          <w:lang w:eastAsia="ru-RU"/>
        </w:rPr>
        <w:sectPr w:rsidR="00C853EC" w:rsidSect="00C853EC">
          <w:footerReference w:type="even" r:id="rId19"/>
          <w:footerReference w:type="default" r:id="rId20"/>
          <w:pgSz w:w="16838" w:h="11906" w:orient="landscape"/>
          <w:pgMar w:top="1134" w:right="567" w:bottom="567" w:left="851" w:header="181" w:footer="85" w:gutter="0"/>
          <w:cols w:space="708"/>
          <w:docGrid w:linePitch="360"/>
        </w:sectPr>
      </w:pPr>
    </w:p>
    <w:p w:rsidR="002168D5" w:rsidRPr="00B06E6B" w:rsidRDefault="002168D5" w:rsidP="002168D5">
      <w:pPr>
        <w:suppressAutoHyphens w:val="0"/>
        <w:spacing w:after="0" w:line="240" w:lineRule="auto"/>
        <w:jc w:val="right"/>
        <w:rPr>
          <w:rFonts w:ascii="Times New Roman" w:hAnsi="Times New Roman"/>
          <w:kern w:val="0"/>
          <w:sz w:val="24"/>
          <w:szCs w:val="24"/>
          <w:lang w:eastAsia="ru-RU"/>
        </w:rPr>
      </w:pPr>
      <w:r w:rsidRPr="00B06E6B">
        <w:rPr>
          <w:rFonts w:ascii="Times New Roman" w:hAnsi="Times New Roman"/>
          <w:kern w:val="0"/>
          <w:sz w:val="24"/>
          <w:szCs w:val="24"/>
          <w:lang w:eastAsia="ru-RU"/>
        </w:rPr>
        <w:lastRenderedPageBreak/>
        <w:t xml:space="preserve">Приложение </w:t>
      </w:r>
      <w:r>
        <w:rPr>
          <w:rFonts w:ascii="Times New Roman" w:hAnsi="Times New Roman"/>
          <w:kern w:val="0"/>
          <w:sz w:val="24"/>
          <w:szCs w:val="24"/>
          <w:lang w:eastAsia="ru-RU"/>
        </w:rPr>
        <w:t xml:space="preserve"> </w:t>
      </w:r>
      <w:r w:rsidRPr="00B06E6B">
        <w:rPr>
          <w:rFonts w:ascii="Times New Roman" w:hAnsi="Times New Roman"/>
          <w:kern w:val="0"/>
          <w:sz w:val="24"/>
          <w:szCs w:val="24"/>
          <w:lang w:eastAsia="ru-RU"/>
        </w:rPr>
        <w:t>№</w:t>
      </w:r>
      <w:r w:rsidR="00E9654A">
        <w:rPr>
          <w:rFonts w:ascii="Times New Roman" w:hAnsi="Times New Roman"/>
          <w:kern w:val="0"/>
          <w:sz w:val="24"/>
          <w:szCs w:val="24"/>
          <w:lang w:eastAsia="ru-RU"/>
        </w:rPr>
        <w:t xml:space="preserve"> </w:t>
      </w:r>
      <w:r>
        <w:rPr>
          <w:rFonts w:ascii="Times New Roman" w:hAnsi="Times New Roman"/>
          <w:kern w:val="0"/>
          <w:sz w:val="24"/>
          <w:szCs w:val="24"/>
          <w:lang w:eastAsia="ru-RU"/>
        </w:rPr>
        <w:t>2</w:t>
      </w:r>
    </w:p>
    <w:p w:rsidR="002168D5" w:rsidRPr="00B06E6B" w:rsidRDefault="002168D5" w:rsidP="002168D5">
      <w:pPr>
        <w:suppressAutoHyphens w:val="0"/>
        <w:spacing w:after="0" w:line="240" w:lineRule="auto"/>
        <w:jc w:val="right"/>
        <w:rPr>
          <w:rFonts w:ascii="Times New Roman" w:hAnsi="Times New Roman"/>
          <w:kern w:val="0"/>
          <w:sz w:val="24"/>
          <w:szCs w:val="24"/>
          <w:lang w:eastAsia="ru-RU"/>
        </w:rPr>
      </w:pPr>
      <w:r w:rsidRPr="00B06E6B">
        <w:rPr>
          <w:rFonts w:ascii="Times New Roman" w:hAnsi="Times New Roman"/>
          <w:kern w:val="0"/>
          <w:sz w:val="24"/>
          <w:szCs w:val="24"/>
          <w:lang w:eastAsia="ru-RU"/>
        </w:rPr>
        <w:t>к контракту №</w:t>
      </w:r>
      <w:r>
        <w:rPr>
          <w:rFonts w:ascii="Times New Roman" w:hAnsi="Times New Roman"/>
          <w:kern w:val="0"/>
          <w:sz w:val="24"/>
          <w:szCs w:val="24"/>
          <w:lang w:eastAsia="ru-RU"/>
        </w:rPr>
        <w:t xml:space="preserve"> 3</w:t>
      </w:r>
      <w:r w:rsidR="00AC1BAD">
        <w:rPr>
          <w:rFonts w:ascii="Times New Roman" w:hAnsi="Times New Roman"/>
          <w:kern w:val="0"/>
          <w:sz w:val="24"/>
          <w:szCs w:val="24"/>
          <w:lang w:eastAsia="ru-RU"/>
        </w:rPr>
        <w:t>4</w:t>
      </w:r>
      <w:r w:rsidR="005843E3">
        <w:rPr>
          <w:rFonts w:ascii="Times New Roman" w:hAnsi="Times New Roman"/>
          <w:kern w:val="0"/>
          <w:sz w:val="24"/>
          <w:szCs w:val="24"/>
          <w:lang w:eastAsia="ru-RU"/>
        </w:rPr>
        <w:t>8</w:t>
      </w:r>
      <w:r>
        <w:rPr>
          <w:rFonts w:ascii="Times New Roman" w:hAnsi="Times New Roman"/>
          <w:kern w:val="0"/>
          <w:sz w:val="24"/>
          <w:szCs w:val="24"/>
          <w:lang w:eastAsia="ru-RU"/>
        </w:rPr>
        <w:t xml:space="preserve"> от «     » декабря</w:t>
      </w:r>
      <w:r w:rsidRPr="00B06E6B">
        <w:rPr>
          <w:rFonts w:ascii="Times New Roman" w:hAnsi="Times New Roman"/>
          <w:kern w:val="0"/>
          <w:sz w:val="24"/>
          <w:szCs w:val="24"/>
          <w:lang w:eastAsia="ru-RU"/>
        </w:rPr>
        <w:t xml:space="preserve"> 20</w:t>
      </w:r>
      <w:r>
        <w:rPr>
          <w:rFonts w:ascii="Times New Roman" w:hAnsi="Times New Roman"/>
          <w:kern w:val="0"/>
          <w:sz w:val="24"/>
          <w:szCs w:val="24"/>
          <w:lang w:eastAsia="ru-RU"/>
        </w:rPr>
        <w:t>24</w:t>
      </w:r>
      <w:r w:rsidRPr="00B06E6B">
        <w:rPr>
          <w:rFonts w:ascii="Times New Roman" w:hAnsi="Times New Roman"/>
          <w:kern w:val="0"/>
          <w:sz w:val="24"/>
          <w:szCs w:val="24"/>
          <w:lang w:eastAsia="ru-RU"/>
        </w:rPr>
        <w:t xml:space="preserve"> г.</w:t>
      </w:r>
    </w:p>
    <w:p w:rsidR="002168D5" w:rsidRPr="002168D5" w:rsidRDefault="002168D5" w:rsidP="002168D5">
      <w:pPr>
        <w:spacing w:after="0" w:line="240" w:lineRule="auto"/>
        <w:jc w:val="right"/>
        <w:rPr>
          <w:rFonts w:ascii="Times New Roman" w:hAnsi="Times New Roman"/>
          <w:kern w:val="2"/>
          <w:lang w:eastAsia="zh-CN"/>
        </w:rPr>
      </w:pPr>
    </w:p>
    <w:p w:rsidR="002168D5" w:rsidRPr="002168D5" w:rsidRDefault="002168D5" w:rsidP="002168D5">
      <w:pPr>
        <w:rPr>
          <w:rFonts w:ascii="Times New Roman" w:hAnsi="Times New Roman"/>
          <w:kern w:val="2"/>
          <w:lang w:eastAsia="zh-CN"/>
        </w:rPr>
      </w:pPr>
    </w:p>
    <w:p w:rsidR="002168D5" w:rsidRPr="002168D5" w:rsidRDefault="002168D5" w:rsidP="002168D5">
      <w:pPr>
        <w:spacing w:after="3" w:line="264" w:lineRule="auto"/>
        <w:jc w:val="center"/>
        <w:rPr>
          <w:rFonts w:ascii="Times New Roman" w:eastAsia="Tahoma" w:hAnsi="Times New Roman"/>
          <w:b/>
          <w:color w:val="000000"/>
          <w:kern w:val="0"/>
          <w:szCs w:val="20"/>
          <w:lang w:eastAsia="zh-CN" w:bidi="hi-IN"/>
        </w:rPr>
      </w:pPr>
      <w:r w:rsidRPr="002168D5">
        <w:rPr>
          <w:rFonts w:ascii="Times New Roman" w:eastAsia="Tahoma" w:hAnsi="Times New Roman"/>
          <w:b/>
          <w:color w:val="000000"/>
          <w:kern w:val="0"/>
          <w:szCs w:val="20"/>
          <w:lang w:eastAsia="zh-CN" w:bidi="hi-IN"/>
        </w:rPr>
        <w:t>Перечень продукции</w:t>
      </w:r>
    </w:p>
    <w:p w:rsidR="002168D5" w:rsidRPr="002168D5" w:rsidRDefault="002168D5" w:rsidP="002168D5">
      <w:pPr>
        <w:spacing w:after="3" w:line="264" w:lineRule="auto"/>
        <w:jc w:val="center"/>
        <w:rPr>
          <w:rFonts w:ascii="Times New Roman" w:eastAsia="Tahoma" w:hAnsi="Times New Roman"/>
          <w:b/>
          <w:color w:val="000000"/>
          <w:kern w:val="0"/>
          <w:szCs w:val="20"/>
          <w:lang w:eastAsia="zh-CN" w:bidi="hi-IN"/>
        </w:rPr>
      </w:pPr>
    </w:p>
    <w:tbl>
      <w:tblPr>
        <w:tblW w:w="0" w:type="auto"/>
        <w:jc w:val="center"/>
        <w:tblLayout w:type="fixed"/>
        <w:tblCellMar>
          <w:top w:w="81" w:type="dxa"/>
          <w:right w:w="115" w:type="dxa"/>
        </w:tblCellMar>
        <w:tblLook w:val="0000" w:firstRow="0" w:lastRow="0" w:firstColumn="0" w:lastColumn="0" w:noHBand="0" w:noVBand="0"/>
      </w:tblPr>
      <w:tblGrid>
        <w:gridCol w:w="921"/>
        <w:gridCol w:w="4623"/>
        <w:gridCol w:w="4004"/>
      </w:tblGrid>
      <w:tr w:rsidR="002168D5" w:rsidRPr="002168D5" w:rsidTr="00E9654A">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b/>
                <w:color w:val="000000"/>
                <w:kern w:val="0"/>
                <w:szCs w:val="20"/>
                <w:lang w:eastAsia="zh-CN" w:bidi="hi-IN"/>
              </w:rPr>
              <w:t>№</w:t>
            </w:r>
            <w:r w:rsidRPr="002168D5">
              <w:rPr>
                <w:rFonts w:ascii="Times New Roman" w:hAnsi="Times New Roman"/>
                <w:b/>
                <w:color w:val="000000"/>
                <w:kern w:val="0"/>
                <w:szCs w:val="20"/>
                <w:lang w:eastAsia="zh-CN" w:bidi="hi-IN"/>
              </w:rPr>
              <w:t xml:space="preserve"> </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b/>
                <w:color w:val="000000"/>
                <w:kern w:val="0"/>
                <w:szCs w:val="20"/>
                <w:lang w:eastAsia="zh-CN" w:bidi="hi-IN"/>
              </w:rPr>
              <w:t xml:space="preserve">Наименование </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b/>
                <w:color w:val="000000"/>
                <w:kern w:val="0"/>
                <w:szCs w:val="20"/>
                <w:lang w:eastAsia="zh-CN" w:bidi="hi-IN"/>
              </w:rPr>
              <w:t>Код КТРУ+</w:t>
            </w:r>
          </w:p>
        </w:tc>
      </w:tr>
      <w:tr w:rsidR="002168D5" w:rsidRPr="002168D5" w:rsidTr="00E9654A">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Хлеб пшеничный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10.71.11.110-00000004-00501</w:t>
            </w:r>
          </w:p>
        </w:tc>
      </w:tr>
      <w:tr w:rsidR="002168D5" w:rsidRPr="002168D5" w:rsidTr="00E9654A">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2</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Хлеб дарницкий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10.71.11.110-00000002-00501</w:t>
            </w:r>
          </w:p>
        </w:tc>
      </w:tr>
      <w:tr w:rsidR="002168D5" w:rsidRPr="002168D5" w:rsidTr="00E9654A">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3</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Хлеб ржано-пшеничный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10.71.11.110-00000002-00502</w:t>
            </w:r>
          </w:p>
        </w:tc>
      </w:tr>
      <w:tr w:rsidR="002168D5" w:rsidRPr="002168D5" w:rsidTr="00E9654A">
        <w:trPr>
          <w:trHeight w:val="520"/>
          <w:jc w:val="center"/>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4</w:t>
            </w:r>
          </w:p>
        </w:tc>
        <w:tc>
          <w:tcPr>
            <w:tcW w:w="4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Батон из пшеничной муки</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10.71.11.120-00000004-00501</w:t>
            </w:r>
          </w:p>
        </w:tc>
      </w:tr>
      <w:tr w:rsidR="002168D5" w:rsidRPr="002168D5" w:rsidTr="00E9654A">
        <w:trPr>
          <w:trHeight w:val="52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10.71.11.120-00000004-00502</w:t>
            </w:r>
          </w:p>
        </w:tc>
      </w:tr>
      <w:tr w:rsidR="002168D5" w:rsidRPr="002168D5" w:rsidTr="00E9654A">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5</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Булочка, обогащенная микроэлементами</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10.71.11.120-00000005-00501</w:t>
            </w:r>
          </w:p>
        </w:tc>
      </w:tr>
      <w:tr w:rsidR="002168D5" w:rsidRPr="002168D5" w:rsidTr="00E9654A">
        <w:trPr>
          <w:trHeight w:val="520"/>
          <w:jc w:val="center"/>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6</w:t>
            </w:r>
          </w:p>
        </w:tc>
        <w:tc>
          <w:tcPr>
            <w:tcW w:w="4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Мука пшеничная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10.61.21.110-00000002-00501</w:t>
            </w:r>
          </w:p>
        </w:tc>
      </w:tr>
      <w:tr w:rsidR="002168D5" w:rsidRPr="002168D5" w:rsidTr="00E9654A">
        <w:trPr>
          <w:trHeight w:val="52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10.61.21.110-00000002-00502</w:t>
            </w:r>
          </w:p>
        </w:tc>
      </w:tr>
      <w:tr w:rsidR="002168D5" w:rsidRPr="002168D5" w:rsidTr="00E9654A">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7</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Сухари панировочные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10.72.11.120-00000008-00501</w:t>
            </w:r>
          </w:p>
        </w:tc>
      </w:tr>
      <w:tr w:rsidR="002168D5" w:rsidRPr="002168D5" w:rsidTr="00E9654A">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8</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Галеты</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10.72.12.140-00000004-00501</w:t>
            </w:r>
          </w:p>
        </w:tc>
      </w:tr>
      <w:tr w:rsidR="002168D5" w:rsidRPr="002168D5" w:rsidTr="00E9654A">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9</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Ватрушка с творогом</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10.71.11.150-00000000-00501</w:t>
            </w:r>
          </w:p>
        </w:tc>
      </w:tr>
      <w:tr w:rsidR="002168D5" w:rsidRPr="002168D5" w:rsidTr="00E9654A">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10</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Ватрушка с повидлом</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10.71.11.150-00000000-00502</w:t>
            </w:r>
          </w:p>
        </w:tc>
      </w:tr>
      <w:tr w:rsidR="002168D5" w:rsidRPr="002168D5" w:rsidTr="00E9654A">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11</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Сдоба обыкновенная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10.71.11.120-00000004-00503</w:t>
            </w:r>
          </w:p>
        </w:tc>
      </w:tr>
      <w:tr w:rsidR="002168D5" w:rsidRPr="002168D5" w:rsidTr="00E9654A">
        <w:trPr>
          <w:trHeight w:val="310"/>
          <w:jc w:val="center"/>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12</w:t>
            </w:r>
          </w:p>
        </w:tc>
        <w:tc>
          <w:tcPr>
            <w:tcW w:w="4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Хлопья овсяные</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10.61.33.111-00000003-00501</w:t>
            </w:r>
          </w:p>
        </w:tc>
      </w:tr>
      <w:tr w:rsidR="002168D5" w:rsidRPr="002168D5" w:rsidTr="00E9654A">
        <w:trPr>
          <w:trHeight w:val="31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10.61.33.111-00000003-00502</w:t>
            </w:r>
          </w:p>
        </w:tc>
      </w:tr>
      <w:tr w:rsidR="002168D5" w:rsidRPr="002168D5" w:rsidTr="00E9654A">
        <w:trPr>
          <w:trHeight w:val="520"/>
          <w:jc w:val="center"/>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13</w:t>
            </w:r>
          </w:p>
        </w:tc>
        <w:tc>
          <w:tcPr>
            <w:tcW w:w="4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Крупа гречневая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10.61.32.113-00000004-00501</w:t>
            </w:r>
          </w:p>
        </w:tc>
      </w:tr>
      <w:tr w:rsidR="002168D5" w:rsidRPr="002168D5" w:rsidTr="00E9654A">
        <w:trPr>
          <w:trHeight w:val="52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10.61.32.113-00000004-00502</w:t>
            </w:r>
          </w:p>
        </w:tc>
      </w:tr>
      <w:tr w:rsidR="002168D5" w:rsidRPr="002168D5" w:rsidTr="00E9654A">
        <w:trPr>
          <w:trHeight w:val="520"/>
          <w:jc w:val="center"/>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14</w:t>
            </w:r>
          </w:p>
        </w:tc>
        <w:tc>
          <w:tcPr>
            <w:tcW w:w="4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Крупа кукурузная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10.61.32.117-00000003-00501</w:t>
            </w:r>
          </w:p>
        </w:tc>
      </w:tr>
      <w:tr w:rsidR="002168D5" w:rsidRPr="002168D5" w:rsidTr="00E9654A">
        <w:trPr>
          <w:trHeight w:val="52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10.61.32.117-00000003-00502</w:t>
            </w:r>
          </w:p>
        </w:tc>
      </w:tr>
      <w:tr w:rsidR="002168D5" w:rsidRPr="002168D5" w:rsidTr="00E9654A">
        <w:trPr>
          <w:trHeight w:val="310"/>
          <w:jc w:val="center"/>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15</w:t>
            </w:r>
          </w:p>
        </w:tc>
        <w:tc>
          <w:tcPr>
            <w:tcW w:w="4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Крупа манная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10.61.31.111-00000001-00501</w:t>
            </w:r>
          </w:p>
        </w:tc>
      </w:tr>
      <w:tr w:rsidR="002168D5" w:rsidRPr="002168D5" w:rsidTr="00E9654A">
        <w:trPr>
          <w:trHeight w:val="31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10.61.31.111-00000001-00502</w:t>
            </w:r>
          </w:p>
        </w:tc>
      </w:tr>
      <w:tr w:rsidR="002168D5" w:rsidRPr="002168D5" w:rsidTr="00E9654A">
        <w:trPr>
          <w:trHeight w:val="310"/>
          <w:jc w:val="center"/>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16</w:t>
            </w:r>
          </w:p>
        </w:tc>
        <w:tc>
          <w:tcPr>
            <w:tcW w:w="4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Крупа перловая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10.61.32.116-00000006-00501</w:t>
            </w:r>
          </w:p>
        </w:tc>
      </w:tr>
      <w:tr w:rsidR="002168D5" w:rsidRPr="002168D5" w:rsidTr="00E9654A">
        <w:trPr>
          <w:trHeight w:val="52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10.61.32.116-00000006-00502</w:t>
            </w:r>
          </w:p>
        </w:tc>
      </w:tr>
      <w:tr w:rsidR="002168D5" w:rsidRPr="002168D5" w:rsidTr="00E9654A">
        <w:trPr>
          <w:trHeight w:val="520"/>
          <w:jc w:val="center"/>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17</w:t>
            </w:r>
          </w:p>
        </w:tc>
        <w:tc>
          <w:tcPr>
            <w:tcW w:w="4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Крупа пшеничная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10.61.31.110-00000001-00501</w:t>
            </w:r>
          </w:p>
        </w:tc>
      </w:tr>
      <w:tr w:rsidR="002168D5" w:rsidRPr="002168D5" w:rsidTr="00E9654A">
        <w:trPr>
          <w:trHeight w:val="52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10.61.31.110-00000001-00502</w:t>
            </w:r>
          </w:p>
        </w:tc>
      </w:tr>
      <w:tr w:rsidR="002168D5" w:rsidRPr="002168D5" w:rsidTr="00E9654A">
        <w:tblPrEx>
          <w:tblCellMar>
            <w:bottom w:w="55" w:type="dxa"/>
          </w:tblCellMar>
        </w:tblPrEx>
        <w:trPr>
          <w:trHeight w:val="515"/>
          <w:jc w:val="center"/>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18</w:t>
            </w:r>
          </w:p>
        </w:tc>
        <w:tc>
          <w:tcPr>
            <w:tcW w:w="4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Крупа полбяная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10.61.31.119-00000000-00503</w:t>
            </w:r>
          </w:p>
        </w:tc>
      </w:tr>
      <w:tr w:rsidR="002168D5" w:rsidRPr="002168D5" w:rsidTr="00E9654A">
        <w:trPr>
          <w:trHeight w:val="52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tcMar>
              <w:bottom w:w="55" w:type="dxa"/>
            </w:tcMar>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tcMar>
              <w:bottom w:w="55" w:type="dxa"/>
            </w:tcMar>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10.61.31.119-00000000-00504</w:t>
            </w:r>
          </w:p>
        </w:tc>
      </w:tr>
      <w:tr w:rsidR="002168D5" w:rsidRPr="002168D5" w:rsidTr="00E9654A">
        <w:trPr>
          <w:trHeight w:val="520"/>
          <w:jc w:val="center"/>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19</w:t>
            </w:r>
          </w:p>
        </w:tc>
        <w:tc>
          <w:tcPr>
            <w:tcW w:w="4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Пшено</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10.61.32.114-00000005-00501</w:t>
            </w:r>
          </w:p>
        </w:tc>
      </w:tr>
      <w:tr w:rsidR="002168D5" w:rsidRPr="002168D5" w:rsidTr="00E9654A">
        <w:trPr>
          <w:trHeight w:val="52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10.61.32.114-00000005-00502</w:t>
            </w:r>
          </w:p>
        </w:tc>
      </w:tr>
      <w:tr w:rsidR="002168D5" w:rsidRPr="002168D5" w:rsidTr="00E9654A">
        <w:trPr>
          <w:trHeight w:val="520"/>
          <w:jc w:val="center"/>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20</w:t>
            </w:r>
          </w:p>
        </w:tc>
        <w:tc>
          <w:tcPr>
            <w:tcW w:w="4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Рис</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10.61.10.000-00000004-00501</w:t>
            </w:r>
          </w:p>
        </w:tc>
      </w:tr>
      <w:tr w:rsidR="002168D5" w:rsidRPr="002168D5" w:rsidTr="00E9654A">
        <w:trPr>
          <w:trHeight w:val="775"/>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10.61.10.000-00000004-00502</w:t>
            </w:r>
          </w:p>
        </w:tc>
      </w:tr>
      <w:tr w:rsidR="002168D5" w:rsidRPr="002168D5" w:rsidTr="00E9654A">
        <w:trPr>
          <w:trHeight w:val="310"/>
          <w:jc w:val="center"/>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21</w:t>
            </w:r>
          </w:p>
        </w:tc>
        <w:tc>
          <w:tcPr>
            <w:tcW w:w="4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Крупа ячневая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10.61.32.115-00000004-00501</w:t>
            </w:r>
          </w:p>
        </w:tc>
      </w:tr>
      <w:tr w:rsidR="002168D5" w:rsidRPr="002168D5" w:rsidTr="00E9654A">
        <w:trPr>
          <w:trHeight w:val="52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10.61.32.115-00000004-00502</w:t>
            </w:r>
          </w:p>
        </w:tc>
      </w:tr>
      <w:tr w:rsidR="002168D5" w:rsidRPr="002168D5" w:rsidTr="00E9654A">
        <w:trPr>
          <w:trHeight w:val="520"/>
          <w:jc w:val="center"/>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22</w:t>
            </w:r>
          </w:p>
        </w:tc>
        <w:tc>
          <w:tcPr>
            <w:tcW w:w="4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Горох шлифованный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01.11.75.110-00000003-00501</w:t>
            </w:r>
          </w:p>
        </w:tc>
      </w:tr>
      <w:tr w:rsidR="002168D5" w:rsidRPr="002168D5" w:rsidTr="00E9654A">
        <w:trPr>
          <w:trHeight w:val="52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01.11.75.110-00000003-00502</w:t>
            </w:r>
          </w:p>
        </w:tc>
      </w:tr>
      <w:tr w:rsidR="002168D5" w:rsidRPr="002168D5" w:rsidTr="00E9654A">
        <w:trPr>
          <w:trHeight w:val="520"/>
          <w:jc w:val="center"/>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23</w:t>
            </w:r>
          </w:p>
        </w:tc>
        <w:tc>
          <w:tcPr>
            <w:tcW w:w="4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Чечевица продовольственная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01.11.74.110-00000006-00501</w:t>
            </w:r>
          </w:p>
        </w:tc>
      </w:tr>
      <w:tr w:rsidR="002168D5" w:rsidRPr="002168D5" w:rsidTr="00E9654A">
        <w:trPr>
          <w:trHeight w:val="52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01.11.74.110-00000006-00502</w:t>
            </w:r>
          </w:p>
        </w:tc>
      </w:tr>
      <w:tr w:rsidR="002168D5" w:rsidRPr="002168D5" w:rsidTr="00E9654A">
        <w:trPr>
          <w:trHeight w:val="775"/>
          <w:jc w:val="center"/>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24</w:t>
            </w:r>
          </w:p>
        </w:tc>
        <w:tc>
          <w:tcPr>
            <w:tcW w:w="4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Изделия макаронные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10.73.11.000-00000012-00501</w:t>
            </w:r>
          </w:p>
        </w:tc>
      </w:tr>
      <w:tr w:rsidR="002168D5" w:rsidRPr="002168D5" w:rsidTr="00E9654A">
        <w:trPr>
          <w:trHeight w:val="775"/>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10.73.11.000-00000012-00502</w:t>
            </w:r>
          </w:p>
        </w:tc>
      </w:tr>
      <w:tr w:rsidR="002168D5" w:rsidRPr="002168D5" w:rsidTr="00E9654A">
        <w:trPr>
          <w:trHeight w:val="775"/>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10.73.11.000-00000011-00501</w:t>
            </w:r>
          </w:p>
        </w:tc>
      </w:tr>
      <w:tr w:rsidR="002168D5" w:rsidRPr="002168D5" w:rsidTr="00E9654A">
        <w:trPr>
          <w:trHeight w:val="775"/>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10.73.11.000-00000011-00502</w:t>
            </w:r>
          </w:p>
        </w:tc>
      </w:tr>
      <w:tr w:rsidR="002168D5" w:rsidRPr="002168D5" w:rsidTr="00E9654A">
        <w:trPr>
          <w:trHeight w:val="775"/>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10.73.11.000-00000010-00501</w:t>
            </w:r>
          </w:p>
        </w:tc>
      </w:tr>
      <w:tr w:rsidR="002168D5" w:rsidRPr="002168D5" w:rsidTr="00E9654A">
        <w:trPr>
          <w:trHeight w:val="775"/>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10.73.11.000-00000010-00502</w:t>
            </w:r>
          </w:p>
        </w:tc>
      </w:tr>
      <w:tr w:rsidR="002168D5" w:rsidRPr="002168D5" w:rsidTr="00E9654A">
        <w:trPr>
          <w:trHeight w:val="775"/>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10.73.11.000-00000009-00501</w:t>
            </w:r>
          </w:p>
        </w:tc>
      </w:tr>
      <w:tr w:rsidR="002168D5" w:rsidRPr="002168D5" w:rsidTr="00E9654A">
        <w:trPr>
          <w:trHeight w:val="775"/>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10.73.11.000-00000009-00502</w:t>
            </w:r>
          </w:p>
        </w:tc>
      </w:tr>
      <w:tr w:rsidR="002168D5" w:rsidRPr="002168D5" w:rsidTr="00E9654A">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25</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Картофель</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01.13.51.000-00000003-00501</w:t>
            </w:r>
          </w:p>
        </w:tc>
      </w:tr>
      <w:tr w:rsidR="002168D5" w:rsidRPr="002168D5" w:rsidTr="00E9654A">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26</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Картофель свежий очищенный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10.31.12.000-00000000-00501</w:t>
            </w:r>
          </w:p>
        </w:tc>
      </w:tr>
      <w:tr w:rsidR="002168D5" w:rsidRPr="002168D5" w:rsidTr="00E9654A">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27</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Капуста белокочанная свежая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01.13.12.120-00000003-00501</w:t>
            </w:r>
          </w:p>
        </w:tc>
      </w:tr>
      <w:tr w:rsidR="002168D5" w:rsidRPr="002168D5" w:rsidTr="00E9654A">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28</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Капуста белокочанная свежая очищенная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10.39.14.000-00000000-00501</w:t>
            </w:r>
          </w:p>
        </w:tc>
      </w:tr>
      <w:tr w:rsidR="002168D5" w:rsidRPr="002168D5" w:rsidTr="00E9654A">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29</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Капуста цветная замороженная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01.13.13.000-00000007-00501</w:t>
            </w:r>
          </w:p>
        </w:tc>
      </w:tr>
      <w:tr w:rsidR="002168D5" w:rsidRPr="002168D5" w:rsidTr="00E9654A">
        <w:tblPrEx>
          <w:tblCellMar>
            <w:top w:w="58" w:type="dxa"/>
            <w:bottom w:w="55" w:type="dxa"/>
          </w:tblCellMar>
        </w:tblPrEx>
        <w:trPr>
          <w:trHeight w:val="51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30</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Фасоль стручковая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01.11.61.000-00000000-00501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31</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Капуста квашеная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10.39.17.190-00000000-00501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32</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Лук репчатый</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01.13.43.110-00000002-00501</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33</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Лук репчатый очищенный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10.39.14.000-00000000-00504</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34</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Морковь</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01.13.41.110-00000004-00501</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35</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Морковь очищенная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10.39.14.000-00000000-00502</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36</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Свекла</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01.13.49.110-00000004-00501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37</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Свекла очищенная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10.39.14.000-00000000-00503</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38</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Огурцы свежие</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01.13.32.000-00000004-00501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39</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Помидоры свежие</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01.13.34.000-00000005-00501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40</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Перец сладкий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01.13.90.000-00000000-00501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41</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Тыква свежая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01.13.39.130-00000000-00501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42</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Кабачки свежие</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01.13.39.110-00000003-00501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43</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Баклажаны</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01.13.33.000-00000003-00501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44</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Петрушка свежая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01.13.19.000-00000002-00502</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45</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Укроп свежий</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01.13.19.000-00000006-00501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46</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Лук свежий зеленый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01.13.43.190-00000003-00501</w:t>
            </w:r>
          </w:p>
        </w:tc>
      </w:tr>
      <w:tr w:rsidR="002168D5" w:rsidRPr="002168D5" w:rsidTr="00E9654A">
        <w:tblPrEx>
          <w:tblCellMar>
            <w:top w:w="58" w:type="dxa"/>
          </w:tblCellMar>
        </w:tblPrEx>
        <w:trPr>
          <w:trHeight w:val="520"/>
          <w:jc w:val="center"/>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47</w:t>
            </w:r>
          </w:p>
        </w:tc>
        <w:tc>
          <w:tcPr>
            <w:tcW w:w="4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Зелень сушеная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10.39.13.000-00000000-00501</w:t>
            </w:r>
          </w:p>
        </w:tc>
      </w:tr>
      <w:tr w:rsidR="002168D5" w:rsidRPr="002168D5" w:rsidTr="00E9654A">
        <w:tblPrEx>
          <w:tblCellMar>
            <w:top w:w="58" w:type="dxa"/>
          </w:tblCellMar>
        </w:tblPrEx>
        <w:trPr>
          <w:trHeight w:val="52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10.39.13.000-00000000-00502</w:t>
            </w:r>
          </w:p>
        </w:tc>
      </w:tr>
      <w:tr w:rsidR="002168D5" w:rsidRPr="002168D5" w:rsidTr="00E9654A">
        <w:tblPrEx>
          <w:tblCellMar>
            <w:top w:w="58" w:type="dxa"/>
          </w:tblCellMar>
        </w:tblPrEx>
        <w:trPr>
          <w:trHeight w:val="310"/>
          <w:jc w:val="center"/>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48</w:t>
            </w:r>
          </w:p>
        </w:tc>
        <w:tc>
          <w:tcPr>
            <w:tcW w:w="4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Овощи маринованные (капуста, огурцы)*</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 xml:space="preserve">10.39.18.110-00000000-00501 </w:t>
            </w:r>
          </w:p>
        </w:tc>
      </w:tr>
      <w:tr w:rsidR="002168D5" w:rsidRPr="002168D5" w:rsidTr="00E9654A">
        <w:tblPrEx>
          <w:tblCellMar>
            <w:top w:w="58" w:type="dxa"/>
          </w:tblCellMar>
        </w:tblPrEx>
        <w:trPr>
          <w:trHeight w:val="31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10.39.18.110-00000000-00502</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49</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Апельсины</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01.23.13.000-00000003-00501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50</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Бананы</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01.22.12.000-00000003-00501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51</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Виноград столовый свежий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01.21.11.000-00000004-00501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52</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Груши</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01.24.21.000-00000002-00501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53</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Киви</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01.25.11.000-00000000-00501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54</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Лимоны</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01.23.12.000-00000004-00501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55</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Мандарины</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01.23.14.000-00000003-00501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56</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Яблоки</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01.24.10.000-00000003-00501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57</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Компотная смесь</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10.39.25.134-00000000-00501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58</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Курага</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10.39.25.132-00000000-00501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59</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Чернослив</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10.39.25.132-00000000-00502</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60</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Изюм</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10.39.25.131-00000000-00501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61</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Шиповник сушеный</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10.39.25.132-00000000-00503</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62</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Мясо - говядина (бескостное, замороженное)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10.11.31.110-00000003-00501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63</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Мясо – говядина (лопаточная часть, охлажденное)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10.11.10.000-00000001-00501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64</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Мясо – говядина (лопаточная часть, замороженное)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10.11.31.110-00000003-00502</w:t>
            </w:r>
          </w:p>
        </w:tc>
      </w:tr>
      <w:tr w:rsidR="002168D5" w:rsidRPr="002168D5" w:rsidTr="00E9654A">
        <w:tblPrEx>
          <w:tblCellMar>
            <w:top w:w="58" w:type="dxa"/>
          </w:tblCellMar>
        </w:tblPrEx>
        <w:trPr>
          <w:trHeight w:val="770"/>
          <w:jc w:val="center"/>
        </w:trPr>
        <w:tc>
          <w:tcPr>
            <w:tcW w:w="921" w:type="dxa"/>
            <w:tcBorders>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65</w:t>
            </w:r>
          </w:p>
        </w:tc>
        <w:tc>
          <w:tcPr>
            <w:tcW w:w="4623" w:type="dxa"/>
            <w:tcBorders>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Мясо – говядина в тушах, полутушах и четвертинах</w:t>
            </w:r>
          </w:p>
        </w:tc>
        <w:tc>
          <w:tcPr>
            <w:tcW w:w="4004" w:type="dxa"/>
            <w:tcBorders>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10.11.31.110-00000001-00503</w:t>
            </w:r>
          </w:p>
        </w:tc>
      </w:tr>
      <w:tr w:rsidR="002168D5" w:rsidRPr="002168D5" w:rsidTr="00E9654A">
        <w:tblPrEx>
          <w:tblCellMar>
            <w:top w:w="58" w:type="dxa"/>
          </w:tblCellMar>
        </w:tblPrEx>
        <w:trPr>
          <w:trHeight w:val="1022"/>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66</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Мясо – говядина в тушах, полутушах и четвертинах, продукт соответствует канонам ислама – Системы Халяль (Halal)</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10.11.31.110-00000001-00504</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67</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Мясо – говядина (котлетное, охлажденное)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10.11.10.000-00000001-00502</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68</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Мясо – говядина (котлетное, замороженное)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10.11.31.110-00000002-00505</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69</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Печень говяжья</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10.11.31.140-00000001-00501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70</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Свинина замороженная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10.11.32.110-00000006-00501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71</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Баранина</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10.11.33.110-00000000-00501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72</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Колбаса вареная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10.13.14.110-00000001-00501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73</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Колбаса сырокопченая*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10.13.14.413-00000002-00501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74</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Колбасные изделия (сосиски)</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10.13.14.110-00000018-00501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75</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Колбасные изделия (сардельки)</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10.13.14.110-00000014-00501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lastRenderedPageBreak/>
              <w:t>76</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Полуфабрикаты мясные (пельмени)</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10.13.14.700-00000003-00501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77</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Цыплята-бройлеры охлажденные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10.12.10.000-00000005-00501</w:t>
            </w:r>
          </w:p>
        </w:tc>
      </w:tr>
      <w:tr w:rsidR="002168D5" w:rsidRPr="002168D5" w:rsidTr="00E9654A">
        <w:tblPrEx>
          <w:tblCellMar>
            <w:top w:w="58" w:type="dxa"/>
          </w:tblCellMar>
        </w:tblPrEx>
        <w:trPr>
          <w:trHeight w:val="516"/>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78</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Цыплята и цыплята-бройлеры замороженные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10.12.20.000-00000006-00501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79</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Грудка куриная – филе (охлажденное)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10.12.10.000-00000005-00502</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80</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40" w:lineRule="auto"/>
              <w:rPr>
                <w:rFonts w:ascii="Times New Roman" w:eastAsia="Tahoma" w:hAnsi="Times New Roman"/>
                <w:color w:val="000000"/>
                <w:kern w:val="0"/>
                <w:szCs w:val="20"/>
                <w:lang w:eastAsia="zh-CN" w:bidi="hi-IN"/>
              </w:rPr>
            </w:pPr>
            <w:r w:rsidRPr="002168D5">
              <w:rPr>
                <w:rFonts w:ascii="Times New Roman" w:eastAsia="Tahoma" w:hAnsi="Times New Roman"/>
                <w:color w:val="000000"/>
                <w:kern w:val="0"/>
                <w:szCs w:val="20"/>
                <w:lang w:eastAsia="zh-CN" w:bidi="hi-IN"/>
              </w:rPr>
              <w:t xml:space="preserve">Грудка куриная – филе (охлажденное), продукт соответствует канонам ислама – </w:t>
            </w:r>
          </w:p>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Системы Халяль (Halal)</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10.12.10.000-00000005-00503</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81</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Грудка индейки – филе (охлажденное)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10.12.10.120-00000000-00501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82</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Филе горбуши</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10.20.14.110-00000003-00501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83</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Горбуша</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10.20.13.110-00000009-00504</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84</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Минтай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10.20.13.120-00000007-00501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85</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Сельдь соленая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10.20.23.122-00000001-00501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86</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Скумбрия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10.20.13.122-00000000-00505</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87</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Треска</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10.20.13.120-00000007-00502</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88</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Хек</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10.20.13.120-00000007-00503</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89</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Кальмары</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10.20.32.110-00000001-00501</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90</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 xml:space="preserve">Молоко пастеризованное питьевое с массовой долей жира 2,5 процента </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10.51.11.000-00000008-00501</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91</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 xml:space="preserve">Молоко пастеризованное питьевое с массовой долей жира 3,2 процента </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10.51.11.000-00000008-00502</w:t>
            </w:r>
          </w:p>
        </w:tc>
      </w:tr>
      <w:tr w:rsidR="002168D5" w:rsidRPr="002168D5" w:rsidTr="00E9654A">
        <w:tblPrEx>
          <w:tblCellMar>
            <w:top w:w="58" w:type="dxa"/>
          </w:tblCellMar>
        </w:tblPrEx>
        <w:trPr>
          <w:trHeight w:val="770"/>
          <w:jc w:val="center"/>
        </w:trPr>
        <w:tc>
          <w:tcPr>
            <w:tcW w:w="921" w:type="dxa"/>
            <w:tcBorders>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92</w:t>
            </w:r>
          </w:p>
        </w:tc>
        <w:tc>
          <w:tcPr>
            <w:tcW w:w="4623" w:type="dxa"/>
            <w:tcBorders>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Молоко с массовой долей жира 3,2 процента в упаковке ТетраПак</w:t>
            </w:r>
          </w:p>
        </w:tc>
        <w:tc>
          <w:tcPr>
            <w:tcW w:w="4004" w:type="dxa"/>
            <w:tcBorders>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10.51.11.000-00000008-00503</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93</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 xml:space="preserve">Молоко питьевое фторированное, с массовой долей жира 3,2 процента </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10.51.11.000-00000008-00504</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94</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 xml:space="preserve">Кефир </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10.51.52.140-00000001-00501</w:t>
            </w:r>
          </w:p>
        </w:tc>
      </w:tr>
      <w:tr w:rsidR="002168D5" w:rsidRPr="002168D5" w:rsidTr="00E9654A">
        <w:tblPrEx>
          <w:tblCellMar>
            <w:top w:w="58" w:type="dxa"/>
          </w:tblCellMar>
        </w:tblPrEx>
        <w:trPr>
          <w:trHeight w:val="103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95</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Кисломолочный продукт (кефир) для питания детей с 8-месячного возраста, без сахара, с массовой долей жира не менее 2,5 и не более 3,2 процента</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10.86.10.125-00000009-00501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96</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Йогурт с массовой долей жира не менее 1,5 процента*</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10.51.52.110-00000009-00501</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lastRenderedPageBreak/>
              <w:t>97</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ascii="Times New Roman" w:eastAsia="Tahoma" w:hAnsi="Times New Roman"/>
                <w:color w:val="000000"/>
                <w:kern w:val="0"/>
                <w:szCs w:val="20"/>
                <w:lang w:eastAsia="zh-CN" w:bidi="hi-IN"/>
              </w:rPr>
            </w:pPr>
            <w:r w:rsidRPr="002168D5">
              <w:rPr>
                <w:rFonts w:ascii="Times New Roman" w:eastAsia="Tahoma" w:hAnsi="Times New Roman"/>
                <w:color w:val="000000"/>
                <w:kern w:val="0"/>
                <w:szCs w:val="20"/>
                <w:lang w:eastAsia="zh-CN" w:bidi="hi-IN"/>
              </w:rPr>
              <w:t xml:space="preserve">Йогурт с массовой долей жира не менее </w:t>
            </w:r>
          </w:p>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2,5 процента (объем упаковки – не менее 125 мл)</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10.51.52.110-00000009-00502</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98</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Йогурт питьевой классический с массовой долей жира 2,5 процента (объем упаковки – не менее 0,29 л)</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10.51.52.110-00000009-00503</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99</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Йогурт с массовой долей жира 3,5 процента*</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10.51.52.110-00000009-00504</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100</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Молочный коктейль</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10.51.56.310-00000013-00501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101</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Катык с массовой долей жира 2,5 процента</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10.51.52.130-00000000-00501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102</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Ряженка с массовой долей жира 2,5 процента</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10.51.52.130-00000005-00501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103</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 xml:space="preserve">Творог </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10.51.40.300-00000001-00501</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104</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Творог детский для детей с 6-месячного возраста</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10.86.10.100-00000020-00501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105</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Творог детский классический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10.86.10.100-00000020-00502</w:t>
            </w:r>
          </w:p>
        </w:tc>
      </w:tr>
      <w:tr w:rsidR="002168D5" w:rsidRPr="002168D5" w:rsidTr="00E9654A">
        <w:tblPrEx>
          <w:tblCellMar>
            <w:top w:w="58" w:type="dxa"/>
          </w:tblCellMar>
        </w:tblPrEx>
        <w:trPr>
          <w:trHeight w:val="769"/>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106</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Сырок творожный, глазированный шоколадной глазурью или неглазированный*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10.51.56.152-00000002-00501</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107</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Крем творожный с массовой долей жира не менее 5 процентов</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10.51.56.320-00000000-00501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108</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Сметана с массовой долей жира 10 или 15 процентов (объем упаковки – 500 г)</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10.51.52.200-00000004-00501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109</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Сметана с массовой долей жира 10 или 15 процентов (объем упаковки – 250 г)</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10.51.52.200-00000004-00502</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110</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Сметана с массовой долей жира 20 процентов</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10.51.52.200-00000004-00503</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111</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 xml:space="preserve">Масло сладко-сливочное, несоленое, порционное, с массовой долей жира не менее 82,5 процента </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10.51.30.110-00000003-00501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112</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Масло сливочное с массовой долей жира не менее 72,5 процент</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10.51.30.110-00000003-00502</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113</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Масло сливочное фасованное с массовой долей жира не менее 72,5 процента</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10.51.30.110-00000003-00503</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114</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Сыры полутвердые</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10.51.40.120-00000002-00501</w:t>
            </w:r>
          </w:p>
        </w:tc>
      </w:tr>
      <w:tr w:rsidR="002168D5" w:rsidRPr="002168D5" w:rsidTr="00E9654A">
        <w:tblPrEx>
          <w:tblCellMar>
            <w:top w:w="58" w:type="dxa"/>
          </w:tblCellMar>
        </w:tblPrEx>
        <w:trPr>
          <w:trHeight w:val="310"/>
          <w:jc w:val="center"/>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115</w:t>
            </w:r>
          </w:p>
        </w:tc>
        <w:tc>
          <w:tcPr>
            <w:tcW w:w="4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Сахар-песок</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10.81.12.110-00000004-00501</w:t>
            </w:r>
          </w:p>
        </w:tc>
      </w:tr>
      <w:tr w:rsidR="002168D5" w:rsidRPr="002168D5" w:rsidTr="00E9654A">
        <w:tblPrEx>
          <w:tblCellMar>
            <w:top w:w="58" w:type="dxa"/>
          </w:tblCellMar>
        </w:tblPrEx>
        <w:trPr>
          <w:trHeight w:val="52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10.81.12.110-00000004-00502</w:t>
            </w:r>
          </w:p>
        </w:tc>
      </w:tr>
      <w:tr w:rsidR="002168D5" w:rsidRPr="002168D5" w:rsidTr="00E9654A">
        <w:tblPrEx>
          <w:tblCellMar>
            <w:top w:w="58" w:type="dxa"/>
          </w:tblCellMar>
        </w:tblPrEx>
        <w:trPr>
          <w:trHeight w:val="515"/>
          <w:jc w:val="center"/>
        </w:trPr>
        <w:tc>
          <w:tcPr>
            <w:tcW w:w="921" w:type="dxa"/>
            <w:tcBorders>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116</w:t>
            </w:r>
          </w:p>
        </w:tc>
        <w:tc>
          <w:tcPr>
            <w:tcW w:w="4623" w:type="dxa"/>
            <w:tcBorders>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Сахар - песок порционный</w:t>
            </w:r>
          </w:p>
        </w:tc>
        <w:tc>
          <w:tcPr>
            <w:tcW w:w="4004" w:type="dxa"/>
            <w:tcBorders>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10.81.12.110-00000004-00503</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117</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Конфеты (карамель)*</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10.82.23.120-00000001-00501</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lastRenderedPageBreak/>
              <w:t>118</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Конфеты шоколадные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10.82.20.000-00000002-00501</w:t>
            </w:r>
          </w:p>
        </w:tc>
      </w:tr>
      <w:tr w:rsidR="002168D5" w:rsidRPr="002168D5" w:rsidTr="00E9654A">
        <w:tblPrEx>
          <w:tblCellMar>
            <w:top w:w="58" w:type="dxa"/>
          </w:tblCellMar>
        </w:tblPrEx>
        <w:trPr>
          <w:trHeight w:val="310"/>
          <w:jc w:val="center"/>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119</w:t>
            </w:r>
          </w:p>
        </w:tc>
        <w:tc>
          <w:tcPr>
            <w:tcW w:w="4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Печенье сладкое</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10.72.12.120-00000007-00501</w:t>
            </w:r>
          </w:p>
        </w:tc>
      </w:tr>
      <w:tr w:rsidR="002168D5" w:rsidRPr="002168D5" w:rsidTr="00E9654A">
        <w:tblPrEx>
          <w:tblCellMar>
            <w:top w:w="58" w:type="dxa"/>
          </w:tblCellMar>
        </w:tblPrEx>
        <w:trPr>
          <w:trHeight w:val="31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10.72.12.120-00000002-00501</w:t>
            </w:r>
          </w:p>
        </w:tc>
      </w:tr>
      <w:tr w:rsidR="002168D5" w:rsidRPr="002168D5" w:rsidTr="00E9654A">
        <w:tblPrEx>
          <w:tblCellMar>
            <w:top w:w="58" w:type="dxa"/>
          </w:tblCellMar>
        </w:tblPrEx>
        <w:trPr>
          <w:trHeight w:val="31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10.72.12.120-00000006-00501</w:t>
            </w:r>
          </w:p>
        </w:tc>
      </w:tr>
      <w:tr w:rsidR="002168D5" w:rsidRPr="002168D5" w:rsidTr="00E9654A">
        <w:tblPrEx>
          <w:tblCellMar>
            <w:top w:w="58" w:type="dxa"/>
          </w:tblCellMar>
        </w:tblPrEx>
        <w:trPr>
          <w:trHeight w:val="31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10.72.12.120-00000001-00501</w:t>
            </w:r>
          </w:p>
        </w:tc>
      </w:tr>
      <w:tr w:rsidR="002168D5" w:rsidRPr="002168D5" w:rsidTr="00E9654A">
        <w:tblPrEx>
          <w:tblCellMar>
            <w:top w:w="58" w:type="dxa"/>
          </w:tblCellMar>
        </w:tblPrEx>
        <w:trPr>
          <w:trHeight w:val="31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10.72.12.120-00000005-00501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120</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Печенье сладкое в упаковке</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10.72.12.120-00000007-00502</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121</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Пряники</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10.72.12.112-00000003-00501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122</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 xml:space="preserve">Вафли </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10.72.12.130-00000003-00501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123</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Вафли в упаковке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10.72.12.130-00000003-00502</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124</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Кекс</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10.72.12.114-00000002-00501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125</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Повидло</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10.39.22.110-00000004-00501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126</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Халва</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10.82.23.162-00000000-00501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127</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Леденцы без сахара*</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10.82.23.121-00000000-00501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128</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Мед порционный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01.49.21.110-00000004-00501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129</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Шоколад</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10.82.22.110-00000003-00501</w:t>
            </w:r>
          </w:p>
        </w:tc>
      </w:tr>
      <w:tr w:rsidR="002168D5" w:rsidRPr="002168D5" w:rsidTr="00E9654A">
        <w:tblPrEx>
          <w:tblCellMar>
            <w:top w:w="58" w:type="dxa"/>
          </w:tblCellMar>
        </w:tblPrEx>
        <w:trPr>
          <w:trHeight w:val="103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130</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Масло подсолнечное рафинированное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10.41.54.000-00000003-00501</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131</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Масло кукурузное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10.62.14.120-00000000-00501</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132</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Горох, консервированный без уксуса или уксусной кислоты (кроме готовых блюд из овощей)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10.39.16.000-00000002-00501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133</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Икра кабачковая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 xml:space="preserve">10.39.17.119-00000000-00501 </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134</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Кукуруза консервированная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10.39.17.100-00000000-00501</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135</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Морская капуста</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10.20.34.126-00000002-00501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136</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Консервы мясные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10.13.15.110-00000009-00501</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137</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Консервы рыбные, в масле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10.20.25.113-00000001-00501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138</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Паста томатная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10.39.17.111-00000000-00501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139</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Фасоль консервированная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10.39.15.000-00000000-00501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lastRenderedPageBreak/>
              <w:t>140</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Огурцы консервированные соленые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10.39.17.100-00000000-00502</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141</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Сгущенное молоко</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10.51.51.000-00000001-00501</w:t>
            </w:r>
          </w:p>
        </w:tc>
      </w:tr>
      <w:tr w:rsidR="002168D5" w:rsidRPr="002168D5" w:rsidTr="00E9654A">
        <w:tblPrEx>
          <w:tblCellMar>
            <w:top w:w="58" w:type="dxa"/>
          </w:tblCellMar>
        </w:tblPrEx>
        <w:trPr>
          <w:trHeight w:val="515"/>
          <w:jc w:val="center"/>
        </w:trPr>
        <w:tc>
          <w:tcPr>
            <w:tcW w:w="921" w:type="dxa"/>
            <w:tcBorders>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142</w:t>
            </w:r>
          </w:p>
        </w:tc>
        <w:tc>
          <w:tcPr>
            <w:tcW w:w="4623" w:type="dxa"/>
            <w:tcBorders>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Консервированные фрукты</w:t>
            </w:r>
          </w:p>
        </w:tc>
        <w:tc>
          <w:tcPr>
            <w:tcW w:w="4004" w:type="dxa"/>
            <w:tcBorders>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10.39.25.120-00000000-00501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143</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Орехи грецкие</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01.25.35.000-00000004-00501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144</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Орехи - миндаль</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01.25.30.000-00000002-00501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145</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Орехи - фундук</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01.25.30.000-00000002-00502</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146</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Яйцо столовое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01.47.21.000-00000015-00501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147</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Яйцо диетическое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01.47.21.000-00000020-00502</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148</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Какао-порошок</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10.82.14.000-00000009-00501</w:t>
            </w:r>
          </w:p>
        </w:tc>
      </w:tr>
      <w:tr w:rsidR="002168D5" w:rsidRPr="002168D5" w:rsidTr="00E9654A">
        <w:tblPrEx>
          <w:tblCellMar>
            <w:top w:w="58" w:type="dxa"/>
          </w:tblCellMar>
        </w:tblPrEx>
        <w:trPr>
          <w:trHeight w:val="103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149</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 xml:space="preserve">Минеральная вода негазированная </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11.07.11.110-00000004-00501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150</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Вода упакованная питьевая (объем упаковки не менее 5л)</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11.07.11.120-00000005-00501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151</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Вода бутилированная питьевая (объем упаковки не менее 18,9 л)</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11.07.11.120-00000005-00502</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152</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Кисель сухой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10.89.19.231-00000004-00501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153</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Концентрат киселя с витаминами</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10.89.19.231-00000000-00502</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154</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Кофейный напиток растворимый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10.83.12.120-00000003-00501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155</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Кофе растворимый*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10.83.12.120-00000006-00501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156</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Сок (объем упаковки - 0,2 л)</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10.32.10.000-00000007-00501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157</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Сок (объем упаковки - 1 л)</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10.32.10.000-00000007-00502</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158</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Сок (объем упаковки - 3 л)</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10.32.10.000-00000007-00503</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159</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Сок томатный (объем упаковки - 1 л)</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10.32.10.000-00000011-00501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160</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Нектар (объем упаковки - 0,2 л)</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10.32.21.000-00000003-00501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161</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Нектар (объем упаковки - 1 л)</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10.32.21.000-00000003-00502</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162</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Нектар (объем упаковки - 3 л)</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10.32.21.000-00000003-00503</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163</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Напиток сокосодержащий (объем упаковки - 0,2 л)</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10.32.22.000-00000003-00501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164</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Напиток сокосодержащий (объем упаковки - 1 л)</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10.32.22.000-00000003-00502</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165</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Напиток сокосодержащий (объем упаковки - 3 л)</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10.32.22.000-00000003-00503</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lastRenderedPageBreak/>
              <w:t>166</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Сок яблочный (грушевый)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10.86.10.243-00000003-00501</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167</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Сок с мякотью в ассортименте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10.32.10.000-00000013-00501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168</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Чай черный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10.83.13.120-00000003-00501</w:t>
            </w:r>
          </w:p>
        </w:tc>
      </w:tr>
      <w:tr w:rsidR="002168D5" w:rsidRPr="002168D5" w:rsidTr="00E9654A">
        <w:tblPrEx>
          <w:tblCellMar>
            <w:top w:w="58" w:type="dxa"/>
          </w:tblCellMar>
        </w:tblPrEx>
        <w:trPr>
          <w:trHeight w:val="103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169</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Чай черный пакетированный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10.83.13.120-00000003-00502</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170</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Витаминизированный напиток промышленного выпуска</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11.07.19.135-00000000-00501</w:t>
            </w:r>
          </w:p>
        </w:tc>
      </w:tr>
      <w:tr w:rsidR="002168D5" w:rsidRPr="002168D5" w:rsidTr="00E9654A">
        <w:tblPrEx>
          <w:tblCellMar>
            <w:top w:w="58" w:type="dxa"/>
          </w:tblCellMar>
        </w:tblPrEx>
        <w:trPr>
          <w:trHeight w:val="516"/>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171</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Витаминно-минеральный комплекс (ВМК)</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10.89.19.210-00000000-00501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172</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Смесь белковая композитная сухая (масса упаковки – 0,4 кг)</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10.86.10.910-00000003-00501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173</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Смесь белковая композитная сухая (масса упаковки – 5 кг)</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10.86.10.910-00000003-00502</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174</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Соль пищевая йодированная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10.84.30.130-00000010-00501</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175</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Дрожжи хлебопекарные сушеные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10.89.13.112-00000001-00501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176</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Крахмалы, кроме модифицированных</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10.62.11.110-00000010-00501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177</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Кислота лимонная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20.14.34.231-00000001-00501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178</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Лавровый лист</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10.84.23.164-00000002-00501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179</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Перец (черный горошек)*</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10.84.20.000-00000004-00501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180</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Желатин пищевой</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20.59.60.111-00000000-00501</w:t>
            </w:r>
          </w:p>
        </w:tc>
      </w:tr>
    </w:tbl>
    <w:p w:rsidR="002168D5" w:rsidRPr="002168D5" w:rsidRDefault="002168D5" w:rsidP="002168D5">
      <w:pPr>
        <w:spacing w:after="0" w:line="264" w:lineRule="auto"/>
        <w:ind w:left="993" w:right="990" w:hanging="993"/>
        <w:jc w:val="both"/>
        <w:rPr>
          <w:rFonts w:ascii="Times New Roman" w:eastAsia="Tahoma" w:hAnsi="Times New Roman"/>
          <w:color w:val="000000"/>
          <w:kern w:val="0"/>
          <w:szCs w:val="20"/>
          <w:lang w:eastAsia="zh-CN" w:bidi="hi-IN"/>
        </w:rPr>
      </w:pPr>
      <w:r w:rsidRPr="002168D5">
        <w:rPr>
          <w:rFonts w:ascii="Times New Roman" w:eastAsia="Tahoma" w:hAnsi="Times New Roman"/>
          <w:color w:val="000000"/>
          <w:kern w:val="0"/>
          <w:szCs w:val="20"/>
          <w:lang w:eastAsia="zh-CN" w:bidi="hi-IN"/>
        </w:rPr>
        <w:t xml:space="preserve">                    * </w:t>
      </w:r>
      <w:r w:rsidRPr="002168D5">
        <w:rPr>
          <w:rFonts w:ascii="Times New Roman" w:eastAsia="Tahoma" w:hAnsi="Times New Roman"/>
          <w:color w:val="000000"/>
          <w:kern w:val="0"/>
          <w:szCs w:val="20"/>
          <w:lang w:val="tt-RU" w:eastAsia="zh-CN" w:bidi="hi-IN"/>
        </w:rPr>
        <w:t xml:space="preserve">с учетом </w:t>
      </w:r>
      <w:r w:rsidRPr="002168D5">
        <w:rPr>
          <w:rFonts w:ascii="Times New Roman" w:eastAsia="Tahoma" w:hAnsi="Times New Roman"/>
          <w:color w:val="000000"/>
          <w:kern w:val="0"/>
          <w:szCs w:val="20"/>
          <w:lang w:eastAsia="zh-CN" w:bidi="hi-IN"/>
        </w:rPr>
        <w:t>Перечн</w:t>
      </w:r>
      <w:r w:rsidRPr="002168D5">
        <w:rPr>
          <w:rFonts w:ascii="Times New Roman" w:eastAsia="Tahoma" w:hAnsi="Times New Roman"/>
          <w:color w:val="000000"/>
          <w:kern w:val="0"/>
          <w:szCs w:val="20"/>
          <w:lang w:val="tt-RU" w:eastAsia="zh-CN" w:bidi="hi-IN"/>
        </w:rPr>
        <w:t>я</w:t>
      </w:r>
      <w:r w:rsidRPr="002168D5">
        <w:rPr>
          <w:rFonts w:ascii="Times New Roman" w:eastAsia="Tahoma" w:hAnsi="Times New Roman"/>
          <w:color w:val="000000"/>
          <w:kern w:val="0"/>
          <w:szCs w:val="20"/>
          <w:lang w:eastAsia="zh-CN" w:bidi="hi-IN"/>
        </w:rPr>
        <w:t xml:space="preserve"> пищевой продукции, которая не допускается при организации                   питания детей (приложение № 6 к СанПиН 2.3/2.4.3590-20)</w:t>
      </w:r>
    </w:p>
    <w:p w:rsidR="002168D5" w:rsidRPr="002168D5" w:rsidRDefault="002168D5" w:rsidP="002168D5">
      <w:pPr>
        <w:rPr>
          <w:rFonts w:cs="Calibri"/>
          <w:kern w:val="2"/>
          <w:lang w:eastAsia="zh-CN"/>
        </w:rPr>
      </w:pPr>
    </w:p>
    <w:p w:rsidR="005D21E9" w:rsidRPr="001669EC" w:rsidRDefault="005D21E9" w:rsidP="002168D5">
      <w:pPr>
        <w:suppressAutoHyphens w:val="0"/>
        <w:spacing w:after="0" w:line="240" w:lineRule="auto"/>
        <w:jc w:val="right"/>
        <w:rPr>
          <w:rFonts w:ascii="Times New Roman" w:hAnsi="Times New Roman"/>
          <w:color w:val="000000"/>
        </w:rPr>
      </w:pPr>
    </w:p>
    <w:sectPr w:rsidR="005D21E9" w:rsidRPr="001669EC" w:rsidSect="002168D5">
      <w:headerReference w:type="even" r:id="rId21"/>
      <w:headerReference w:type="default" r:id="rId22"/>
      <w:footerReference w:type="even" r:id="rId23"/>
      <w:footerReference w:type="default" r:id="rId24"/>
      <w:headerReference w:type="first" r:id="rId25"/>
      <w:footerReference w:type="first" r:id="rId26"/>
      <w:pgSz w:w="11906" w:h="16838"/>
      <w:pgMar w:top="851" w:right="567" w:bottom="851" w:left="1134" w:header="181" w:footer="8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576" w:rsidRDefault="00B83576">
      <w:r>
        <w:separator/>
      </w:r>
    </w:p>
  </w:endnote>
  <w:endnote w:type="continuationSeparator" w:id="0">
    <w:p w:rsidR="00B83576" w:rsidRDefault="00B83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DejaVu Sans">
    <w:altName w:val="Times New Roman"/>
    <w:charset w:val="00"/>
    <w:family w:val="auto"/>
    <w:pitch w:val="variable"/>
  </w:font>
  <w:font w:name="font181">
    <w:altName w:val="Times New Roman"/>
    <w:charset w:val="00"/>
    <w:family w:val="auto"/>
    <w:pitch w:val="variable"/>
  </w:font>
  <w:font w:name="TimesDL">
    <w:altName w:val="Times New Roman"/>
    <w:charset w:val="00"/>
    <w:family w:val="roman"/>
    <w:pitch w:val="variable"/>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ont80">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9C4" w:rsidRDefault="004609C4">
    <w:pPr>
      <w:pStyle w:val="ab"/>
      <w:ind w:right="360"/>
    </w:pPr>
    <w:r>
      <w:rPr>
        <w:noProof/>
        <w:lang w:eastAsia="ru-RU"/>
      </w:rPr>
      <mc:AlternateContent>
        <mc:Choice Requires="wps">
          <w:drawing>
            <wp:anchor distT="0" distB="0" distL="0" distR="0" simplePos="0" relativeHeight="251659264" behindDoc="0" locked="0" layoutInCell="0" allowOverlap="1">
              <wp:simplePos x="0" y="0"/>
              <wp:positionH relativeFrom="column">
                <wp:posOffset>6476365</wp:posOffset>
              </wp:positionH>
              <wp:positionV relativeFrom="paragraph">
                <wp:posOffset>635</wp:posOffset>
              </wp:positionV>
              <wp:extent cx="231140" cy="165735"/>
              <wp:effectExtent l="8890" t="635" r="7620" b="5080"/>
              <wp:wrapSquare wrapText="largest"/>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1657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9C4" w:rsidRDefault="004609C4">
                          <w:pPr>
                            <w:pStyle w:val="ab"/>
                          </w:pPr>
                          <w:r>
                            <w:rPr>
                              <w:rStyle w:val="ad"/>
                            </w:rPr>
                            <w:fldChar w:fldCharType="begin"/>
                          </w:r>
                          <w:r>
                            <w:rPr>
                              <w:rStyle w:val="ad"/>
                            </w:rPr>
                            <w:instrText xml:space="preserve"> PAGE </w:instrText>
                          </w:r>
                          <w:r>
                            <w:rPr>
                              <w:rStyle w:val="ad"/>
                            </w:rPr>
                            <w:fldChar w:fldCharType="separate"/>
                          </w:r>
                          <w:r w:rsidR="005B71DC">
                            <w:rPr>
                              <w:rStyle w:val="ad"/>
                              <w:noProof/>
                            </w:rPr>
                            <w:t>1</w:t>
                          </w:r>
                          <w:r>
                            <w:rPr>
                              <w:rStyle w:val="ad"/>
                            </w:rPr>
                            <w:fldChar w:fldCharType="end"/>
                          </w:r>
                        </w:p>
                      </w:txbxContent>
                    </wps:txbx>
                    <wps:bodyPr rot="0" vert="horz" wrap="square" lIns="4445" tIns="4445" rIns="4445" bIns="444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09.95pt;margin-top:.05pt;width:18.2pt;height:13.0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" o:allowincell="f" stroked="f">
              <v:fill opacity="0"/>
              <v:textbox inset=".35pt,.35pt,.35pt,.35pt">
                <w:txbxContent>
                  <w:p w:rsidR="004609C4" w:rsidRDefault="004609C4">
                    <w:pPr>
                      <w:pStyle w:val="ab"/>
                    </w:pPr>
                    <w:r>
                      <w:rPr>
                        <w:rStyle w:val="ad"/>
                      </w:rPr>
                      <w:fldChar w:fldCharType="begin"/>
                    </w:r>
                    <w:r>
                      <w:rPr>
                        <w:rStyle w:val="ad"/>
                      </w:rPr>
                      <w:instrText xml:space="preserve"> PAGE </w:instrText>
                    </w:r>
                    <w:r>
                      <w:rPr>
                        <w:rStyle w:val="ad"/>
                      </w:rPr>
                      <w:fldChar w:fldCharType="separate"/>
                    </w:r>
                    <w:r w:rsidR="005B71DC">
                      <w:rPr>
                        <w:rStyle w:val="ad"/>
                        <w:noProof/>
                      </w:rPr>
                      <w:t>1</w:t>
                    </w:r>
                    <w:r>
                      <w:rPr>
                        <w:rStyle w:val="ad"/>
                      </w:rPr>
                      <w:fldChar w:fldCharType="end"/>
                    </w:r>
                  </w:p>
                </w:txbxContent>
              </v:textbox>
              <w10:wrap type="square" side="largest"/>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9C4" w:rsidRDefault="004609C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9C4" w:rsidRDefault="004609C4" w:rsidP="009C25B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17</w:t>
    </w:r>
    <w:r>
      <w:rPr>
        <w:rStyle w:val="ad"/>
      </w:rPr>
      <w:fldChar w:fldCharType="end"/>
    </w:r>
  </w:p>
  <w:p w:rsidR="004609C4" w:rsidRDefault="004609C4" w:rsidP="009C25BA">
    <w:pPr>
      <w:pStyle w:val="ab"/>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9C4" w:rsidRDefault="004609C4" w:rsidP="009C25B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BB20D1">
      <w:rPr>
        <w:rStyle w:val="ad"/>
        <w:noProof/>
      </w:rPr>
      <w:t>14</w:t>
    </w:r>
    <w:r>
      <w:rPr>
        <w:rStyle w:val="ad"/>
      </w:rPr>
      <w:fldChar w:fldCharType="end"/>
    </w:r>
  </w:p>
  <w:p w:rsidR="004609C4" w:rsidRDefault="004609C4" w:rsidP="009C25BA">
    <w:pPr>
      <w:pStyle w:val="ab"/>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9C4" w:rsidRDefault="004609C4"/>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9C4" w:rsidRDefault="004609C4">
    <w:pPr>
      <w:pStyle w:val="ab"/>
      <w:ind w:right="360"/>
    </w:pPr>
    <w:r>
      <w:rPr>
        <w:noProof/>
        <w:lang w:eastAsia="ru-RU"/>
      </w:rPr>
      <mc:AlternateContent>
        <mc:Choice Requires="wps">
          <w:drawing>
            <wp:anchor distT="0" distB="0" distL="0" distR="0" simplePos="0" relativeHeight="251661312" behindDoc="0" locked="0" layoutInCell="0" allowOverlap="1" wp14:anchorId="474EE73E" wp14:editId="390A126F">
              <wp:simplePos x="0" y="0"/>
              <wp:positionH relativeFrom="column">
                <wp:posOffset>6922135</wp:posOffset>
              </wp:positionH>
              <wp:positionV relativeFrom="paragraph">
                <wp:posOffset>635</wp:posOffset>
              </wp:positionV>
              <wp:extent cx="205740" cy="165735"/>
              <wp:effectExtent l="6985" t="635" r="6350" b="508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 cy="1657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9C4" w:rsidRDefault="004609C4">
                          <w:pPr>
                            <w:pStyle w:val="ab"/>
                          </w:pPr>
                          <w:r>
                            <w:rPr>
                              <w:rStyle w:val="ad"/>
                            </w:rPr>
                            <w:fldChar w:fldCharType="begin"/>
                          </w:r>
                          <w:r>
                            <w:rPr>
                              <w:rStyle w:val="ad"/>
                            </w:rPr>
                            <w:instrText xml:space="preserve"> PAGE </w:instrText>
                          </w:r>
                          <w:r>
                            <w:rPr>
                              <w:rStyle w:val="ad"/>
                            </w:rPr>
                            <w:fldChar w:fldCharType="separate"/>
                          </w:r>
                          <w:r w:rsidR="00BB20D1">
                            <w:rPr>
                              <w:rStyle w:val="ad"/>
                              <w:noProof/>
                            </w:rPr>
                            <w:t>23</w:t>
                          </w:r>
                          <w:r>
                            <w:rPr>
                              <w:rStyle w:val="ad"/>
                            </w:rPr>
                            <w:fldChar w:fldCharType="end"/>
                          </w:r>
                        </w:p>
                      </w:txbxContent>
                    </wps:txbx>
                    <wps:bodyPr rot="0" vert="horz" wrap="square" lIns="4445" tIns="4445" rIns="4445" bIns="444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7" type="#_x0000_t202" style="position:absolute;margin-left:545.05pt;margin-top:.05pt;width:16.2pt;height:13.0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" o:allowincell="f" stroked="f">
              <v:fill opacity="0"/>
              <v:textbox inset=".35pt,.35pt,.35pt,.35pt">
                <w:txbxContent>
                  <w:p w:rsidR="004609C4" w:rsidRDefault="004609C4">
                    <w:pPr>
                      <w:pStyle w:val="ab"/>
                    </w:pPr>
                    <w:r>
                      <w:rPr>
                        <w:rStyle w:val="ad"/>
                      </w:rPr>
                      <w:fldChar w:fldCharType="begin"/>
                    </w:r>
                    <w:r>
                      <w:rPr>
                        <w:rStyle w:val="ad"/>
                      </w:rPr>
                      <w:instrText xml:space="preserve"> PAGE </w:instrText>
                    </w:r>
                    <w:r>
                      <w:rPr>
                        <w:rStyle w:val="ad"/>
                      </w:rPr>
                      <w:fldChar w:fldCharType="separate"/>
                    </w:r>
                    <w:r w:rsidR="00BB20D1">
                      <w:rPr>
                        <w:rStyle w:val="ad"/>
                        <w:noProof/>
                      </w:rPr>
                      <w:t>23</w:t>
                    </w:r>
                    <w:r>
                      <w:rPr>
                        <w:rStyle w:val="ad"/>
                      </w:rPr>
                      <w:fldChar w:fldCharType="end"/>
                    </w:r>
                  </w:p>
                </w:txbxContent>
              </v:textbox>
              <w10:wrap type="square" side="largest"/>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9C4" w:rsidRDefault="004609C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576" w:rsidRDefault="00B83576">
      <w:r>
        <w:separator/>
      </w:r>
    </w:p>
  </w:footnote>
  <w:footnote w:type="continuationSeparator" w:id="0">
    <w:p w:rsidR="00B83576" w:rsidRDefault="00B835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9C4" w:rsidRDefault="004609C4">
    <w:pPr>
      <w:pStyle w:val="af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9C4" w:rsidRDefault="004609C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9C4" w:rsidRDefault="004609C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9C4" w:rsidRDefault="004609C4">
    <w:pPr>
      <w:pStyle w:val="afb"/>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9C4" w:rsidRDefault="004609C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1280F38"/>
    <w:lvl w:ilvl="0">
      <w:start w:val="1"/>
      <w:numFmt w:val="decimal"/>
      <w:pStyle w:val="5"/>
      <w:lvlText w:val="%1."/>
      <w:lvlJc w:val="left"/>
      <w:pPr>
        <w:tabs>
          <w:tab w:val="num" w:pos="1492"/>
        </w:tabs>
        <w:ind w:left="1492" w:hanging="360"/>
      </w:pPr>
    </w:lvl>
  </w:abstractNum>
  <w:abstractNum w:abstractNumId="1">
    <w:nsid w:val="FFFFFF7D"/>
    <w:multiLevelType w:val="singleLevel"/>
    <w:tmpl w:val="AF42F044"/>
    <w:lvl w:ilvl="0">
      <w:start w:val="1"/>
      <w:numFmt w:val="decimal"/>
      <w:pStyle w:val="4"/>
      <w:lvlText w:val="%1."/>
      <w:lvlJc w:val="left"/>
      <w:pPr>
        <w:tabs>
          <w:tab w:val="num" w:pos="1209"/>
        </w:tabs>
        <w:ind w:left="1209" w:hanging="360"/>
      </w:pPr>
    </w:lvl>
  </w:abstractNum>
  <w:abstractNum w:abstractNumId="2">
    <w:nsid w:val="FFFFFF7E"/>
    <w:multiLevelType w:val="singleLevel"/>
    <w:tmpl w:val="33C6B362"/>
    <w:lvl w:ilvl="0">
      <w:start w:val="1"/>
      <w:numFmt w:val="decimal"/>
      <w:pStyle w:val="3"/>
      <w:lvlText w:val="%1."/>
      <w:lvlJc w:val="left"/>
      <w:pPr>
        <w:tabs>
          <w:tab w:val="num" w:pos="926"/>
        </w:tabs>
        <w:ind w:left="926" w:hanging="360"/>
      </w:pPr>
    </w:lvl>
  </w:abstractNum>
  <w:abstractNum w:abstractNumId="3">
    <w:nsid w:val="FFFFFF7F"/>
    <w:multiLevelType w:val="singleLevel"/>
    <w:tmpl w:val="9A5A05B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70003752"/>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59B03D28"/>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10D8B2E6"/>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43EAEF12"/>
    <w:lvl w:ilvl="0">
      <w:start w:val="1"/>
      <w:numFmt w:val="bullet"/>
      <w:pStyle w:val="2"/>
      <w:lvlText w:val=""/>
      <w:lvlJc w:val="left"/>
      <w:pPr>
        <w:tabs>
          <w:tab w:val="num" w:pos="643"/>
        </w:tabs>
        <w:ind w:left="643" w:hanging="360"/>
      </w:pPr>
      <w:rPr>
        <w:rFonts w:ascii="Symbol" w:hAnsi="Symbol" w:hint="default"/>
      </w:rPr>
    </w:lvl>
  </w:abstractNum>
  <w:abstractNum w:abstractNumId="8">
    <w:nsid w:val="FFFFFF88"/>
    <w:multiLevelType w:val="singleLevel"/>
    <w:tmpl w:val="726279B0"/>
    <w:lvl w:ilvl="0">
      <w:start w:val="1"/>
      <w:numFmt w:val="decimal"/>
      <w:pStyle w:val="a"/>
      <w:lvlText w:val="%1."/>
      <w:lvlJc w:val="left"/>
      <w:pPr>
        <w:tabs>
          <w:tab w:val="num" w:pos="360"/>
        </w:tabs>
        <w:ind w:left="360" w:hanging="360"/>
      </w:pPr>
    </w:lvl>
  </w:abstractNum>
  <w:abstractNum w:abstractNumId="9">
    <w:nsid w:val="FFFFFFFE"/>
    <w:multiLevelType w:val="singleLevel"/>
    <w:tmpl w:val="E51AA512"/>
    <w:lvl w:ilvl="0">
      <w:numFmt w:val="bullet"/>
      <w:lvlText w:val="*"/>
      <w:lvlJc w:val="left"/>
    </w:lvl>
  </w:abstractNum>
  <w:abstractNum w:abstractNumId="1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2">
    <w:nsid w:val="189D6F73"/>
    <w:multiLevelType w:val="hybridMultilevel"/>
    <w:tmpl w:val="E0CA3C42"/>
    <w:lvl w:ilvl="0" w:tplc="DE9EEDCE">
      <w:start w:val="1"/>
      <w:numFmt w:val="decimal"/>
      <w:lvlText w:val="%1."/>
      <w:lvlJc w:val="left"/>
      <w:pPr>
        <w:tabs>
          <w:tab w:val="num" w:pos="928"/>
        </w:tabs>
        <w:ind w:left="928" w:hanging="360"/>
      </w:pPr>
      <w:rPr>
        <w:b/>
      </w:rPr>
    </w:lvl>
    <w:lvl w:ilvl="1" w:tplc="0419000F">
      <w:start w:val="1"/>
      <w:numFmt w:val="decimal"/>
      <w:lvlText w:val="%2."/>
      <w:lvlJc w:val="left"/>
      <w:pPr>
        <w:tabs>
          <w:tab w:val="num" w:pos="1440"/>
        </w:tabs>
        <w:ind w:left="1440" w:hanging="360"/>
      </w:pPr>
      <w:rPr>
        <w:b/>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A27133B"/>
    <w:multiLevelType w:val="singleLevel"/>
    <w:tmpl w:val="E6527DCC"/>
    <w:lvl w:ilvl="0">
      <w:start w:val="76"/>
      <w:numFmt w:val="decimal"/>
      <w:lvlText w:val="%1."/>
      <w:legacy w:legacy="1" w:legacySpace="0" w:legacyIndent="475"/>
      <w:lvlJc w:val="left"/>
      <w:rPr>
        <w:rFonts w:ascii="Times New Roman" w:hAnsi="Times New Roman" w:cs="Times New Roman" w:hint="default"/>
      </w:rPr>
    </w:lvl>
  </w:abstractNum>
  <w:abstractNum w:abstractNumId="14">
    <w:nsid w:val="1E7E04D5"/>
    <w:multiLevelType w:val="singleLevel"/>
    <w:tmpl w:val="D34A6FD8"/>
    <w:lvl w:ilvl="0">
      <w:start w:val="1"/>
      <w:numFmt w:val="decimal"/>
      <w:pStyle w:val="31"/>
      <w:lvlText w:val="%1."/>
      <w:lvlJc w:val="left"/>
      <w:pPr>
        <w:tabs>
          <w:tab w:val="num" w:pos="360"/>
        </w:tabs>
        <w:ind w:left="360" w:hanging="360"/>
      </w:pPr>
    </w:lvl>
  </w:abstractNum>
  <w:abstractNum w:abstractNumId="15">
    <w:nsid w:val="1E9D285B"/>
    <w:multiLevelType w:val="singleLevel"/>
    <w:tmpl w:val="E990FAB2"/>
    <w:lvl w:ilvl="0">
      <w:start w:val="74"/>
      <w:numFmt w:val="decimal"/>
      <w:lvlText w:val="%1."/>
      <w:legacy w:legacy="1" w:legacySpace="0" w:legacyIndent="475"/>
      <w:lvlJc w:val="left"/>
      <w:rPr>
        <w:rFonts w:ascii="Times New Roman" w:hAnsi="Times New Roman" w:cs="Times New Roman" w:hint="default"/>
      </w:rPr>
    </w:lvl>
  </w:abstractNum>
  <w:abstractNum w:abstractNumId="16">
    <w:nsid w:val="20C96685"/>
    <w:multiLevelType w:val="singleLevel"/>
    <w:tmpl w:val="7E46E8E0"/>
    <w:lvl w:ilvl="0">
      <w:start w:val="87"/>
      <w:numFmt w:val="decimal"/>
      <w:lvlText w:val="%1."/>
      <w:legacy w:legacy="1" w:legacySpace="0" w:legacyIndent="466"/>
      <w:lvlJc w:val="left"/>
      <w:rPr>
        <w:rFonts w:ascii="Times New Roman" w:hAnsi="Times New Roman" w:cs="Times New Roman" w:hint="default"/>
      </w:rPr>
    </w:lvl>
  </w:abstractNum>
  <w:abstractNum w:abstractNumId="17">
    <w:nsid w:val="241E428B"/>
    <w:multiLevelType w:val="hybridMultilevel"/>
    <w:tmpl w:val="2F6A3D62"/>
    <w:lvl w:ilvl="0" w:tplc="0A22F6BE">
      <w:start w:val="1"/>
      <w:numFmt w:val="decimal"/>
      <w:lvlText w:val="%1."/>
      <w:lvlJc w:val="left"/>
      <w:pPr>
        <w:tabs>
          <w:tab w:val="num" w:pos="360"/>
        </w:tabs>
        <w:ind w:left="360" w:hanging="360"/>
      </w:pPr>
    </w:lvl>
    <w:lvl w:ilvl="1" w:tplc="90BA93CA">
      <w:start w:val="7"/>
      <w:numFmt w:val="bullet"/>
      <w:lvlText w:val=""/>
      <w:lvlJc w:val="left"/>
      <w:pPr>
        <w:tabs>
          <w:tab w:val="num" w:pos="1080"/>
        </w:tabs>
        <w:ind w:left="1080" w:hanging="360"/>
      </w:pPr>
      <w:rPr>
        <w:rFonts w:ascii="Symbol" w:eastAsia="Times New Roman" w:hAnsi="Symbol" w:cs="Times New Roman" w:hint="default"/>
      </w:rPr>
    </w:lvl>
    <w:lvl w:ilvl="2" w:tplc="1700D4B0" w:tentative="1">
      <w:start w:val="1"/>
      <w:numFmt w:val="lowerRoman"/>
      <w:lvlText w:val="%3."/>
      <w:lvlJc w:val="right"/>
      <w:pPr>
        <w:tabs>
          <w:tab w:val="num" w:pos="1800"/>
        </w:tabs>
        <w:ind w:left="1800" w:hanging="180"/>
      </w:pPr>
    </w:lvl>
    <w:lvl w:ilvl="3" w:tplc="1302BAD8" w:tentative="1">
      <w:start w:val="1"/>
      <w:numFmt w:val="decimal"/>
      <w:lvlText w:val="%4."/>
      <w:lvlJc w:val="left"/>
      <w:pPr>
        <w:tabs>
          <w:tab w:val="num" w:pos="2520"/>
        </w:tabs>
        <w:ind w:left="2520" w:hanging="360"/>
      </w:pPr>
    </w:lvl>
    <w:lvl w:ilvl="4" w:tplc="68120292" w:tentative="1">
      <w:start w:val="1"/>
      <w:numFmt w:val="lowerLetter"/>
      <w:lvlText w:val="%5."/>
      <w:lvlJc w:val="left"/>
      <w:pPr>
        <w:tabs>
          <w:tab w:val="num" w:pos="3240"/>
        </w:tabs>
        <w:ind w:left="3240" w:hanging="360"/>
      </w:pPr>
    </w:lvl>
    <w:lvl w:ilvl="5" w:tplc="DCA6561A" w:tentative="1">
      <w:start w:val="1"/>
      <w:numFmt w:val="lowerRoman"/>
      <w:lvlText w:val="%6."/>
      <w:lvlJc w:val="right"/>
      <w:pPr>
        <w:tabs>
          <w:tab w:val="num" w:pos="3960"/>
        </w:tabs>
        <w:ind w:left="3960" w:hanging="180"/>
      </w:pPr>
    </w:lvl>
    <w:lvl w:ilvl="6" w:tplc="B6AC656A" w:tentative="1">
      <w:start w:val="1"/>
      <w:numFmt w:val="decimal"/>
      <w:lvlText w:val="%7."/>
      <w:lvlJc w:val="left"/>
      <w:pPr>
        <w:tabs>
          <w:tab w:val="num" w:pos="4680"/>
        </w:tabs>
        <w:ind w:left="4680" w:hanging="360"/>
      </w:pPr>
    </w:lvl>
    <w:lvl w:ilvl="7" w:tplc="2E84E4BE" w:tentative="1">
      <w:start w:val="1"/>
      <w:numFmt w:val="lowerLetter"/>
      <w:lvlText w:val="%8."/>
      <w:lvlJc w:val="left"/>
      <w:pPr>
        <w:tabs>
          <w:tab w:val="num" w:pos="5400"/>
        </w:tabs>
        <w:ind w:left="5400" w:hanging="360"/>
      </w:pPr>
    </w:lvl>
    <w:lvl w:ilvl="8" w:tplc="FAF4F026" w:tentative="1">
      <w:start w:val="1"/>
      <w:numFmt w:val="lowerRoman"/>
      <w:lvlText w:val="%9."/>
      <w:lvlJc w:val="right"/>
      <w:pPr>
        <w:tabs>
          <w:tab w:val="num" w:pos="6120"/>
        </w:tabs>
        <w:ind w:left="6120" w:hanging="180"/>
      </w:pPr>
    </w:lvl>
  </w:abstractNum>
  <w:abstractNum w:abstractNumId="18">
    <w:nsid w:val="253101F8"/>
    <w:multiLevelType w:val="multilevel"/>
    <w:tmpl w:val="9DFC5D74"/>
    <w:lvl w:ilvl="0">
      <w:start w:val="9"/>
      <w:numFmt w:val="decimal"/>
      <w:lvlText w:val="%1."/>
      <w:lvlJc w:val="left"/>
      <w:pPr>
        <w:ind w:left="644"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015" w:hanging="720"/>
      </w:pPr>
      <w:rPr>
        <w:rFonts w:hint="default"/>
      </w:rPr>
    </w:lvl>
    <w:lvl w:ilvl="3">
      <w:start w:val="1"/>
      <w:numFmt w:val="decimal"/>
      <w:lvlText w:val="%1.%2.%3.%4."/>
      <w:lvlJc w:val="left"/>
      <w:pPr>
        <w:ind w:left="1375" w:hanging="720"/>
      </w:pPr>
      <w:rPr>
        <w:rFonts w:hint="default"/>
      </w:rPr>
    </w:lvl>
    <w:lvl w:ilvl="4">
      <w:start w:val="1"/>
      <w:numFmt w:val="decimal"/>
      <w:lvlText w:val="%1.%2.%3.%4.%5."/>
      <w:lvlJc w:val="left"/>
      <w:pPr>
        <w:ind w:left="2095" w:hanging="1080"/>
      </w:pPr>
      <w:rPr>
        <w:rFonts w:hint="default"/>
      </w:rPr>
    </w:lvl>
    <w:lvl w:ilvl="5">
      <w:start w:val="1"/>
      <w:numFmt w:val="decimal"/>
      <w:lvlText w:val="%1.%2.%3.%4.%5.%6."/>
      <w:lvlJc w:val="left"/>
      <w:pPr>
        <w:ind w:left="2455" w:hanging="1080"/>
      </w:pPr>
      <w:rPr>
        <w:rFonts w:hint="default"/>
      </w:rPr>
    </w:lvl>
    <w:lvl w:ilvl="6">
      <w:start w:val="1"/>
      <w:numFmt w:val="decimal"/>
      <w:lvlText w:val="%1.%2.%3.%4.%5.%6.%7."/>
      <w:lvlJc w:val="left"/>
      <w:pPr>
        <w:ind w:left="3175" w:hanging="1440"/>
      </w:pPr>
      <w:rPr>
        <w:rFonts w:hint="default"/>
      </w:rPr>
    </w:lvl>
    <w:lvl w:ilvl="7">
      <w:start w:val="1"/>
      <w:numFmt w:val="decimal"/>
      <w:lvlText w:val="%1.%2.%3.%4.%5.%6.%7.%8."/>
      <w:lvlJc w:val="left"/>
      <w:pPr>
        <w:ind w:left="3535" w:hanging="1440"/>
      </w:pPr>
      <w:rPr>
        <w:rFonts w:hint="default"/>
      </w:rPr>
    </w:lvl>
    <w:lvl w:ilvl="8">
      <w:start w:val="1"/>
      <w:numFmt w:val="decimal"/>
      <w:lvlText w:val="%1.%2.%3.%4.%5.%6.%7.%8.%9."/>
      <w:lvlJc w:val="left"/>
      <w:pPr>
        <w:ind w:left="4255" w:hanging="1800"/>
      </w:pPr>
      <w:rPr>
        <w:rFonts w:hint="default"/>
      </w:rPr>
    </w:lvl>
  </w:abstractNum>
  <w:abstractNum w:abstractNumId="19">
    <w:nsid w:val="259B5240"/>
    <w:multiLevelType w:val="singleLevel"/>
    <w:tmpl w:val="74960600"/>
    <w:lvl w:ilvl="0">
      <w:start w:val="45"/>
      <w:numFmt w:val="decimal"/>
      <w:lvlText w:val="%1."/>
      <w:legacy w:legacy="1" w:legacySpace="0" w:legacyIndent="480"/>
      <w:lvlJc w:val="left"/>
      <w:rPr>
        <w:rFonts w:ascii="Times New Roman" w:hAnsi="Times New Roman" w:cs="Times New Roman" w:hint="default"/>
      </w:rPr>
    </w:lvl>
  </w:abstractNum>
  <w:abstractNum w:abstractNumId="20">
    <w:nsid w:val="2D600685"/>
    <w:multiLevelType w:val="hybridMultilevel"/>
    <w:tmpl w:val="41E41C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D7404CF"/>
    <w:multiLevelType w:val="hybridMultilevel"/>
    <w:tmpl w:val="684EE9A2"/>
    <w:lvl w:ilvl="0" w:tplc="CE5C34AE">
      <w:start w:val="1"/>
      <w:numFmt w:val="decimal"/>
      <w:lvlText w:val="%1."/>
      <w:lvlJc w:val="left"/>
      <w:pPr>
        <w:ind w:left="1080" w:hanging="720"/>
      </w:pPr>
      <w:rPr>
        <w:rFonts w:ascii="Times New Roman" w:eastAsia="Calibri" w:hAnsi="Times New Roman" w:cs="Times New Roman"/>
      </w:rPr>
    </w:lvl>
    <w:lvl w:ilvl="1" w:tplc="7846AF88">
      <w:start w:val="1"/>
      <w:numFmt w:val="decimal"/>
      <w:lvlText w:val="%2."/>
      <w:lvlJc w:val="left"/>
      <w:pPr>
        <w:tabs>
          <w:tab w:val="num" w:pos="1440"/>
        </w:tabs>
        <w:ind w:left="1440" w:hanging="360"/>
      </w:pPr>
      <w:rPr>
        <w:rFonts w:hint="default"/>
      </w:rPr>
    </w:lvl>
    <w:lvl w:ilvl="2" w:tplc="7C123118" w:tentative="1">
      <w:start w:val="1"/>
      <w:numFmt w:val="lowerRoman"/>
      <w:lvlText w:val="%3."/>
      <w:lvlJc w:val="right"/>
      <w:pPr>
        <w:ind w:left="2160" w:hanging="180"/>
      </w:pPr>
      <w:rPr>
        <w:rFonts w:cs="Times New Roman"/>
      </w:rPr>
    </w:lvl>
    <w:lvl w:ilvl="3" w:tplc="ADFC1BB8" w:tentative="1">
      <w:start w:val="1"/>
      <w:numFmt w:val="decimal"/>
      <w:lvlText w:val="%4."/>
      <w:lvlJc w:val="left"/>
      <w:pPr>
        <w:ind w:left="2880" w:hanging="360"/>
      </w:pPr>
      <w:rPr>
        <w:rFonts w:cs="Times New Roman"/>
      </w:rPr>
    </w:lvl>
    <w:lvl w:ilvl="4" w:tplc="A3D49A8C" w:tentative="1">
      <w:start w:val="1"/>
      <w:numFmt w:val="lowerLetter"/>
      <w:lvlText w:val="%5."/>
      <w:lvlJc w:val="left"/>
      <w:pPr>
        <w:ind w:left="3600" w:hanging="360"/>
      </w:pPr>
      <w:rPr>
        <w:rFonts w:cs="Times New Roman"/>
      </w:rPr>
    </w:lvl>
    <w:lvl w:ilvl="5" w:tplc="67FC98DE" w:tentative="1">
      <w:start w:val="1"/>
      <w:numFmt w:val="lowerRoman"/>
      <w:lvlText w:val="%6."/>
      <w:lvlJc w:val="right"/>
      <w:pPr>
        <w:ind w:left="4320" w:hanging="180"/>
      </w:pPr>
      <w:rPr>
        <w:rFonts w:cs="Times New Roman"/>
      </w:rPr>
    </w:lvl>
    <w:lvl w:ilvl="6" w:tplc="F75E6868" w:tentative="1">
      <w:start w:val="1"/>
      <w:numFmt w:val="decimal"/>
      <w:lvlText w:val="%7."/>
      <w:lvlJc w:val="left"/>
      <w:pPr>
        <w:ind w:left="5040" w:hanging="360"/>
      </w:pPr>
      <w:rPr>
        <w:rFonts w:cs="Times New Roman"/>
      </w:rPr>
    </w:lvl>
    <w:lvl w:ilvl="7" w:tplc="FE28DA1C" w:tentative="1">
      <w:start w:val="1"/>
      <w:numFmt w:val="lowerLetter"/>
      <w:lvlText w:val="%8."/>
      <w:lvlJc w:val="left"/>
      <w:pPr>
        <w:ind w:left="5760" w:hanging="360"/>
      </w:pPr>
      <w:rPr>
        <w:rFonts w:cs="Times New Roman"/>
      </w:rPr>
    </w:lvl>
    <w:lvl w:ilvl="8" w:tplc="2094436A" w:tentative="1">
      <w:start w:val="1"/>
      <w:numFmt w:val="lowerRoman"/>
      <w:lvlText w:val="%9."/>
      <w:lvlJc w:val="right"/>
      <w:pPr>
        <w:ind w:left="6480" w:hanging="180"/>
      </w:pPr>
      <w:rPr>
        <w:rFonts w:cs="Times New Roman"/>
      </w:rPr>
    </w:lvl>
  </w:abstractNum>
  <w:abstractNum w:abstractNumId="22">
    <w:nsid w:val="35C51789"/>
    <w:multiLevelType w:val="hybridMultilevel"/>
    <w:tmpl w:val="FBE666A4"/>
    <w:lvl w:ilvl="0" w:tplc="51D26DB6">
      <w:start w:val="1"/>
      <w:numFmt w:val="decimal"/>
      <w:lvlText w:val="%1."/>
      <w:lvlJc w:val="left"/>
      <w:pPr>
        <w:tabs>
          <w:tab w:val="num" w:pos="720"/>
        </w:tabs>
        <w:ind w:left="720" w:hanging="360"/>
      </w:pPr>
      <w:rPr>
        <w:rFonts w:hint="default"/>
      </w:rPr>
    </w:lvl>
    <w:lvl w:ilvl="1" w:tplc="58C8629E" w:tentative="1">
      <w:start w:val="1"/>
      <w:numFmt w:val="lowerLetter"/>
      <w:lvlText w:val="%2."/>
      <w:lvlJc w:val="left"/>
      <w:pPr>
        <w:tabs>
          <w:tab w:val="num" w:pos="1440"/>
        </w:tabs>
        <w:ind w:left="1440" w:hanging="360"/>
      </w:pPr>
    </w:lvl>
    <w:lvl w:ilvl="2" w:tplc="C8F63562" w:tentative="1">
      <w:start w:val="1"/>
      <w:numFmt w:val="lowerRoman"/>
      <w:lvlText w:val="%3."/>
      <w:lvlJc w:val="right"/>
      <w:pPr>
        <w:tabs>
          <w:tab w:val="num" w:pos="2160"/>
        </w:tabs>
        <w:ind w:left="2160" w:hanging="180"/>
      </w:pPr>
    </w:lvl>
    <w:lvl w:ilvl="3" w:tplc="420E89AC" w:tentative="1">
      <w:start w:val="1"/>
      <w:numFmt w:val="decimal"/>
      <w:lvlText w:val="%4."/>
      <w:lvlJc w:val="left"/>
      <w:pPr>
        <w:tabs>
          <w:tab w:val="num" w:pos="2880"/>
        </w:tabs>
        <w:ind w:left="2880" w:hanging="360"/>
      </w:pPr>
    </w:lvl>
    <w:lvl w:ilvl="4" w:tplc="144268A4" w:tentative="1">
      <w:start w:val="1"/>
      <w:numFmt w:val="lowerLetter"/>
      <w:lvlText w:val="%5."/>
      <w:lvlJc w:val="left"/>
      <w:pPr>
        <w:tabs>
          <w:tab w:val="num" w:pos="3600"/>
        </w:tabs>
        <w:ind w:left="3600" w:hanging="360"/>
      </w:pPr>
    </w:lvl>
    <w:lvl w:ilvl="5" w:tplc="F2EE3462" w:tentative="1">
      <w:start w:val="1"/>
      <w:numFmt w:val="lowerRoman"/>
      <w:lvlText w:val="%6."/>
      <w:lvlJc w:val="right"/>
      <w:pPr>
        <w:tabs>
          <w:tab w:val="num" w:pos="4320"/>
        </w:tabs>
        <w:ind w:left="4320" w:hanging="180"/>
      </w:pPr>
    </w:lvl>
    <w:lvl w:ilvl="6" w:tplc="2348C9C6" w:tentative="1">
      <w:start w:val="1"/>
      <w:numFmt w:val="decimal"/>
      <w:lvlText w:val="%7."/>
      <w:lvlJc w:val="left"/>
      <w:pPr>
        <w:tabs>
          <w:tab w:val="num" w:pos="5040"/>
        </w:tabs>
        <w:ind w:left="5040" w:hanging="360"/>
      </w:pPr>
    </w:lvl>
    <w:lvl w:ilvl="7" w:tplc="683886B6" w:tentative="1">
      <w:start w:val="1"/>
      <w:numFmt w:val="lowerLetter"/>
      <w:lvlText w:val="%8."/>
      <w:lvlJc w:val="left"/>
      <w:pPr>
        <w:tabs>
          <w:tab w:val="num" w:pos="5760"/>
        </w:tabs>
        <w:ind w:left="5760" w:hanging="360"/>
      </w:pPr>
    </w:lvl>
    <w:lvl w:ilvl="8" w:tplc="8938D4DA" w:tentative="1">
      <w:start w:val="1"/>
      <w:numFmt w:val="lowerRoman"/>
      <w:lvlText w:val="%9."/>
      <w:lvlJc w:val="right"/>
      <w:pPr>
        <w:tabs>
          <w:tab w:val="num" w:pos="6480"/>
        </w:tabs>
        <w:ind w:left="6480" w:hanging="180"/>
      </w:pPr>
    </w:lvl>
  </w:abstractNum>
  <w:abstractNum w:abstractNumId="23">
    <w:nsid w:val="36BD3E57"/>
    <w:multiLevelType w:val="singleLevel"/>
    <w:tmpl w:val="9866EF08"/>
    <w:lvl w:ilvl="0">
      <w:start w:val="12"/>
      <w:numFmt w:val="decimal"/>
      <w:lvlText w:val="%1."/>
      <w:legacy w:legacy="1" w:legacySpace="0" w:legacyIndent="451"/>
      <w:lvlJc w:val="left"/>
      <w:rPr>
        <w:rFonts w:ascii="Times New Roman" w:hAnsi="Times New Roman" w:cs="Times New Roman" w:hint="default"/>
      </w:rPr>
    </w:lvl>
  </w:abstractNum>
  <w:abstractNum w:abstractNumId="24">
    <w:nsid w:val="374A4455"/>
    <w:multiLevelType w:val="singleLevel"/>
    <w:tmpl w:val="58FE72FA"/>
    <w:lvl w:ilvl="0">
      <w:start w:val="40"/>
      <w:numFmt w:val="decimal"/>
      <w:lvlText w:val="%1."/>
      <w:legacy w:legacy="1" w:legacySpace="0" w:legacyIndent="480"/>
      <w:lvlJc w:val="left"/>
      <w:rPr>
        <w:rFonts w:ascii="Times New Roman" w:hAnsi="Times New Roman" w:cs="Times New Roman" w:hint="default"/>
      </w:rPr>
    </w:lvl>
  </w:abstractNum>
  <w:abstractNum w:abstractNumId="25">
    <w:nsid w:val="376E3403"/>
    <w:multiLevelType w:val="multilevel"/>
    <w:tmpl w:val="135AC906"/>
    <w:lvl w:ilvl="0">
      <w:start w:val="1"/>
      <w:numFmt w:val="decimal"/>
      <w:lvlText w:val="%1."/>
      <w:lvlJc w:val="left"/>
      <w:pPr>
        <w:tabs>
          <w:tab w:val="num" w:pos="690"/>
        </w:tabs>
        <w:ind w:left="690" w:hanging="690"/>
      </w:pPr>
      <w:rPr>
        <w:rFonts w:hint="default"/>
      </w:rPr>
    </w:lvl>
    <w:lvl w:ilvl="1">
      <w:start w:val="1"/>
      <w:numFmt w:val="decimal"/>
      <w:lvlText w:val="%1.%2."/>
      <w:lvlJc w:val="left"/>
      <w:pPr>
        <w:tabs>
          <w:tab w:val="num" w:pos="1350"/>
        </w:tabs>
        <w:ind w:left="1350" w:hanging="690"/>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26">
    <w:nsid w:val="37AD1D97"/>
    <w:multiLevelType w:val="singleLevel"/>
    <w:tmpl w:val="9CD06A70"/>
    <w:lvl w:ilvl="0">
      <w:start w:val="91"/>
      <w:numFmt w:val="decimal"/>
      <w:lvlText w:val="%1."/>
      <w:legacy w:legacy="1" w:legacySpace="0" w:legacyIndent="475"/>
      <w:lvlJc w:val="left"/>
      <w:rPr>
        <w:rFonts w:ascii="Times New Roman" w:hAnsi="Times New Roman" w:cs="Times New Roman" w:hint="default"/>
      </w:rPr>
    </w:lvl>
  </w:abstractNum>
  <w:abstractNum w:abstractNumId="27">
    <w:nsid w:val="3CF40C34"/>
    <w:multiLevelType w:val="multilevel"/>
    <w:tmpl w:val="9B36F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EBC010C"/>
    <w:multiLevelType w:val="singleLevel"/>
    <w:tmpl w:val="90E07556"/>
    <w:lvl w:ilvl="0">
      <w:start w:val="63"/>
      <w:numFmt w:val="decimal"/>
      <w:lvlText w:val="%1."/>
      <w:legacy w:legacy="1" w:legacySpace="0" w:legacyIndent="480"/>
      <w:lvlJc w:val="left"/>
      <w:rPr>
        <w:rFonts w:ascii="Times New Roman" w:hAnsi="Times New Roman" w:cs="Times New Roman" w:hint="default"/>
      </w:rPr>
    </w:lvl>
  </w:abstractNum>
  <w:abstractNum w:abstractNumId="29">
    <w:nsid w:val="43183734"/>
    <w:multiLevelType w:val="hybridMultilevel"/>
    <w:tmpl w:val="13AE5896"/>
    <w:lvl w:ilvl="0" w:tplc="0419000F">
      <w:start w:val="1"/>
      <w:numFmt w:val="decimal"/>
      <w:lvlText w:val="%1."/>
      <w:lvlJc w:val="left"/>
      <w:pPr>
        <w:tabs>
          <w:tab w:val="num" w:pos="720"/>
        </w:tabs>
        <w:ind w:left="720" w:hanging="360"/>
      </w:p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0">
    <w:nsid w:val="488B4C7F"/>
    <w:multiLevelType w:val="singleLevel"/>
    <w:tmpl w:val="B93A62EE"/>
    <w:lvl w:ilvl="0">
      <w:start w:val="16"/>
      <w:numFmt w:val="decimal"/>
      <w:lvlText w:val="%1."/>
      <w:legacy w:legacy="1" w:legacySpace="0" w:legacyIndent="442"/>
      <w:lvlJc w:val="left"/>
      <w:rPr>
        <w:rFonts w:ascii="Times New Roman" w:hAnsi="Times New Roman" w:cs="Times New Roman" w:hint="default"/>
      </w:rPr>
    </w:lvl>
  </w:abstractNum>
  <w:abstractNum w:abstractNumId="31">
    <w:nsid w:val="4EA02048"/>
    <w:multiLevelType w:val="singleLevel"/>
    <w:tmpl w:val="4226FB0A"/>
    <w:lvl w:ilvl="0">
      <w:start w:val="31"/>
      <w:numFmt w:val="decimal"/>
      <w:lvlText w:val="%1."/>
      <w:legacy w:legacy="1" w:legacySpace="0" w:legacyIndent="476"/>
      <w:lvlJc w:val="left"/>
      <w:rPr>
        <w:rFonts w:ascii="Times New Roman" w:hAnsi="Times New Roman" w:cs="Times New Roman" w:hint="default"/>
      </w:rPr>
    </w:lvl>
  </w:abstractNum>
  <w:abstractNum w:abstractNumId="32">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41"/>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2016"/>
        </w:tabs>
        <w:ind w:left="201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3">
    <w:nsid w:val="605C639A"/>
    <w:multiLevelType w:val="singleLevel"/>
    <w:tmpl w:val="ABC07AE6"/>
    <w:lvl w:ilvl="0">
      <w:start w:val="66"/>
      <w:numFmt w:val="decimal"/>
      <w:lvlText w:val="%1."/>
      <w:legacy w:legacy="1" w:legacySpace="0" w:legacyIndent="480"/>
      <w:lvlJc w:val="left"/>
      <w:rPr>
        <w:rFonts w:ascii="Times New Roman" w:hAnsi="Times New Roman" w:cs="Times New Roman" w:hint="default"/>
      </w:rPr>
    </w:lvl>
  </w:abstractNum>
  <w:abstractNum w:abstractNumId="34">
    <w:nsid w:val="61B51A44"/>
    <w:multiLevelType w:val="hybridMultilevel"/>
    <w:tmpl w:val="CBAE5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87D5061"/>
    <w:multiLevelType w:val="hybridMultilevel"/>
    <w:tmpl w:val="89BC76F0"/>
    <w:lvl w:ilvl="0" w:tplc="0D1438E6">
      <w:start w:val="1"/>
      <w:numFmt w:val="decimal"/>
      <w:lvlText w:val="%1."/>
      <w:lvlJc w:val="left"/>
      <w:pPr>
        <w:tabs>
          <w:tab w:val="num" w:pos="0"/>
        </w:tabs>
        <w:ind w:left="0" w:firstLine="0"/>
      </w:pPr>
      <w:rPr>
        <w:rFonts w:hint="default"/>
      </w:rPr>
    </w:lvl>
    <w:lvl w:ilvl="1" w:tplc="26FC00A2" w:tentative="1">
      <w:start w:val="1"/>
      <w:numFmt w:val="lowerLetter"/>
      <w:lvlText w:val="%2."/>
      <w:lvlJc w:val="left"/>
      <w:pPr>
        <w:tabs>
          <w:tab w:val="num" w:pos="1440"/>
        </w:tabs>
        <w:ind w:left="1440" w:hanging="360"/>
      </w:pPr>
    </w:lvl>
    <w:lvl w:ilvl="2" w:tplc="8EF86356" w:tentative="1">
      <w:start w:val="1"/>
      <w:numFmt w:val="lowerRoman"/>
      <w:lvlText w:val="%3."/>
      <w:lvlJc w:val="right"/>
      <w:pPr>
        <w:tabs>
          <w:tab w:val="num" w:pos="2160"/>
        </w:tabs>
        <w:ind w:left="2160" w:hanging="180"/>
      </w:pPr>
    </w:lvl>
    <w:lvl w:ilvl="3" w:tplc="4AD655DA" w:tentative="1">
      <w:start w:val="1"/>
      <w:numFmt w:val="decimal"/>
      <w:lvlText w:val="%4."/>
      <w:lvlJc w:val="left"/>
      <w:pPr>
        <w:tabs>
          <w:tab w:val="num" w:pos="2880"/>
        </w:tabs>
        <w:ind w:left="2880" w:hanging="360"/>
      </w:pPr>
    </w:lvl>
    <w:lvl w:ilvl="4" w:tplc="F0020D30" w:tentative="1">
      <w:start w:val="1"/>
      <w:numFmt w:val="lowerLetter"/>
      <w:lvlText w:val="%5."/>
      <w:lvlJc w:val="left"/>
      <w:pPr>
        <w:tabs>
          <w:tab w:val="num" w:pos="3600"/>
        </w:tabs>
        <w:ind w:left="3600" w:hanging="360"/>
      </w:pPr>
    </w:lvl>
    <w:lvl w:ilvl="5" w:tplc="6FAC9078" w:tentative="1">
      <w:start w:val="1"/>
      <w:numFmt w:val="lowerRoman"/>
      <w:lvlText w:val="%6."/>
      <w:lvlJc w:val="right"/>
      <w:pPr>
        <w:tabs>
          <w:tab w:val="num" w:pos="4320"/>
        </w:tabs>
        <w:ind w:left="4320" w:hanging="180"/>
      </w:pPr>
    </w:lvl>
    <w:lvl w:ilvl="6" w:tplc="F858D868" w:tentative="1">
      <w:start w:val="1"/>
      <w:numFmt w:val="decimal"/>
      <w:lvlText w:val="%7."/>
      <w:lvlJc w:val="left"/>
      <w:pPr>
        <w:tabs>
          <w:tab w:val="num" w:pos="5040"/>
        </w:tabs>
        <w:ind w:left="5040" w:hanging="360"/>
      </w:pPr>
    </w:lvl>
    <w:lvl w:ilvl="7" w:tplc="C1AC8AAE" w:tentative="1">
      <w:start w:val="1"/>
      <w:numFmt w:val="lowerLetter"/>
      <w:lvlText w:val="%8."/>
      <w:lvlJc w:val="left"/>
      <w:pPr>
        <w:tabs>
          <w:tab w:val="num" w:pos="5760"/>
        </w:tabs>
        <w:ind w:left="5760" w:hanging="360"/>
      </w:pPr>
    </w:lvl>
    <w:lvl w:ilvl="8" w:tplc="D07467DE" w:tentative="1">
      <w:start w:val="1"/>
      <w:numFmt w:val="lowerRoman"/>
      <w:lvlText w:val="%9."/>
      <w:lvlJc w:val="right"/>
      <w:pPr>
        <w:tabs>
          <w:tab w:val="num" w:pos="6480"/>
        </w:tabs>
        <w:ind w:left="6480" w:hanging="180"/>
      </w:pPr>
    </w:lvl>
  </w:abstractNum>
  <w:abstractNum w:abstractNumId="36">
    <w:nsid w:val="6C34581B"/>
    <w:multiLevelType w:val="singleLevel"/>
    <w:tmpl w:val="A8BE2E60"/>
    <w:lvl w:ilvl="0">
      <w:start w:val="22"/>
      <w:numFmt w:val="decimal"/>
      <w:lvlText w:val="%1."/>
      <w:legacy w:legacy="1" w:legacySpace="0" w:legacyIndent="480"/>
      <w:lvlJc w:val="left"/>
      <w:rPr>
        <w:rFonts w:ascii="Times New Roman" w:hAnsi="Times New Roman" w:cs="Times New Roman" w:hint="default"/>
      </w:rPr>
    </w:lvl>
  </w:abstractNum>
  <w:abstractNum w:abstractNumId="37">
    <w:nsid w:val="6CDA3A85"/>
    <w:multiLevelType w:val="multilevel"/>
    <w:tmpl w:val="8594DD30"/>
    <w:lvl w:ilvl="0">
      <w:start w:val="8"/>
      <w:numFmt w:val="decimal"/>
      <w:lvlText w:val="%1"/>
      <w:lvlJc w:val="left"/>
      <w:pPr>
        <w:ind w:left="360" w:hanging="360"/>
      </w:pPr>
      <w:rPr>
        <w:rFonts w:hint="default"/>
      </w:rPr>
    </w:lvl>
    <w:lvl w:ilvl="1">
      <w:start w:val="2"/>
      <w:numFmt w:val="decimal"/>
      <w:lvlText w:val="%1.%2"/>
      <w:lvlJc w:val="left"/>
      <w:pPr>
        <w:ind w:left="600" w:hanging="3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38">
    <w:nsid w:val="6D8F5E88"/>
    <w:multiLevelType w:val="singleLevel"/>
    <w:tmpl w:val="95A8BF74"/>
    <w:lvl w:ilvl="0">
      <w:start w:val="1"/>
      <w:numFmt w:val="bullet"/>
      <w:lvlText w:val="-"/>
      <w:lvlJc w:val="left"/>
      <w:pPr>
        <w:tabs>
          <w:tab w:val="num" w:pos="720"/>
        </w:tabs>
        <w:ind w:left="720" w:hanging="360"/>
      </w:pPr>
    </w:lvl>
  </w:abstractNum>
  <w:abstractNum w:abstractNumId="39">
    <w:nsid w:val="717F71C0"/>
    <w:multiLevelType w:val="singleLevel"/>
    <w:tmpl w:val="2A62734E"/>
    <w:lvl w:ilvl="0">
      <w:start w:val="94"/>
      <w:numFmt w:val="decimal"/>
      <w:lvlText w:val="%1."/>
      <w:legacy w:legacy="1" w:legacySpace="0" w:legacyIndent="475"/>
      <w:lvlJc w:val="left"/>
      <w:rPr>
        <w:rFonts w:ascii="Times New Roman" w:hAnsi="Times New Roman" w:cs="Times New Roman" w:hint="default"/>
      </w:rPr>
    </w:lvl>
  </w:abstractNum>
  <w:abstractNum w:abstractNumId="40">
    <w:nsid w:val="728A69F1"/>
    <w:multiLevelType w:val="multilevel"/>
    <w:tmpl w:val="1392079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0"/>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7AF5689E"/>
    <w:multiLevelType w:val="singleLevel"/>
    <w:tmpl w:val="7DF6C746"/>
    <w:lvl w:ilvl="0">
      <w:start w:val="85"/>
      <w:numFmt w:val="decimal"/>
      <w:lvlText w:val="%1."/>
      <w:legacy w:legacy="1" w:legacySpace="0" w:legacyIndent="470"/>
      <w:lvlJc w:val="left"/>
      <w:rPr>
        <w:rFonts w:ascii="Times New Roman" w:hAnsi="Times New Roman" w:cs="Times New Roman" w:hint="default"/>
      </w:rPr>
    </w:lvl>
  </w:abstractNum>
  <w:abstractNum w:abstractNumId="43">
    <w:nsid w:val="7BC3309F"/>
    <w:multiLevelType w:val="hybridMultilevel"/>
    <w:tmpl w:val="8B20D672"/>
    <w:lvl w:ilvl="0" w:tplc="025AB6D4">
      <w:start w:val="1"/>
      <w:numFmt w:val="decimal"/>
      <w:lvlText w:val="%1."/>
      <w:lvlJc w:val="left"/>
      <w:pPr>
        <w:tabs>
          <w:tab w:val="num" w:pos="720"/>
        </w:tabs>
        <w:ind w:left="720" w:hanging="360"/>
      </w:pPr>
      <w:rPr>
        <w:rFonts w:hint="default"/>
      </w:rPr>
    </w:lvl>
    <w:lvl w:ilvl="1" w:tplc="82626998">
      <w:numFmt w:val="none"/>
      <w:lvlText w:val=""/>
      <w:lvlJc w:val="left"/>
      <w:pPr>
        <w:tabs>
          <w:tab w:val="num" w:pos="360"/>
        </w:tabs>
      </w:pPr>
    </w:lvl>
    <w:lvl w:ilvl="2" w:tplc="606C7572">
      <w:numFmt w:val="none"/>
      <w:lvlText w:val=""/>
      <w:lvlJc w:val="left"/>
      <w:pPr>
        <w:tabs>
          <w:tab w:val="num" w:pos="360"/>
        </w:tabs>
      </w:pPr>
    </w:lvl>
    <w:lvl w:ilvl="3" w:tplc="FA10E398">
      <w:numFmt w:val="none"/>
      <w:lvlText w:val=""/>
      <w:lvlJc w:val="left"/>
      <w:pPr>
        <w:tabs>
          <w:tab w:val="num" w:pos="360"/>
        </w:tabs>
      </w:pPr>
    </w:lvl>
    <w:lvl w:ilvl="4" w:tplc="CD862890">
      <w:numFmt w:val="none"/>
      <w:lvlText w:val=""/>
      <w:lvlJc w:val="left"/>
      <w:pPr>
        <w:tabs>
          <w:tab w:val="num" w:pos="360"/>
        </w:tabs>
      </w:pPr>
    </w:lvl>
    <w:lvl w:ilvl="5" w:tplc="7384ED9A">
      <w:numFmt w:val="none"/>
      <w:lvlText w:val=""/>
      <w:lvlJc w:val="left"/>
      <w:pPr>
        <w:tabs>
          <w:tab w:val="num" w:pos="360"/>
        </w:tabs>
      </w:pPr>
    </w:lvl>
    <w:lvl w:ilvl="6" w:tplc="C582A0DA">
      <w:numFmt w:val="none"/>
      <w:lvlText w:val=""/>
      <w:lvlJc w:val="left"/>
      <w:pPr>
        <w:tabs>
          <w:tab w:val="num" w:pos="360"/>
        </w:tabs>
      </w:pPr>
    </w:lvl>
    <w:lvl w:ilvl="7" w:tplc="58F08ADA">
      <w:numFmt w:val="none"/>
      <w:lvlText w:val=""/>
      <w:lvlJc w:val="left"/>
      <w:pPr>
        <w:tabs>
          <w:tab w:val="num" w:pos="360"/>
        </w:tabs>
      </w:pPr>
    </w:lvl>
    <w:lvl w:ilvl="8" w:tplc="623E5710">
      <w:numFmt w:val="none"/>
      <w:lvlText w:val=""/>
      <w:lvlJc w:val="left"/>
      <w:pPr>
        <w:tabs>
          <w:tab w:val="num" w:pos="360"/>
        </w:tabs>
      </w:pPr>
    </w:lvl>
  </w:abstractNum>
  <w:abstractNum w:abstractNumId="44">
    <w:nsid w:val="7D0E62D4"/>
    <w:multiLevelType w:val="singleLevel"/>
    <w:tmpl w:val="6B4EF18E"/>
    <w:lvl w:ilvl="0">
      <w:start w:val="1"/>
      <w:numFmt w:val="decimal"/>
      <w:lvlText w:val="%1."/>
      <w:legacy w:legacy="1" w:legacySpace="0" w:legacyIndent="293"/>
      <w:lvlJc w:val="left"/>
      <w:rPr>
        <w:rFonts w:ascii="Times New Roman" w:hAnsi="Times New Roman" w:cs="Times New Roman" w:hint="default"/>
      </w:rPr>
    </w:lvl>
  </w:abstractNum>
  <w:abstractNum w:abstractNumId="45">
    <w:nsid w:val="7EC21B26"/>
    <w:multiLevelType w:val="hybridMultilevel"/>
    <w:tmpl w:val="47747C1E"/>
    <w:lvl w:ilvl="0" w:tplc="A06A911C">
      <w:start w:val="1"/>
      <w:numFmt w:val="bullet"/>
      <w:lvlText w:val=""/>
      <w:lvlJc w:val="left"/>
      <w:pPr>
        <w:tabs>
          <w:tab w:val="num" w:pos="720"/>
        </w:tabs>
        <w:ind w:left="720" w:hanging="360"/>
      </w:pPr>
      <w:rPr>
        <w:rFonts w:ascii="Symbol" w:eastAsia="Times New Roman" w:hAnsi="Symbol" w:cs="Times New Roman"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1"/>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32"/>
  </w:num>
  <w:num w:numId="12">
    <w:abstractNumId w:val="41"/>
  </w:num>
  <w:num w:numId="13">
    <w:abstractNumId w:val="14"/>
  </w:num>
  <w:num w:numId="14">
    <w:abstractNumId w:val="43"/>
    <w:lvlOverride w:ilvl="0">
      <w:startOverride w:val="1"/>
    </w:lvlOverride>
    <w:lvlOverride w:ilvl="1"/>
    <w:lvlOverride w:ilvl="2"/>
    <w:lvlOverride w:ilvl="3"/>
    <w:lvlOverride w:ilvl="4"/>
    <w:lvlOverride w:ilvl="5"/>
    <w:lvlOverride w:ilvl="6"/>
    <w:lvlOverride w:ilvl="7"/>
    <w:lvlOverride w:ilvl="8"/>
  </w:num>
  <w:num w:numId="15">
    <w:abstractNumId w:val="25"/>
  </w:num>
  <w:num w:numId="16">
    <w:abstractNumId w:val="17"/>
  </w:num>
  <w:num w:numId="17">
    <w:abstractNumId w:val="35"/>
  </w:num>
  <w:num w:numId="18">
    <w:abstractNumId w:val="22"/>
  </w:num>
  <w:num w:numId="19">
    <w:abstractNumId w:val="40"/>
  </w:num>
  <w:num w:numId="20">
    <w:abstractNumId w:val="21"/>
  </w:num>
  <w:num w:numId="21">
    <w:abstractNumId w:val="29"/>
  </w:num>
  <w:num w:numId="22">
    <w:abstractNumId w:val="3"/>
  </w:num>
  <w:num w:numId="23">
    <w:abstractNumId w:val="38"/>
  </w:num>
  <w:num w:numId="24">
    <w:abstractNumId w:val="45"/>
  </w:num>
  <w:num w:numId="25">
    <w:abstractNumId w:val="44"/>
  </w:num>
  <w:num w:numId="26">
    <w:abstractNumId w:val="23"/>
  </w:num>
  <w:num w:numId="27">
    <w:abstractNumId w:val="30"/>
  </w:num>
  <w:num w:numId="28">
    <w:abstractNumId w:val="36"/>
  </w:num>
  <w:num w:numId="29">
    <w:abstractNumId w:val="31"/>
  </w:num>
  <w:num w:numId="30">
    <w:abstractNumId w:val="24"/>
  </w:num>
  <w:num w:numId="31">
    <w:abstractNumId w:val="19"/>
  </w:num>
  <w:num w:numId="32">
    <w:abstractNumId w:val="28"/>
  </w:num>
  <w:num w:numId="33">
    <w:abstractNumId w:val="33"/>
  </w:num>
  <w:num w:numId="34">
    <w:abstractNumId w:val="15"/>
  </w:num>
  <w:num w:numId="35">
    <w:abstractNumId w:val="13"/>
  </w:num>
  <w:num w:numId="36">
    <w:abstractNumId w:val="42"/>
  </w:num>
  <w:num w:numId="37">
    <w:abstractNumId w:val="16"/>
  </w:num>
  <w:num w:numId="38">
    <w:abstractNumId w:val="26"/>
  </w:num>
  <w:num w:numId="39">
    <w:abstractNumId w:val="39"/>
  </w:num>
  <w:num w:numId="40">
    <w:abstractNumId w:val="9"/>
    <w:lvlOverride w:ilvl="0">
      <w:lvl w:ilvl="0">
        <w:start w:val="65535"/>
        <w:numFmt w:val="bullet"/>
        <w:lvlText w:val="-"/>
        <w:legacy w:legacy="1" w:legacySpace="0" w:legacyIndent="158"/>
        <w:lvlJc w:val="left"/>
        <w:rPr>
          <w:rFonts w:ascii="Times New Roman" w:hAnsi="Times New Roman" w:cs="Times New Roman" w:hint="default"/>
        </w:rPr>
      </w:lvl>
    </w:lvlOverride>
  </w:num>
  <w:num w:numId="41">
    <w:abstractNumId w:val="9"/>
    <w:lvlOverride w:ilvl="0">
      <w:lvl w:ilvl="0">
        <w:start w:val="65535"/>
        <w:numFmt w:val="bullet"/>
        <w:lvlText w:val="-"/>
        <w:legacy w:legacy="1" w:legacySpace="0" w:legacyIndent="168"/>
        <w:lvlJc w:val="left"/>
        <w:rPr>
          <w:rFonts w:ascii="Times New Roman" w:hAnsi="Times New Roman" w:cs="Times New Roman" w:hint="default"/>
        </w:rPr>
      </w:lvl>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num>
  <w:num w:numId="44">
    <w:abstractNumId w:val="20"/>
  </w:num>
  <w:num w:numId="45">
    <w:abstractNumId w:val="34"/>
  </w:num>
  <w:num w:numId="46">
    <w:abstractNumId w:val="12"/>
  </w:num>
  <w:num w:numId="47">
    <w:abstractNumId w:val="18"/>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1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A30"/>
    <w:rsid w:val="00000767"/>
    <w:rsid w:val="00002BB6"/>
    <w:rsid w:val="000032B6"/>
    <w:rsid w:val="00004CA6"/>
    <w:rsid w:val="000060D6"/>
    <w:rsid w:val="000062DC"/>
    <w:rsid w:val="000073FA"/>
    <w:rsid w:val="00007401"/>
    <w:rsid w:val="00010223"/>
    <w:rsid w:val="00011F31"/>
    <w:rsid w:val="00012202"/>
    <w:rsid w:val="00012E79"/>
    <w:rsid w:val="00013098"/>
    <w:rsid w:val="0001349E"/>
    <w:rsid w:val="00013BA0"/>
    <w:rsid w:val="00013C23"/>
    <w:rsid w:val="00014BD3"/>
    <w:rsid w:val="00015B5C"/>
    <w:rsid w:val="00015CA1"/>
    <w:rsid w:val="00017018"/>
    <w:rsid w:val="00017BBB"/>
    <w:rsid w:val="00017CF0"/>
    <w:rsid w:val="00020202"/>
    <w:rsid w:val="0002153A"/>
    <w:rsid w:val="000216EC"/>
    <w:rsid w:val="000219A1"/>
    <w:rsid w:val="0002412A"/>
    <w:rsid w:val="0002422D"/>
    <w:rsid w:val="000252BC"/>
    <w:rsid w:val="0002577B"/>
    <w:rsid w:val="000263B3"/>
    <w:rsid w:val="00026A79"/>
    <w:rsid w:val="00027B6D"/>
    <w:rsid w:val="00027ECC"/>
    <w:rsid w:val="000302D4"/>
    <w:rsid w:val="00031158"/>
    <w:rsid w:val="00031BDD"/>
    <w:rsid w:val="00032802"/>
    <w:rsid w:val="00032BC9"/>
    <w:rsid w:val="000336AE"/>
    <w:rsid w:val="00034E8F"/>
    <w:rsid w:val="0003577E"/>
    <w:rsid w:val="00035990"/>
    <w:rsid w:val="00035C21"/>
    <w:rsid w:val="000363DB"/>
    <w:rsid w:val="0004079F"/>
    <w:rsid w:val="00041655"/>
    <w:rsid w:val="00041E3B"/>
    <w:rsid w:val="00041F18"/>
    <w:rsid w:val="0004203C"/>
    <w:rsid w:val="00042E01"/>
    <w:rsid w:val="0004317C"/>
    <w:rsid w:val="000437AF"/>
    <w:rsid w:val="00043887"/>
    <w:rsid w:val="00043ECC"/>
    <w:rsid w:val="000443BD"/>
    <w:rsid w:val="000444AC"/>
    <w:rsid w:val="000446AB"/>
    <w:rsid w:val="000447A3"/>
    <w:rsid w:val="0004480B"/>
    <w:rsid w:val="00044FF7"/>
    <w:rsid w:val="000450D5"/>
    <w:rsid w:val="00045142"/>
    <w:rsid w:val="00046580"/>
    <w:rsid w:val="00046F07"/>
    <w:rsid w:val="0004743D"/>
    <w:rsid w:val="00050803"/>
    <w:rsid w:val="00050D3F"/>
    <w:rsid w:val="0005177F"/>
    <w:rsid w:val="00051B71"/>
    <w:rsid w:val="00051EFA"/>
    <w:rsid w:val="00052100"/>
    <w:rsid w:val="0005217E"/>
    <w:rsid w:val="000525CF"/>
    <w:rsid w:val="000528F7"/>
    <w:rsid w:val="00053610"/>
    <w:rsid w:val="00055644"/>
    <w:rsid w:val="00055C89"/>
    <w:rsid w:val="00056574"/>
    <w:rsid w:val="00056BD5"/>
    <w:rsid w:val="00056C7C"/>
    <w:rsid w:val="0005785D"/>
    <w:rsid w:val="000604D2"/>
    <w:rsid w:val="00060C45"/>
    <w:rsid w:val="000612CF"/>
    <w:rsid w:val="000625AD"/>
    <w:rsid w:val="000633A4"/>
    <w:rsid w:val="000637F0"/>
    <w:rsid w:val="00064063"/>
    <w:rsid w:val="000641C3"/>
    <w:rsid w:val="00064C41"/>
    <w:rsid w:val="000654CB"/>
    <w:rsid w:val="000667F3"/>
    <w:rsid w:val="00066AB8"/>
    <w:rsid w:val="00066B0D"/>
    <w:rsid w:val="000702DF"/>
    <w:rsid w:val="0007055E"/>
    <w:rsid w:val="00070E45"/>
    <w:rsid w:val="000738FB"/>
    <w:rsid w:val="00075060"/>
    <w:rsid w:val="00076C93"/>
    <w:rsid w:val="0007784A"/>
    <w:rsid w:val="00077866"/>
    <w:rsid w:val="00080C04"/>
    <w:rsid w:val="00080EA6"/>
    <w:rsid w:val="000810D9"/>
    <w:rsid w:val="00081273"/>
    <w:rsid w:val="000828D6"/>
    <w:rsid w:val="00082DA1"/>
    <w:rsid w:val="000849D6"/>
    <w:rsid w:val="00085274"/>
    <w:rsid w:val="00085993"/>
    <w:rsid w:val="00090F6D"/>
    <w:rsid w:val="0009204A"/>
    <w:rsid w:val="00092401"/>
    <w:rsid w:val="00092DE9"/>
    <w:rsid w:val="00093774"/>
    <w:rsid w:val="00095D85"/>
    <w:rsid w:val="00095E59"/>
    <w:rsid w:val="00096F3A"/>
    <w:rsid w:val="000971B9"/>
    <w:rsid w:val="00097691"/>
    <w:rsid w:val="000A02AF"/>
    <w:rsid w:val="000A114D"/>
    <w:rsid w:val="000A1F49"/>
    <w:rsid w:val="000A22E6"/>
    <w:rsid w:val="000A236A"/>
    <w:rsid w:val="000A2D90"/>
    <w:rsid w:val="000A3655"/>
    <w:rsid w:val="000A4D18"/>
    <w:rsid w:val="000A5EEE"/>
    <w:rsid w:val="000A6777"/>
    <w:rsid w:val="000A68FF"/>
    <w:rsid w:val="000A6CA6"/>
    <w:rsid w:val="000B0FC2"/>
    <w:rsid w:val="000B1439"/>
    <w:rsid w:val="000B15D1"/>
    <w:rsid w:val="000B1841"/>
    <w:rsid w:val="000B1959"/>
    <w:rsid w:val="000B39F1"/>
    <w:rsid w:val="000B3D61"/>
    <w:rsid w:val="000B3EFB"/>
    <w:rsid w:val="000B4A8F"/>
    <w:rsid w:val="000B5874"/>
    <w:rsid w:val="000B60E3"/>
    <w:rsid w:val="000B6146"/>
    <w:rsid w:val="000B67D3"/>
    <w:rsid w:val="000B7400"/>
    <w:rsid w:val="000B74F9"/>
    <w:rsid w:val="000B7E5D"/>
    <w:rsid w:val="000C0159"/>
    <w:rsid w:val="000C0F88"/>
    <w:rsid w:val="000C1734"/>
    <w:rsid w:val="000C2474"/>
    <w:rsid w:val="000C2D92"/>
    <w:rsid w:val="000C31CF"/>
    <w:rsid w:val="000C49E3"/>
    <w:rsid w:val="000C550D"/>
    <w:rsid w:val="000C77F5"/>
    <w:rsid w:val="000D02D2"/>
    <w:rsid w:val="000D0B0C"/>
    <w:rsid w:val="000D1157"/>
    <w:rsid w:val="000D1A5C"/>
    <w:rsid w:val="000D1ECB"/>
    <w:rsid w:val="000D2B2A"/>
    <w:rsid w:val="000D2BE9"/>
    <w:rsid w:val="000D2F2B"/>
    <w:rsid w:val="000D36A3"/>
    <w:rsid w:val="000D38EF"/>
    <w:rsid w:val="000D4442"/>
    <w:rsid w:val="000D540B"/>
    <w:rsid w:val="000D58C3"/>
    <w:rsid w:val="000D5B33"/>
    <w:rsid w:val="000D63FD"/>
    <w:rsid w:val="000E0446"/>
    <w:rsid w:val="000E072D"/>
    <w:rsid w:val="000E07D8"/>
    <w:rsid w:val="000E0B95"/>
    <w:rsid w:val="000E17FE"/>
    <w:rsid w:val="000E1E91"/>
    <w:rsid w:val="000E25C8"/>
    <w:rsid w:val="000E2BBA"/>
    <w:rsid w:val="000E2CC9"/>
    <w:rsid w:val="000E31AE"/>
    <w:rsid w:val="000E3230"/>
    <w:rsid w:val="000E3277"/>
    <w:rsid w:val="000E37FA"/>
    <w:rsid w:val="000E39E3"/>
    <w:rsid w:val="000E3B94"/>
    <w:rsid w:val="000E3CF0"/>
    <w:rsid w:val="000E4BD2"/>
    <w:rsid w:val="000E585C"/>
    <w:rsid w:val="000E5D6B"/>
    <w:rsid w:val="000E60A2"/>
    <w:rsid w:val="000F014B"/>
    <w:rsid w:val="000F09AF"/>
    <w:rsid w:val="000F13F8"/>
    <w:rsid w:val="000F25AE"/>
    <w:rsid w:val="000F2625"/>
    <w:rsid w:val="000F2ADE"/>
    <w:rsid w:val="000F30A4"/>
    <w:rsid w:val="000F329F"/>
    <w:rsid w:val="000F3745"/>
    <w:rsid w:val="000F3BA8"/>
    <w:rsid w:val="000F4194"/>
    <w:rsid w:val="000F45B0"/>
    <w:rsid w:val="000F60C7"/>
    <w:rsid w:val="000F6FB8"/>
    <w:rsid w:val="000F773E"/>
    <w:rsid w:val="0010220D"/>
    <w:rsid w:val="00102D4C"/>
    <w:rsid w:val="00103437"/>
    <w:rsid w:val="00104763"/>
    <w:rsid w:val="00104B8C"/>
    <w:rsid w:val="0010564E"/>
    <w:rsid w:val="0010584E"/>
    <w:rsid w:val="00106E96"/>
    <w:rsid w:val="00107CCF"/>
    <w:rsid w:val="00107D01"/>
    <w:rsid w:val="00107FA1"/>
    <w:rsid w:val="00110321"/>
    <w:rsid w:val="001108EA"/>
    <w:rsid w:val="00111639"/>
    <w:rsid w:val="00112054"/>
    <w:rsid w:val="001134A9"/>
    <w:rsid w:val="00113A01"/>
    <w:rsid w:val="00113F3E"/>
    <w:rsid w:val="00114667"/>
    <w:rsid w:val="00114A0F"/>
    <w:rsid w:val="00114C2E"/>
    <w:rsid w:val="00116305"/>
    <w:rsid w:val="00120786"/>
    <w:rsid w:val="001214FB"/>
    <w:rsid w:val="0012204D"/>
    <w:rsid w:val="00122DC2"/>
    <w:rsid w:val="00123BEA"/>
    <w:rsid w:val="00123D59"/>
    <w:rsid w:val="00125AA9"/>
    <w:rsid w:val="0012681F"/>
    <w:rsid w:val="0012775E"/>
    <w:rsid w:val="00127843"/>
    <w:rsid w:val="0012786B"/>
    <w:rsid w:val="001307ED"/>
    <w:rsid w:val="00130EB2"/>
    <w:rsid w:val="00130F3B"/>
    <w:rsid w:val="00130F3F"/>
    <w:rsid w:val="00130F6F"/>
    <w:rsid w:val="0013104B"/>
    <w:rsid w:val="0013107E"/>
    <w:rsid w:val="0013193F"/>
    <w:rsid w:val="00132263"/>
    <w:rsid w:val="00132293"/>
    <w:rsid w:val="00133506"/>
    <w:rsid w:val="00133DB2"/>
    <w:rsid w:val="00133F93"/>
    <w:rsid w:val="0013473B"/>
    <w:rsid w:val="00134C2A"/>
    <w:rsid w:val="001361C7"/>
    <w:rsid w:val="00136DC1"/>
    <w:rsid w:val="00137043"/>
    <w:rsid w:val="0013740E"/>
    <w:rsid w:val="001377FE"/>
    <w:rsid w:val="00140006"/>
    <w:rsid w:val="001404AA"/>
    <w:rsid w:val="001405FB"/>
    <w:rsid w:val="00141730"/>
    <w:rsid w:val="00141C2A"/>
    <w:rsid w:val="00142CF8"/>
    <w:rsid w:val="00142FE2"/>
    <w:rsid w:val="0014368E"/>
    <w:rsid w:val="001437B7"/>
    <w:rsid w:val="0014491E"/>
    <w:rsid w:val="00146D98"/>
    <w:rsid w:val="001471F8"/>
    <w:rsid w:val="00147240"/>
    <w:rsid w:val="00150D5E"/>
    <w:rsid w:val="00150E06"/>
    <w:rsid w:val="001512CF"/>
    <w:rsid w:val="001517AA"/>
    <w:rsid w:val="00152B79"/>
    <w:rsid w:val="001537C5"/>
    <w:rsid w:val="001544A9"/>
    <w:rsid w:val="001554EB"/>
    <w:rsid w:val="0015565D"/>
    <w:rsid w:val="0015620D"/>
    <w:rsid w:val="00156AFD"/>
    <w:rsid w:val="00157467"/>
    <w:rsid w:val="00160121"/>
    <w:rsid w:val="0016082D"/>
    <w:rsid w:val="001609B8"/>
    <w:rsid w:val="00161D30"/>
    <w:rsid w:val="00163102"/>
    <w:rsid w:val="001633C0"/>
    <w:rsid w:val="001634B7"/>
    <w:rsid w:val="00163AAE"/>
    <w:rsid w:val="00164716"/>
    <w:rsid w:val="001647A1"/>
    <w:rsid w:val="00164BD9"/>
    <w:rsid w:val="00165EEE"/>
    <w:rsid w:val="001669EC"/>
    <w:rsid w:val="00166DB3"/>
    <w:rsid w:val="0016780A"/>
    <w:rsid w:val="001703D7"/>
    <w:rsid w:val="001706AB"/>
    <w:rsid w:val="00172D5E"/>
    <w:rsid w:val="0017353D"/>
    <w:rsid w:val="0017353E"/>
    <w:rsid w:val="00173EA3"/>
    <w:rsid w:val="00174486"/>
    <w:rsid w:val="00174508"/>
    <w:rsid w:val="001749F5"/>
    <w:rsid w:val="00175239"/>
    <w:rsid w:val="001759EE"/>
    <w:rsid w:val="00175FFE"/>
    <w:rsid w:val="00176AAE"/>
    <w:rsid w:val="00176BFB"/>
    <w:rsid w:val="00176DA4"/>
    <w:rsid w:val="00180A6F"/>
    <w:rsid w:val="0018114A"/>
    <w:rsid w:val="00181CE8"/>
    <w:rsid w:val="00181D47"/>
    <w:rsid w:val="00183976"/>
    <w:rsid w:val="00183A26"/>
    <w:rsid w:val="00183C07"/>
    <w:rsid w:val="00184F46"/>
    <w:rsid w:val="00186561"/>
    <w:rsid w:val="00187ACE"/>
    <w:rsid w:val="00187D78"/>
    <w:rsid w:val="0019009E"/>
    <w:rsid w:val="00190880"/>
    <w:rsid w:val="00191AE8"/>
    <w:rsid w:val="00191E05"/>
    <w:rsid w:val="00192CDC"/>
    <w:rsid w:val="00192D1B"/>
    <w:rsid w:val="00194B13"/>
    <w:rsid w:val="00194F7C"/>
    <w:rsid w:val="00195A3F"/>
    <w:rsid w:val="00196BE1"/>
    <w:rsid w:val="00197F96"/>
    <w:rsid w:val="001A12EC"/>
    <w:rsid w:val="001A14B5"/>
    <w:rsid w:val="001A1E86"/>
    <w:rsid w:val="001A2B0C"/>
    <w:rsid w:val="001A2B68"/>
    <w:rsid w:val="001A2DB8"/>
    <w:rsid w:val="001A34A6"/>
    <w:rsid w:val="001A3FEC"/>
    <w:rsid w:val="001A6653"/>
    <w:rsid w:val="001A69FD"/>
    <w:rsid w:val="001A7669"/>
    <w:rsid w:val="001A7B10"/>
    <w:rsid w:val="001B0EE5"/>
    <w:rsid w:val="001B1C9A"/>
    <w:rsid w:val="001B1D91"/>
    <w:rsid w:val="001B298F"/>
    <w:rsid w:val="001B2B72"/>
    <w:rsid w:val="001B2D2B"/>
    <w:rsid w:val="001B30D3"/>
    <w:rsid w:val="001B3824"/>
    <w:rsid w:val="001B5E8A"/>
    <w:rsid w:val="001B7770"/>
    <w:rsid w:val="001B7E0E"/>
    <w:rsid w:val="001C03CF"/>
    <w:rsid w:val="001C21D5"/>
    <w:rsid w:val="001C276C"/>
    <w:rsid w:val="001C2CB8"/>
    <w:rsid w:val="001C32A7"/>
    <w:rsid w:val="001C4384"/>
    <w:rsid w:val="001C573E"/>
    <w:rsid w:val="001C7B40"/>
    <w:rsid w:val="001D0ECF"/>
    <w:rsid w:val="001D1CE4"/>
    <w:rsid w:val="001D271A"/>
    <w:rsid w:val="001D29AC"/>
    <w:rsid w:val="001D2F14"/>
    <w:rsid w:val="001D39D3"/>
    <w:rsid w:val="001D3CEE"/>
    <w:rsid w:val="001D3F2E"/>
    <w:rsid w:val="001D4B25"/>
    <w:rsid w:val="001D5DDC"/>
    <w:rsid w:val="001D5FE9"/>
    <w:rsid w:val="001D76E6"/>
    <w:rsid w:val="001D7A02"/>
    <w:rsid w:val="001D7ED8"/>
    <w:rsid w:val="001E0864"/>
    <w:rsid w:val="001E13A5"/>
    <w:rsid w:val="001E148E"/>
    <w:rsid w:val="001E1D89"/>
    <w:rsid w:val="001E2A2C"/>
    <w:rsid w:val="001E3712"/>
    <w:rsid w:val="001E3B52"/>
    <w:rsid w:val="001E7663"/>
    <w:rsid w:val="001E7E17"/>
    <w:rsid w:val="001F00D2"/>
    <w:rsid w:val="001F06BC"/>
    <w:rsid w:val="001F0FEC"/>
    <w:rsid w:val="001F1ACB"/>
    <w:rsid w:val="001F2208"/>
    <w:rsid w:val="001F2607"/>
    <w:rsid w:val="001F2650"/>
    <w:rsid w:val="001F3283"/>
    <w:rsid w:val="001F3364"/>
    <w:rsid w:val="001F42CA"/>
    <w:rsid w:val="001F4481"/>
    <w:rsid w:val="001F547D"/>
    <w:rsid w:val="001F5AC3"/>
    <w:rsid w:val="001F5D36"/>
    <w:rsid w:val="001F6548"/>
    <w:rsid w:val="001F69BA"/>
    <w:rsid w:val="0020088F"/>
    <w:rsid w:val="00201837"/>
    <w:rsid w:val="002038A5"/>
    <w:rsid w:val="002059DD"/>
    <w:rsid w:val="00212B72"/>
    <w:rsid w:val="002139EF"/>
    <w:rsid w:val="00213FAA"/>
    <w:rsid w:val="00214010"/>
    <w:rsid w:val="002168D5"/>
    <w:rsid w:val="00216A28"/>
    <w:rsid w:val="0022035B"/>
    <w:rsid w:val="00220474"/>
    <w:rsid w:val="00220DE5"/>
    <w:rsid w:val="002230B6"/>
    <w:rsid w:val="00225406"/>
    <w:rsid w:val="00225BBC"/>
    <w:rsid w:val="0023148C"/>
    <w:rsid w:val="002355E7"/>
    <w:rsid w:val="00235952"/>
    <w:rsid w:val="0024037D"/>
    <w:rsid w:val="0024136F"/>
    <w:rsid w:val="00242040"/>
    <w:rsid w:val="0024209D"/>
    <w:rsid w:val="00242939"/>
    <w:rsid w:val="00243AAA"/>
    <w:rsid w:val="00243BE9"/>
    <w:rsid w:val="00244C34"/>
    <w:rsid w:val="00245106"/>
    <w:rsid w:val="0024577D"/>
    <w:rsid w:val="00246214"/>
    <w:rsid w:val="0024666A"/>
    <w:rsid w:val="002471EA"/>
    <w:rsid w:val="00247438"/>
    <w:rsid w:val="002474DF"/>
    <w:rsid w:val="00247746"/>
    <w:rsid w:val="00250423"/>
    <w:rsid w:val="00250AC7"/>
    <w:rsid w:val="0025115C"/>
    <w:rsid w:val="002514C1"/>
    <w:rsid w:val="0025218A"/>
    <w:rsid w:val="00253411"/>
    <w:rsid w:val="002544B6"/>
    <w:rsid w:val="00254A8E"/>
    <w:rsid w:val="002556A8"/>
    <w:rsid w:val="00256372"/>
    <w:rsid w:val="002568F0"/>
    <w:rsid w:val="00257723"/>
    <w:rsid w:val="00260A95"/>
    <w:rsid w:val="002617CE"/>
    <w:rsid w:val="00261A92"/>
    <w:rsid w:val="00262551"/>
    <w:rsid w:val="00263B6D"/>
    <w:rsid w:val="00264012"/>
    <w:rsid w:val="002649DF"/>
    <w:rsid w:val="00266F56"/>
    <w:rsid w:val="002672F2"/>
    <w:rsid w:val="00267637"/>
    <w:rsid w:val="00270035"/>
    <w:rsid w:val="002707C7"/>
    <w:rsid w:val="00271932"/>
    <w:rsid w:val="00272BC8"/>
    <w:rsid w:val="00275E9B"/>
    <w:rsid w:val="00275FAC"/>
    <w:rsid w:val="00276884"/>
    <w:rsid w:val="00277544"/>
    <w:rsid w:val="002804B8"/>
    <w:rsid w:val="00280786"/>
    <w:rsid w:val="002807DF"/>
    <w:rsid w:val="00281B54"/>
    <w:rsid w:val="00282BC8"/>
    <w:rsid w:val="002839FC"/>
    <w:rsid w:val="00284850"/>
    <w:rsid w:val="00284CEC"/>
    <w:rsid w:val="00285EC3"/>
    <w:rsid w:val="002874CF"/>
    <w:rsid w:val="002879AF"/>
    <w:rsid w:val="002905F3"/>
    <w:rsid w:val="0029082E"/>
    <w:rsid w:val="002908F1"/>
    <w:rsid w:val="00290D0E"/>
    <w:rsid w:val="002911FA"/>
    <w:rsid w:val="00291437"/>
    <w:rsid w:val="002916B1"/>
    <w:rsid w:val="00291E1B"/>
    <w:rsid w:val="00291E42"/>
    <w:rsid w:val="00291E6E"/>
    <w:rsid w:val="00292775"/>
    <w:rsid w:val="00292912"/>
    <w:rsid w:val="002934F2"/>
    <w:rsid w:val="0029400E"/>
    <w:rsid w:val="00294118"/>
    <w:rsid w:val="00296769"/>
    <w:rsid w:val="002967AF"/>
    <w:rsid w:val="00296C3F"/>
    <w:rsid w:val="0029739D"/>
    <w:rsid w:val="002974CD"/>
    <w:rsid w:val="002A02C2"/>
    <w:rsid w:val="002A0DA6"/>
    <w:rsid w:val="002A14F4"/>
    <w:rsid w:val="002A166E"/>
    <w:rsid w:val="002A1741"/>
    <w:rsid w:val="002A17A0"/>
    <w:rsid w:val="002A1E76"/>
    <w:rsid w:val="002A208F"/>
    <w:rsid w:val="002A2F2E"/>
    <w:rsid w:val="002A3A25"/>
    <w:rsid w:val="002A3B3A"/>
    <w:rsid w:val="002A669D"/>
    <w:rsid w:val="002A6DCC"/>
    <w:rsid w:val="002A7606"/>
    <w:rsid w:val="002B08AD"/>
    <w:rsid w:val="002B0D43"/>
    <w:rsid w:val="002B1FEB"/>
    <w:rsid w:val="002B239C"/>
    <w:rsid w:val="002B35FD"/>
    <w:rsid w:val="002B36DC"/>
    <w:rsid w:val="002B39ED"/>
    <w:rsid w:val="002B411E"/>
    <w:rsid w:val="002B45C3"/>
    <w:rsid w:val="002B612C"/>
    <w:rsid w:val="002B69D5"/>
    <w:rsid w:val="002B6C12"/>
    <w:rsid w:val="002B6E15"/>
    <w:rsid w:val="002B7884"/>
    <w:rsid w:val="002C255F"/>
    <w:rsid w:val="002C2731"/>
    <w:rsid w:val="002C34F6"/>
    <w:rsid w:val="002C365D"/>
    <w:rsid w:val="002C414B"/>
    <w:rsid w:val="002C494F"/>
    <w:rsid w:val="002C4DF2"/>
    <w:rsid w:val="002C5BBA"/>
    <w:rsid w:val="002C7172"/>
    <w:rsid w:val="002C7CAF"/>
    <w:rsid w:val="002C7DD4"/>
    <w:rsid w:val="002D032A"/>
    <w:rsid w:val="002D0494"/>
    <w:rsid w:val="002D0850"/>
    <w:rsid w:val="002D0BEA"/>
    <w:rsid w:val="002D1218"/>
    <w:rsid w:val="002D1B60"/>
    <w:rsid w:val="002D1F21"/>
    <w:rsid w:val="002D35DA"/>
    <w:rsid w:val="002D39CE"/>
    <w:rsid w:val="002D499B"/>
    <w:rsid w:val="002D4B9B"/>
    <w:rsid w:val="002D4DD6"/>
    <w:rsid w:val="002D4F1C"/>
    <w:rsid w:val="002D6013"/>
    <w:rsid w:val="002D6489"/>
    <w:rsid w:val="002D7594"/>
    <w:rsid w:val="002E0769"/>
    <w:rsid w:val="002E26D0"/>
    <w:rsid w:val="002E2AA2"/>
    <w:rsid w:val="002E2B9E"/>
    <w:rsid w:val="002E3644"/>
    <w:rsid w:val="002E364C"/>
    <w:rsid w:val="002E3F91"/>
    <w:rsid w:val="002E485B"/>
    <w:rsid w:val="002E5083"/>
    <w:rsid w:val="002E546D"/>
    <w:rsid w:val="002E58C5"/>
    <w:rsid w:val="002E5B86"/>
    <w:rsid w:val="002E5F43"/>
    <w:rsid w:val="002E6520"/>
    <w:rsid w:val="002E65C2"/>
    <w:rsid w:val="002E74B4"/>
    <w:rsid w:val="002E7698"/>
    <w:rsid w:val="002F10DD"/>
    <w:rsid w:val="002F117F"/>
    <w:rsid w:val="002F2500"/>
    <w:rsid w:val="002F2A57"/>
    <w:rsid w:val="002F310C"/>
    <w:rsid w:val="002F3783"/>
    <w:rsid w:val="002F3B7F"/>
    <w:rsid w:val="002F4060"/>
    <w:rsid w:val="002F4095"/>
    <w:rsid w:val="002F4330"/>
    <w:rsid w:val="002F444A"/>
    <w:rsid w:val="002F4518"/>
    <w:rsid w:val="002F49B8"/>
    <w:rsid w:val="002F4E51"/>
    <w:rsid w:val="002F6A16"/>
    <w:rsid w:val="002F763B"/>
    <w:rsid w:val="002F7699"/>
    <w:rsid w:val="003000B6"/>
    <w:rsid w:val="00300D79"/>
    <w:rsid w:val="003015E5"/>
    <w:rsid w:val="00301A64"/>
    <w:rsid w:val="00302606"/>
    <w:rsid w:val="00302C05"/>
    <w:rsid w:val="003039B6"/>
    <w:rsid w:val="00303DDC"/>
    <w:rsid w:val="0030766A"/>
    <w:rsid w:val="00307ADA"/>
    <w:rsid w:val="00307F98"/>
    <w:rsid w:val="003100E5"/>
    <w:rsid w:val="0031087C"/>
    <w:rsid w:val="00310D29"/>
    <w:rsid w:val="00311218"/>
    <w:rsid w:val="003114D7"/>
    <w:rsid w:val="003116AF"/>
    <w:rsid w:val="00311D59"/>
    <w:rsid w:val="003126F3"/>
    <w:rsid w:val="00312971"/>
    <w:rsid w:val="00313100"/>
    <w:rsid w:val="003134FB"/>
    <w:rsid w:val="00313F13"/>
    <w:rsid w:val="003146CE"/>
    <w:rsid w:val="00314A13"/>
    <w:rsid w:val="00315C5D"/>
    <w:rsid w:val="003161F2"/>
    <w:rsid w:val="003161FE"/>
    <w:rsid w:val="0031639A"/>
    <w:rsid w:val="00316D47"/>
    <w:rsid w:val="0032028F"/>
    <w:rsid w:val="00320DA6"/>
    <w:rsid w:val="00321792"/>
    <w:rsid w:val="00321815"/>
    <w:rsid w:val="003220C2"/>
    <w:rsid w:val="00322AD7"/>
    <w:rsid w:val="00322E0E"/>
    <w:rsid w:val="00322F69"/>
    <w:rsid w:val="00323A5B"/>
    <w:rsid w:val="00323BFD"/>
    <w:rsid w:val="003243A2"/>
    <w:rsid w:val="00325034"/>
    <w:rsid w:val="00326295"/>
    <w:rsid w:val="00326A71"/>
    <w:rsid w:val="00326D0E"/>
    <w:rsid w:val="00326DFB"/>
    <w:rsid w:val="003273F4"/>
    <w:rsid w:val="00327CC2"/>
    <w:rsid w:val="003301BC"/>
    <w:rsid w:val="00330476"/>
    <w:rsid w:val="003325E8"/>
    <w:rsid w:val="00333974"/>
    <w:rsid w:val="00333A4B"/>
    <w:rsid w:val="00333B07"/>
    <w:rsid w:val="003341A6"/>
    <w:rsid w:val="00334795"/>
    <w:rsid w:val="00335D59"/>
    <w:rsid w:val="00336710"/>
    <w:rsid w:val="00336F31"/>
    <w:rsid w:val="003401D8"/>
    <w:rsid w:val="00341148"/>
    <w:rsid w:val="00341714"/>
    <w:rsid w:val="00341F2F"/>
    <w:rsid w:val="003421E5"/>
    <w:rsid w:val="003426A3"/>
    <w:rsid w:val="00342804"/>
    <w:rsid w:val="003429DD"/>
    <w:rsid w:val="003439F2"/>
    <w:rsid w:val="00343BD0"/>
    <w:rsid w:val="00344880"/>
    <w:rsid w:val="0034550B"/>
    <w:rsid w:val="00345F09"/>
    <w:rsid w:val="00346766"/>
    <w:rsid w:val="0035100E"/>
    <w:rsid w:val="00351285"/>
    <w:rsid w:val="0035149C"/>
    <w:rsid w:val="00351F31"/>
    <w:rsid w:val="00352787"/>
    <w:rsid w:val="0035363B"/>
    <w:rsid w:val="00353C5A"/>
    <w:rsid w:val="00353DDF"/>
    <w:rsid w:val="00354DE0"/>
    <w:rsid w:val="0035524F"/>
    <w:rsid w:val="003558D0"/>
    <w:rsid w:val="003558F3"/>
    <w:rsid w:val="003567F5"/>
    <w:rsid w:val="00356947"/>
    <w:rsid w:val="00356A22"/>
    <w:rsid w:val="00356BD5"/>
    <w:rsid w:val="00357C82"/>
    <w:rsid w:val="003601F6"/>
    <w:rsid w:val="003607F0"/>
    <w:rsid w:val="003608BB"/>
    <w:rsid w:val="003609B2"/>
    <w:rsid w:val="00360BDA"/>
    <w:rsid w:val="00360F83"/>
    <w:rsid w:val="00361452"/>
    <w:rsid w:val="00361F31"/>
    <w:rsid w:val="003623FB"/>
    <w:rsid w:val="00362917"/>
    <w:rsid w:val="00362992"/>
    <w:rsid w:val="00363462"/>
    <w:rsid w:val="00363FB7"/>
    <w:rsid w:val="00364084"/>
    <w:rsid w:val="0036439C"/>
    <w:rsid w:val="003646E2"/>
    <w:rsid w:val="00365833"/>
    <w:rsid w:val="00366991"/>
    <w:rsid w:val="003669D1"/>
    <w:rsid w:val="0036719D"/>
    <w:rsid w:val="003673A0"/>
    <w:rsid w:val="003713FC"/>
    <w:rsid w:val="00372420"/>
    <w:rsid w:val="00372A2C"/>
    <w:rsid w:val="00372B7E"/>
    <w:rsid w:val="00372EE8"/>
    <w:rsid w:val="00372FEB"/>
    <w:rsid w:val="00373CD0"/>
    <w:rsid w:val="0037425D"/>
    <w:rsid w:val="003746B8"/>
    <w:rsid w:val="00374F34"/>
    <w:rsid w:val="00375B7E"/>
    <w:rsid w:val="003764AB"/>
    <w:rsid w:val="0037682C"/>
    <w:rsid w:val="003768F1"/>
    <w:rsid w:val="00377C91"/>
    <w:rsid w:val="003807C3"/>
    <w:rsid w:val="00380D36"/>
    <w:rsid w:val="00381BE8"/>
    <w:rsid w:val="00381F46"/>
    <w:rsid w:val="003837E4"/>
    <w:rsid w:val="00383CD5"/>
    <w:rsid w:val="00384544"/>
    <w:rsid w:val="00384F22"/>
    <w:rsid w:val="00385B08"/>
    <w:rsid w:val="00386853"/>
    <w:rsid w:val="00386C46"/>
    <w:rsid w:val="003872F2"/>
    <w:rsid w:val="00387A30"/>
    <w:rsid w:val="00387ED5"/>
    <w:rsid w:val="00387FC3"/>
    <w:rsid w:val="00390591"/>
    <w:rsid w:val="00390777"/>
    <w:rsid w:val="0039326E"/>
    <w:rsid w:val="003936C0"/>
    <w:rsid w:val="00393DD1"/>
    <w:rsid w:val="003944B4"/>
    <w:rsid w:val="00394518"/>
    <w:rsid w:val="0039599E"/>
    <w:rsid w:val="00396396"/>
    <w:rsid w:val="00396754"/>
    <w:rsid w:val="003A04A8"/>
    <w:rsid w:val="003A119D"/>
    <w:rsid w:val="003A1304"/>
    <w:rsid w:val="003A14AE"/>
    <w:rsid w:val="003A1AC9"/>
    <w:rsid w:val="003A1F13"/>
    <w:rsid w:val="003A258A"/>
    <w:rsid w:val="003A3651"/>
    <w:rsid w:val="003A3DC4"/>
    <w:rsid w:val="003A4CCA"/>
    <w:rsid w:val="003A4D5E"/>
    <w:rsid w:val="003A4D93"/>
    <w:rsid w:val="003A68D0"/>
    <w:rsid w:val="003A78AD"/>
    <w:rsid w:val="003B1234"/>
    <w:rsid w:val="003B1A73"/>
    <w:rsid w:val="003B301F"/>
    <w:rsid w:val="003B3A1F"/>
    <w:rsid w:val="003B44BB"/>
    <w:rsid w:val="003B48B1"/>
    <w:rsid w:val="003B5538"/>
    <w:rsid w:val="003B6433"/>
    <w:rsid w:val="003B6595"/>
    <w:rsid w:val="003B7187"/>
    <w:rsid w:val="003C0C60"/>
    <w:rsid w:val="003C115B"/>
    <w:rsid w:val="003C1AE8"/>
    <w:rsid w:val="003C1C0E"/>
    <w:rsid w:val="003C3984"/>
    <w:rsid w:val="003C3AA4"/>
    <w:rsid w:val="003C4419"/>
    <w:rsid w:val="003C627C"/>
    <w:rsid w:val="003C7C61"/>
    <w:rsid w:val="003D0F74"/>
    <w:rsid w:val="003D2035"/>
    <w:rsid w:val="003D3A80"/>
    <w:rsid w:val="003D3CCE"/>
    <w:rsid w:val="003D49BE"/>
    <w:rsid w:val="003D4D0A"/>
    <w:rsid w:val="003D5162"/>
    <w:rsid w:val="003D5670"/>
    <w:rsid w:val="003D7CF0"/>
    <w:rsid w:val="003E0811"/>
    <w:rsid w:val="003E0ECF"/>
    <w:rsid w:val="003E12BC"/>
    <w:rsid w:val="003E148E"/>
    <w:rsid w:val="003E1B83"/>
    <w:rsid w:val="003E282B"/>
    <w:rsid w:val="003E34C9"/>
    <w:rsid w:val="003E4F08"/>
    <w:rsid w:val="003E5AAE"/>
    <w:rsid w:val="003E6762"/>
    <w:rsid w:val="003E7655"/>
    <w:rsid w:val="003E7E67"/>
    <w:rsid w:val="003F0217"/>
    <w:rsid w:val="003F0707"/>
    <w:rsid w:val="003F1883"/>
    <w:rsid w:val="003F1B51"/>
    <w:rsid w:val="003F23A8"/>
    <w:rsid w:val="003F2C68"/>
    <w:rsid w:val="003F3861"/>
    <w:rsid w:val="003F425E"/>
    <w:rsid w:val="003F4261"/>
    <w:rsid w:val="003F4270"/>
    <w:rsid w:val="003F42AE"/>
    <w:rsid w:val="003F4BA1"/>
    <w:rsid w:val="003F5DEF"/>
    <w:rsid w:val="003F66BB"/>
    <w:rsid w:val="003F68FA"/>
    <w:rsid w:val="003F6FA3"/>
    <w:rsid w:val="003F7C2C"/>
    <w:rsid w:val="004005D4"/>
    <w:rsid w:val="0040063E"/>
    <w:rsid w:val="00400923"/>
    <w:rsid w:val="00400B8C"/>
    <w:rsid w:val="00401B36"/>
    <w:rsid w:val="00401C1A"/>
    <w:rsid w:val="00402415"/>
    <w:rsid w:val="00403392"/>
    <w:rsid w:val="00403799"/>
    <w:rsid w:val="00403B96"/>
    <w:rsid w:val="0040498D"/>
    <w:rsid w:val="00405210"/>
    <w:rsid w:val="00405584"/>
    <w:rsid w:val="00405BC7"/>
    <w:rsid w:val="00406538"/>
    <w:rsid w:val="00406E19"/>
    <w:rsid w:val="00407268"/>
    <w:rsid w:val="00407684"/>
    <w:rsid w:val="00407F7E"/>
    <w:rsid w:val="00410200"/>
    <w:rsid w:val="00411CAE"/>
    <w:rsid w:val="00412311"/>
    <w:rsid w:val="00413360"/>
    <w:rsid w:val="00413D3A"/>
    <w:rsid w:val="00414C21"/>
    <w:rsid w:val="00414CBD"/>
    <w:rsid w:val="00416BD1"/>
    <w:rsid w:val="00417141"/>
    <w:rsid w:val="00417E8E"/>
    <w:rsid w:val="00420D89"/>
    <w:rsid w:val="00420E93"/>
    <w:rsid w:val="00421296"/>
    <w:rsid w:val="0042259F"/>
    <w:rsid w:val="004234E6"/>
    <w:rsid w:val="00423755"/>
    <w:rsid w:val="00423F34"/>
    <w:rsid w:val="004249ED"/>
    <w:rsid w:val="00425AFD"/>
    <w:rsid w:val="00427184"/>
    <w:rsid w:val="00427BF2"/>
    <w:rsid w:val="00427DC7"/>
    <w:rsid w:val="004302BB"/>
    <w:rsid w:val="00430A14"/>
    <w:rsid w:val="0043110F"/>
    <w:rsid w:val="004313DE"/>
    <w:rsid w:val="00433A6A"/>
    <w:rsid w:val="0043453C"/>
    <w:rsid w:val="004350A3"/>
    <w:rsid w:val="004350AE"/>
    <w:rsid w:val="00436540"/>
    <w:rsid w:val="004376EA"/>
    <w:rsid w:val="004407DF"/>
    <w:rsid w:val="00440A53"/>
    <w:rsid w:val="004417B0"/>
    <w:rsid w:val="004431E7"/>
    <w:rsid w:val="004443A3"/>
    <w:rsid w:val="00444AC5"/>
    <w:rsid w:val="00445372"/>
    <w:rsid w:val="0044738E"/>
    <w:rsid w:val="0045003F"/>
    <w:rsid w:val="004507F2"/>
    <w:rsid w:val="004509BD"/>
    <w:rsid w:val="00450EF7"/>
    <w:rsid w:val="00451640"/>
    <w:rsid w:val="00451C52"/>
    <w:rsid w:val="00451C86"/>
    <w:rsid w:val="00453407"/>
    <w:rsid w:val="00453719"/>
    <w:rsid w:val="0045371C"/>
    <w:rsid w:val="00453E7D"/>
    <w:rsid w:val="00455312"/>
    <w:rsid w:val="00456DE6"/>
    <w:rsid w:val="004575A1"/>
    <w:rsid w:val="00460028"/>
    <w:rsid w:val="004609C4"/>
    <w:rsid w:val="00460C79"/>
    <w:rsid w:val="00460FDB"/>
    <w:rsid w:val="004612E9"/>
    <w:rsid w:val="0046226D"/>
    <w:rsid w:val="00462ED7"/>
    <w:rsid w:val="0046390A"/>
    <w:rsid w:val="00463B93"/>
    <w:rsid w:val="00463D32"/>
    <w:rsid w:val="00464BD8"/>
    <w:rsid w:val="00464C47"/>
    <w:rsid w:val="00465BFD"/>
    <w:rsid w:val="004661CA"/>
    <w:rsid w:val="00466A12"/>
    <w:rsid w:val="004678D6"/>
    <w:rsid w:val="00467FDD"/>
    <w:rsid w:val="004717C7"/>
    <w:rsid w:val="00471AB9"/>
    <w:rsid w:val="00472618"/>
    <w:rsid w:val="004726DB"/>
    <w:rsid w:val="00472F82"/>
    <w:rsid w:val="004739E7"/>
    <w:rsid w:val="00473C48"/>
    <w:rsid w:val="004741E4"/>
    <w:rsid w:val="00474C31"/>
    <w:rsid w:val="00474E07"/>
    <w:rsid w:val="0047776B"/>
    <w:rsid w:val="0048001E"/>
    <w:rsid w:val="004802E3"/>
    <w:rsid w:val="00481E7E"/>
    <w:rsid w:val="0048331E"/>
    <w:rsid w:val="0048390D"/>
    <w:rsid w:val="00483D8D"/>
    <w:rsid w:val="0048443C"/>
    <w:rsid w:val="00484532"/>
    <w:rsid w:val="00484D41"/>
    <w:rsid w:val="004853E8"/>
    <w:rsid w:val="00487A4C"/>
    <w:rsid w:val="004906C1"/>
    <w:rsid w:val="00492BD3"/>
    <w:rsid w:val="00492F32"/>
    <w:rsid w:val="00493126"/>
    <w:rsid w:val="004932CB"/>
    <w:rsid w:val="00493527"/>
    <w:rsid w:val="004938EF"/>
    <w:rsid w:val="0049397A"/>
    <w:rsid w:val="00493D5B"/>
    <w:rsid w:val="004946A9"/>
    <w:rsid w:val="004962E8"/>
    <w:rsid w:val="004A0D9A"/>
    <w:rsid w:val="004A0F1B"/>
    <w:rsid w:val="004A1759"/>
    <w:rsid w:val="004A2631"/>
    <w:rsid w:val="004A2686"/>
    <w:rsid w:val="004A2927"/>
    <w:rsid w:val="004A5E8D"/>
    <w:rsid w:val="004A6428"/>
    <w:rsid w:val="004A6E43"/>
    <w:rsid w:val="004A768C"/>
    <w:rsid w:val="004A769F"/>
    <w:rsid w:val="004B03E6"/>
    <w:rsid w:val="004B0E1D"/>
    <w:rsid w:val="004B1471"/>
    <w:rsid w:val="004B191D"/>
    <w:rsid w:val="004B1C86"/>
    <w:rsid w:val="004B2AD3"/>
    <w:rsid w:val="004B3408"/>
    <w:rsid w:val="004B3CA4"/>
    <w:rsid w:val="004B3CE6"/>
    <w:rsid w:val="004B3D48"/>
    <w:rsid w:val="004B420E"/>
    <w:rsid w:val="004B42CC"/>
    <w:rsid w:val="004B4E53"/>
    <w:rsid w:val="004B51B6"/>
    <w:rsid w:val="004B5A9B"/>
    <w:rsid w:val="004B6547"/>
    <w:rsid w:val="004B6E58"/>
    <w:rsid w:val="004B757B"/>
    <w:rsid w:val="004C03FA"/>
    <w:rsid w:val="004C2149"/>
    <w:rsid w:val="004C2798"/>
    <w:rsid w:val="004C2FF7"/>
    <w:rsid w:val="004C3141"/>
    <w:rsid w:val="004C3877"/>
    <w:rsid w:val="004C38FB"/>
    <w:rsid w:val="004C47D1"/>
    <w:rsid w:val="004C4E35"/>
    <w:rsid w:val="004C51BE"/>
    <w:rsid w:val="004C59AA"/>
    <w:rsid w:val="004C6706"/>
    <w:rsid w:val="004C789B"/>
    <w:rsid w:val="004D0908"/>
    <w:rsid w:val="004D10B3"/>
    <w:rsid w:val="004D1C2B"/>
    <w:rsid w:val="004D22F3"/>
    <w:rsid w:val="004D2E54"/>
    <w:rsid w:val="004D3D41"/>
    <w:rsid w:val="004D475F"/>
    <w:rsid w:val="004D53CA"/>
    <w:rsid w:val="004D581E"/>
    <w:rsid w:val="004D6215"/>
    <w:rsid w:val="004D62EE"/>
    <w:rsid w:val="004D788D"/>
    <w:rsid w:val="004E0084"/>
    <w:rsid w:val="004E03D1"/>
    <w:rsid w:val="004E26E0"/>
    <w:rsid w:val="004E3CDB"/>
    <w:rsid w:val="004E424E"/>
    <w:rsid w:val="004E4503"/>
    <w:rsid w:val="004E4624"/>
    <w:rsid w:val="004E4AA9"/>
    <w:rsid w:val="004E4FA5"/>
    <w:rsid w:val="004E6925"/>
    <w:rsid w:val="004E6A6C"/>
    <w:rsid w:val="004E7005"/>
    <w:rsid w:val="004E7D85"/>
    <w:rsid w:val="004E7DBC"/>
    <w:rsid w:val="004E7FFB"/>
    <w:rsid w:val="004F0F94"/>
    <w:rsid w:val="004F1557"/>
    <w:rsid w:val="004F2492"/>
    <w:rsid w:val="004F2A27"/>
    <w:rsid w:val="004F3055"/>
    <w:rsid w:val="004F42E0"/>
    <w:rsid w:val="004F5099"/>
    <w:rsid w:val="004F5BC7"/>
    <w:rsid w:val="004F5F7B"/>
    <w:rsid w:val="004F629D"/>
    <w:rsid w:val="004F69EC"/>
    <w:rsid w:val="005002CA"/>
    <w:rsid w:val="00500420"/>
    <w:rsid w:val="00500D5F"/>
    <w:rsid w:val="0050283B"/>
    <w:rsid w:val="00503DD6"/>
    <w:rsid w:val="00505074"/>
    <w:rsid w:val="00506CEF"/>
    <w:rsid w:val="005072B7"/>
    <w:rsid w:val="0051135C"/>
    <w:rsid w:val="005115A5"/>
    <w:rsid w:val="005116C5"/>
    <w:rsid w:val="0051182A"/>
    <w:rsid w:val="005124DC"/>
    <w:rsid w:val="00512F31"/>
    <w:rsid w:val="005130DA"/>
    <w:rsid w:val="005134D4"/>
    <w:rsid w:val="00513B3E"/>
    <w:rsid w:val="00513B9E"/>
    <w:rsid w:val="00513F86"/>
    <w:rsid w:val="005177FA"/>
    <w:rsid w:val="0052063E"/>
    <w:rsid w:val="005216F9"/>
    <w:rsid w:val="00521ACD"/>
    <w:rsid w:val="00521E64"/>
    <w:rsid w:val="00522454"/>
    <w:rsid w:val="00522633"/>
    <w:rsid w:val="00522D25"/>
    <w:rsid w:val="00522E4F"/>
    <w:rsid w:val="0052398D"/>
    <w:rsid w:val="00523DF8"/>
    <w:rsid w:val="005263D4"/>
    <w:rsid w:val="005309F4"/>
    <w:rsid w:val="00531E3A"/>
    <w:rsid w:val="0053345B"/>
    <w:rsid w:val="00534406"/>
    <w:rsid w:val="00534A01"/>
    <w:rsid w:val="00534BE7"/>
    <w:rsid w:val="00535105"/>
    <w:rsid w:val="00536597"/>
    <w:rsid w:val="0053747B"/>
    <w:rsid w:val="00541A75"/>
    <w:rsid w:val="00541EB1"/>
    <w:rsid w:val="0054313F"/>
    <w:rsid w:val="00543339"/>
    <w:rsid w:val="00543B46"/>
    <w:rsid w:val="0054486E"/>
    <w:rsid w:val="00545D98"/>
    <w:rsid w:val="00546608"/>
    <w:rsid w:val="00547209"/>
    <w:rsid w:val="005500FE"/>
    <w:rsid w:val="005511E8"/>
    <w:rsid w:val="005522B0"/>
    <w:rsid w:val="005530B2"/>
    <w:rsid w:val="00553569"/>
    <w:rsid w:val="00553DF4"/>
    <w:rsid w:val="00555676"/>
    <w:rsid w:val="00555F25"/>
    <w:rsid w:val="0055616C"/>
    <w:rsid w:val="00556917"/>
    <w:rsid w:val="00556C23"/>
    <w:rsid w:val="00556E29"/>
    <w:rsid w:val="0055705C"/>
    <w:rsid w:val="00557242"/>
    <w:rsid w:val="00557517"/>
    <w:rsid w:val="00560591"/>
    <w:rsid w:val="00561830"/>
    <w:rsid w:val="005618C5"/>
    <w:rsid w:val="00562A9F"/>
    <w:rsid w:val="00563595"/>
    <w:rsid w:val="0056394F"/>
    <w:rsid w:val="005639AC"/>
    <w:rsid w:val="0056503F"/>
    <w:rsid w:val="005650F4"/>
    <w:rsid w:val="00567775"/>
    <w:rsid w:val="00570166"/>
    <w:rsid w:val="00571049"/>
    <w:rsid w:val="00571D49"/>
    <w:rsid w:val="00571F50"/>
    <w:rsid w:val="00571FD8"/>
    <w:rsid w:val="005737A2"/>
    <w:rsid w:val="005739EB"/>
    <w:rsid w:val="005764D2"/>
    <w:rsid w:val="00576AD3"/>
    <w:rsid w:val="00576B32"/>
    <w:rsid w:val="0057734A"/>
    <w:rsid w:val="0057784C"/>
    <w:rsid w:val="005778CE"/>
    <w:rsid w:val="00577B29"/>
    <w:rsid w:val="00577F89"/>
    <w:rsid w:val="00582967"/>
    <w:rsid w:val="00582AD6"/>
    <w:rsid w:val="005831BD"/>
    <w:rsid w:val="005839B5"/>
    <w:rsid w:val="005843E3"/>
    <w:rsid w:val="005845E4"/>
    <w:rsid w:val="005855AE"/>
    <w:rsid w:val="00585AEC"/>
    <w:rsid w:val="005877BC"/>
    <w:rsid w:val="00587913"/>
    <w:rsid w:val="005904F8"/>
    <w:rsid w:val="005912A6"/>
    <w:rsid w:val="005916D2"/>
    <w:rsid w:val="00591E5E"/>
    <w:rsid w:val="00592760"/>
    <w:rsid w:val="00592AED"/>
    <w:rsid w:val="00593A37"/>
    <w:rsid w:val="005941C4"/>
    <w:rsid w:val="00594FA8"/>
    <w:rsid w:val="00595434"/>
    <w:rsid w:val="005957B1"/>
    <w:rsid w:val="0059590C"/>
    <w:rsid w:val="00596292"/>
    <w:rsid w:val="005977E4"/>
    <w:rsid w:val="00597C24"/>
    <w:rsid w:val="00597F3B"/>
    <w:rsid w:val="005A0457"/>
    <w:rsid w:val="005A1530"/>
    <w:rsid w:val="005A1651"/>
    <w:rsid w:val="005A16DD"/>
    <w:rsid w:val="005A2CFF"/>
    <w:rsid w:val="005A3807"/>
    <w:rsid w:val="005A43F9"/>
    <w:rsid w:val="005A49E9"/>
    <w:rsid w:val="005A4B7F"/>
    <w:rsid w:val="005A4E4A"/>
    <w:rsid w:val="005A4F0E"/>
    <w:rsid w:val="005A4FAC"/>
    <w:rsid w:val="005A5B83"/>
    <w:rsid w:val="005A5D41"/>
    <w:rsid w:val="005A6247"/>
    <w:rsid w:val="005A65EF"/>
    <w:rsid w:val="005A756E"/>
    <w:rsid w:val="005A7D5B"/>
    <w:rsid w:val="005B0CA5"/>
    <w:rsid w:val="005B0E1E"/>
    <w:rsid w:val="005B200C"/>
    <w:rsid w:val="005B2861"/>
    <w:rsid w:val="005B2CFB"/>
    <w:rsid w:val="005B2FBE"/>
    <w:rsid w:val="005B338E"/>
    <w:rsid w:val="005B35F8"/>
    <w:rsid w:val="005B3BE8"/>
    <w:rsid w:val="005B40C5"/>
    <w:rsid w:val="005B4D33"/>
    <w:rsid w:val="005B5673"/>
    <w:rsid w:val="005B6B9D"/>
    <w:rsid w:val="005B71DC"/>
    <w:rsid w:val="005B75CB"/>
    <w:rsid w:val="005C00E5"/>
    <w:rsid w:val="005C037C"/>
    <w:rsid w:val="005C0919"/>
    <w:rsid w:val="005C0B90"/>
    <w:rsid w:val="005C0F5D"/>
    <w:rsid w:val="005C2DD2"/>
    <w:rsid w:val="005C325D"/>
    <w:rsid w:val="005C501B"/>
    <w:rsid w:val="005C527D"/>
    <w:rsid w:val="005C5A49"/>
    <w:rsid w:val="005C626D"/>
    <w:rsid w:val="005C7340"/>
    <w:rsid w:val="005C7E66"/>
    <w:rsid w:val="005D0276"/>
    <w:rsid w:val="005D04B3"/>
    <w:rsid w:val="005D0778"/>
    <w:rsid w:val="005D1D47"/>
    <w:rsid w:val="005D21E9"/>
    <w:rsid w:val="005D35A5"/>
    <w:rsid w:val="005D3EA4"/>
    <w:rsid w:val="005D49BB"/>
    <w:rsid w:val="005D5295"/>
    <w:rsid w:val="005D56B4"/>
    <w:rsid w:val="005D5B67"/>
    <w:rsid w:val="005D5BAE"/>
    <w:rsid w:val="005D67D7"/>
    <w:rsid w:val="005D74FA"/>
    <w:rsid w:val="005D7819"/>
    <w:rsid w:val="005D781B"/>
    <w:rsid w:val="005E111E"/>
    <w:rsid w:val="005E2562"/>
    <w:rsid w:val="005E2C1F"/>
    <w:rsid w:val="005E2D94"/>
    <w:rsid w:val="005E353D"/>
    <w:rsid w:val="005E399B"/>
    <w:rsid w:val="005E615F"/>
    <w:rsid w:val="005E6BCE"/>
    <w:rsid w:val="005E7162"/>
    <w:rsid w:val="005E7297"/>
    <w:rsid w:val="005F0201"/>
    <w:rsid w:val="005F0206"/>
    <w:rsid w:val="005F14F2"/>
    <w:rsid w:val="005F1FC1"/>
    <w:rsid w:val="005F31C9"/>
    <w:rsid w:val="005F3677"/>
    <w:rsid w:val="005F38EF"/>
    <w:rsid w:val="005F477D"/>
    <w:rsid w:val="005F4C5D"/>
    <w:rsid w:val="005F4EB2"/>
    <w:rsid w:val="005F4ECC"/>
    <w:rsid w:val="005F5536"/>
    <w:rsid w:val="006006F1"/>
    <w:rsid w:val="00602F21"/>
    <w:rsid w:val="00602F6E"/>
    <w:rsid w:val="0060353D"/>
    <w:rsid w:val="00603803"/>
    <w:rsid w:val="0060398C"/>
    <w:rsid w:val="00603E60"/>
    <w:rsid w:val="00604185"/>
    <w:rsid w:val="00605F55"/>
    <w:rsid w:val="006069E1"/>
    <w:rsid w:val="006076FE"/>
    <w:rsid w:val="00607902"/>
    <w:rsid w:val="006102F6"/>
    <w:rsid w:val="0061149D"/>
    <w:rsid w:val="00611DF7"/>
    <w:rsid w:val="006126CC"/>
    <w:rsid w:val="00613057"/>
    <w:rsid w:val="006134CC"/>
    <w:rsid w:val="00614966"/>
    <w:rsid w:val="006159CA"/>
    <w:rsid w:val="00615A53"/>
    <w:rsid w:val="00616C30"/>
    <w:rsid w:val="006170D6"/>
    <w:rsid w:val="006203B2"/>
    <w:rsid w:val="0062098B"/>
    <w:rsid w:val="006215B8"/>
    <w:rsid w:val="0062182C"/>
    <w:rsid w:val="006228FC"/>
    <w:rsid w:val="006236FE"/>
    <w:rsid w:val="00623F87"/>
    <w:rsid w:val="006243A2"/>
    <w:rsid w:val="006244CA"/>
    <w:rsid w:val="00624BB6"/>
    <w:rsid w:val="00624DBF"/>
    <w:rsid w:val="00627047"/>
    <w:rsid w:val="006301C7"/>
    <w:rsid w:val="006302D5"/>
    <w:rsid w:val="00630A16"/>
    <w:rsid w:val="00630BB1"/>
    <w:rsid w:val="00631659"/>
    <w:rsid w:val="00631917"/>
    <w:rsid w:val="00632000"/>
    <w:rsid w:val="0063251D"/>
    <w:rsid w:val="00632B1A"/>
    <w:rsid w:val="00633196"/>
    <w:rsid w:val="00633D41"/>
    <w:rsid w:val="00633DB7"/>
    <w:rsid w:val="00635481"/>
    <w:rsid w:val="00636042"/>
    <w:rsid w:val="00636514"/>
    <w:rsid w:val="00636EE0"/>
    <w:rsid w:val="00636F95"/>
    <w:rsid w:val="00640DBF"/>
    <w:rsid w:val="006420A5"/>
    <w:rsid w:val="00642BBC"/>
    <w:rsid w:val="00644A05"/>
    <w:rsid w:val="00645024"/>
    <w:rsid w:val="006450FB"/>
    <w:rsid w:val="006452CF"/>
    <w:rsid w:val="0064706C"/>
    <w:rsid w:val="00650098"/>
    <w:rsid w:val="0065129D"/>
    <w:rsid w:val="00651D8E"/>
    <w:rsid w:val="00652024"/>
    <w:rsid w:val="006533F2"/>
    <w:rsid w:val="00654AB6"/>
    <w:rsid w:val="006556CF"/>
    <w:rsid w:val="00656036"/>
    <w:rsid w:val="0065641D"/>
    <w:rsid w:val="00656701"/>
    <w:rsid w:val="00656781"/>
    <w:rsid w:val="00656917"/>
    <w:rsid w:val="00656CC9"/>
    <w:rsid w:val="00660E4E"/>
    <w:rsid w:val="00661239"/>
    <w:rsid w:val="00661EEE"/>
    <w:rsid w:val="00662940"/>
    <w:rsid w:val="00662A74"/>
    <w:rsid w:val="006635FD"/>
    <w:rsid w:val="00664405"/>
    <w:rsid w:val="0066555B"/>
    <w:rsid w:val="00666307"/>
    <w:rsid w:val="00667138"/>
    <w:rsid w:val="00670237"/>
    <w:rsid w:val="00670986"/>
    <w:rsid w:val="00670E97"/>
    <w:rsid w:val="006711B3"/>
    <w:rsid w:val="00671B5E"/>
    <w:rsid w:val="00672C75"/>
    <w:rsid w:val="00673F85"/>
    <w:rsid w:val="006746B4"/>
    <w:rsid w:val="006746F0"/>
    <w:rsid w:val="00674C2F"/>
    <w:rsid w:val="00674EC6"/>
    <w:rsid w:val="00676C2E"/>
    <w:rsid w:val="00676FE7"/>
    <w:rsid w:val="006807CE"/>
    <w:rsid w:val="0068285C"/>
    <w:rsid w:val="00683738"/>
    <w:rsid w:val="0068396F"/>
    <w:rsid w:val="00683A85"/>
    <w:rsid w:val="0068459F"/>
    <w:rsid w:val="00685A40"/>
    <w:rsid w:val="00685D50"/>
    <w:rsid w:val="00685F36"/>
    <w:rsid w:val="006861D6"/>
    <w:rsid w:val="0068628C"/>
    <w:rsid w:val="00686429"/>
    <w:rsid w:val="0068752B"/>
    <w:rsid w:val="006876E7"/>
    <w:rsid w:val="006912C8"/>
    <w:rsid w:val="006924ED"/>
    <w:rsid w:val="00692C33"/>
    <w:rsid w:val="006947E4"/>
    <w:rsid w:val="0069487F"/>
    <w:rsid w:val="006948C6"/>
    <w:rsid w:val="006948FE"/>
    <w:rsid w:val="00695C6F"/>
    <w:rsid w:val="0069707F"/>
    <w:rsid w:val="00697689"/>
    <w:rsid w:val="006A0068"/>
    <w:rsid w:val="006A1663"/>
    <w:rsid w:val="006A24C7"/>
    <w:rsid w:val="006A25BF"/>
    <w:rsid w:val="006A2AE1"/>
    <w:rsid w:val="006A3453"/>
    <w:rsid w:val="006A34C2"/>
    <w:rsid w:val="006A3521"/>
    <w:rsid w:val="006A3A3B"/>
    <w:rsid w:val="006A5D88"/>
    <w:rsid w:val="006A5F19"/>
    <w:rsid w:val="006A6373"/>
    <w:rsid w:val="006A64FB"/>
    <w:rsid w:val="006A6B8B"/>
    <w:rsid w:val="006A705E"/>
    <w:rsid w:val="006A7E54"/>
    <w:rsid w:val="006B0198"/>
    <w:rsid w:val="006B0548"/>
    <w:rsid w:val="006B058A"/>
    <w:rsid w:val="006B0B4A"/>
    <w:rsid w:val="006B0F1F"/>
    <w:rsid w:val="006B227C"/>
    <w:rsid w:val="006B3253"/>
    <w:rsid w:val="006B35B6"/>
    <w:rsid w:val="006B3B95"/>
    <w:rsid w:val="006B40F6"/>
    <w:rsid w:val="006B438E"/>
    <w:rsid w:val="006B5522"/>
    <w:rsid w:val="006B5F55"/>
    <w:rsid w:val="006B64E4"/>
    <w:rsid w:val="006B6642"/>
    <w:rsid w:val="006C011E"/>
    <w:rsid w:val="006C0700"/>
    <w:rsid w:val="006C0C66"/>
    <w:rsid w:val="006C0FA3"/>
    <w:rsid w:val="006C15E0"/>
    <w:rsid w:val="006C1B62"/>
    <w:rsid w:val="006C3356"/>
    <w:rsid w:val="006C40CA"/>
    <w:rsid w:val="006C4717"/>
    <w:rsid w:val="006C4A24"/>
    <w:rsid w:val="006C6EC9"/>
    <w:rsid w:val="006C7019"/>
    <w:rsid w:val="006C7F5F"/>
    <w:rsid w:val="006D0E3B"/>
    <w:rsid w:val="006D13DF"/>
    <w:rsid w:val="006D1BC5"/>
    <w:rsid w:val="006D2B95"/>
    <w:rsid w:val="006D2FB8"/>
    <w:rsid w:val="006D4327"/>
    <w:rsid w:val="006D43CC"/>
    <w:rsid w:val="006D4666"/>
    <w:rsid w:val="006D4C93"/>
    <w:rsid w:val="006D4DBC"/>
    <w:rsid w:val="006D53DA"/>
    <w:rsid w:val="006D5657"/>
    <w:rsid w:val="006D578E"/>
    <w:rsid w:val="006D6201"/>
    <w:rsid w:val="006D643D"/>
    <w:rsid w:val="006D65E0"/>
    <w:rsid w:val="006E0737"/>
    <w:rsid w:val="006E11DE"/>
    <w:rsid w:val="006E1D0D"/>
    <w:rsid w:val="006E1D4B"/>
    <w:rsid w:val="006E3CBF"/>
    <w:rsid w:val="006E46B6"/>
    <w:rsid w:val="006E5269"/>
    <w:rsid w:val="006E5937"/>
    <w:rsid w:val="006E67A4"/>
    <w:rsid w:val="006E691D"/>
    <w:rsid w:val="006F0B87"/>
    <w:rsid w:val="006F0C96"/>
    <w:rsid w:val="006F11A0"/>
    <w:rsid w:val="006F198E"/>
    <w:rsid w:val="006F25ED"/>
    <w:rsid w:val="006F2965"/>
    <w:rsid w:val="006F2D1C"/>
    <w:rsid w:val="006F52E1"/>
    <w:rsid w:val="006F54AF"/>
    <w:rsid w:val="006F5880"/>
    <w:rsid w:val="006F6051"/>
    <w:rsid w:val="006F61D5"/>
    <w:rsid w:val="006F6BF6"/>
    <w:rsid w:val="006F7C2E"/>
    <w:rsid w:val="007017AA"/>
    <w:rsid w:val="00702122"/>
    <w:rsid w:val="00702C39"/>
    <w:rsid w:val="00702C8C"/>
    <w:rsid w:val="00703483"/>
    <w:rsid w:val="007038E2"/>
    <w:rsid w:val="00703A4F"/>
    <w:rsid w:val="00703C1E"/>
    <w:rsid w:val="00703E47"/>
    <w:rsid w:val="00704266"/>
    <w:rsid w:val="007042FB"/>
    <w:rsid w:val="0070484C"/>
    <w:rsid w:val="00704A2E"/>
    <w:rsid w:val="00704CA1"/>
    <w:rsid w:val="0070508A"/>
    <w:rsid w:val="00705A68"/>
    <w:rsid w:val="00707045"/>
    <w:rsid w:val="0070752F"/>
    <w:rsid w:val="00707761"/>
    <w:rsid w:val="00707CCC"/>
    <w:rsid w:val="00710300"/>
    <w:rsid w:val="007107D8"/>
    <w:rsid w:val="007122C5"/>
    <w:rsid w:val="0071246D"/>
    <w:rsid w:val="0071301F"/>
    <w:rsid w:val="00713327"/>
    <w:rsid w:val="00713399"/>
    <w:rsid w:val="00713B0E"/>
    <w:rsid w:val="00713B57"/>
    <w:rsid w:val="00714968"/>
    <w:rsid w:val="00714F40"/>
    <w:rsid w:val="00715417"/>
    <w:rsid w:val="0071588D"/>
    <w:rsid w:val="00715AFF"/>
    <w:rsid w:val="00716966"/>
    <w:rsid w:val="00717B48"/>
    <w:rsid w:val="007222FE"/>
    <w:rsid w:val="007239C1"/>
    <w:rsid w:val="00724351"/>
    <w:rsid w:val="00724B7F"/>
    <w:rsid w:val="007257F0"/>
    <w:rsid w:val="00725EEB"/>
    <w:rsid w:val="00727188"/>
    <w:rsid w:val="007271F5"/>
    <w:rsid w:val="00727A85"/>
    <w:rsid w:val="00730164"/>
    <w:rsid w:val="00731173"/>
    <w:rsid w:val="00731B5A"/>
    <w:rsid w:val="007320E6"/>
    <w:rsid w:val="00732B30"/>
    <w:rsid w:val="007330DA"/>
    <w:rsid w:val="00733B59"/>
    <w:rsid w:val="00735125"/>
    <w:rsid w:val="007371FD"/>
    <w:rsid w:val="007372EC"/>
    <w:rsid w:val="00740A45"/>
    <w:rsid w:val="00740C34"/>
    <w:rsid w:val="00740FF1"/>
    <w:rsid w:val="00741693"/>
    <w:rsid w:val="0074225D"/>
    <w:rsid w:val="00743635"/>
    <w:rsid w:val="007443C3"/>
    <w:rsid w:val="00745F18"/>
    <w:rsid w:val="007479DD"/>
    <w:rsid w:val="00750509"/>
    <w:rsid w:val="0075116D"/>
    <w:rsid w:val="00751578"/>
    <w:rsid w:val="007517A3"/>
    <w:rsid w:val="007517DE"/>
    <w:rsid w:val="00752290"/>
    <w:rsid w:val="0075249F"/>
    <w:rsid w:val="00752F55"/>
    <w:rsid w:val="007540DB"/>
    <w:rsid w:val="007553C8"/>
    <w:rsid w:val="007602B0"/>
    <w:rsid w:val="007617B2"/>
    <w:rsid w:val="00761E15"/>
    <w:rsid w:val="0076201A"/>
    <w:rsid w:val="0076344B"/>
    <w:rsid w:val="00764E3A"/>
    <w:rsid w:val="007652BB"/>
    <w:rsid w:val="0076542B"/>
    <w:rsid w:val="00766098"/>
    <w:rsid w:val="00766111"/>
    <w:rsid w:val="0076641A"/>
    <w:rsid w:val="007665AB"/>
    <w:rsid w:val="0076686A"/>
    <w:rsid w:val="0076754E"/>
    <w:rsid w:val="00767CD1"/>
    <w:rsid w:val="00771ED5"/>
    <w:rsid w:val="00772044"/>
    <w:rsid w:val="00772ED5"/>
    <w:rsid w:val="007737D4"/>
    <w:rsid w:val="00774E12"/>
    <w:rsid w:val="00775094"/>
    <w:rsid w:val="007755D3"/>
    <w:rsid w:val="00775D03"/>
    <w:rsid w:val="00776035"/>
    <w:rsid w:val="007772D9"/>
    <w:rsid w:val="00777824"/>
    <w:rsid w:val="00777C04"/>
    <w:rsid w:val="00777EDA"/>
    <w:rsid w:val="00780193"/>
    <w:rsid w:val="00780947"/>
    <w:rsid w:val="00780C08"/>
    <w:rsid w:val="00780E37"/>
    <w:rsid w:val="00781CEE"/>
    <w:rsid w:val="00781F62"/>
    <w:rsid w:val="00782FF0"/>
    <w:rsid w:val="007831BE"/>
    <w:rsid w:val="00784216"/>
    <w:rsid w:val="007844AB"/>
    <w:rsid w:val="00785640"/>
    <w:rsid w:val="00785FEC"/>
    <w:rsid w:val="00786107"/>
    <w:rsid w:val="00786B86"/>
    <w:rsid w:val="00787678"/>
    <w:rsid w:val="00790479"/>
    <w:rsid w:val="00790506"/>
    <w:rsid w:val="007908E1"/>
    <w:rsid w:val="00790927"/>
    <w:rsid w:val="007919C6"/>
    <w:rsid w:val="007920BD"/>
    <w:rsid w:val="00792D5D"/>
    <w:rsid w:val="007934D3"/>
    <w:rsid w:val="00793CDA"/>
    <w:rsid w:val="00794CCD"/>
    <w:rsid w:val="00794DE0"/>
    <w:rsid w:val="00795959"/>
    <w:rsid w:val="00795EF7"/>
    <w:rsid w:val="007966B7"/>
    <w:rsid w:val="00797948"/>
    <w:rsid w:val="00797990"/>
    <w:rsid w:val="00797B63"/>
    <w:rsid w:val="007A19A5"/>
    <w:rsid w:val="007A44D6"/>
    <w:rsid w:val="007A4874"/>
    <w:rsid w:val="007A6DA9"/>
    <w:rsid w:val="007A70B2"/>
    <w:rsid w:val="007A7189"/>
    <w:rsid w:val="007A7B61"/>
    <w:rsid w:val="007B01A6"/>
    <w:rsid w:val="007B0A9E"/>
    <w:rsid w:val="007B0B4E"/>
    <w:rsid w:val="007B1683"/>
    <w:rsid w:val="007B1B60"/>
    <w:rsid w:val="007B41F1"/>
    <w:rsid w:val="007B5263"/>
    <w:rsid w:val="007B5731"/>
    <w:rsid w:val="007B580E"/>
    <w:rsid w:val="007B681E"/>
    <w:rsid w:val="007B7571"/>
    <w:rsid w:val="007B7786"/>
    <w:rsid w:val="007C1255"/>
    <w:rsid w:val="007C3A5E"/>
    <w:rsid w:val="007C4672"/>
    <w:rsid w:val="007C6488"/>
    <w:rsid w:val="007C754B"/>
    <w:rsid w:val="007D0049"/>
    <w:rsid w:val="007D028E"/>
    <w:rsid w:val="007D07AD"/>
    <w:rsid w:val="007D1A8D"/>
    <w:rsid w:val="007D1F64"/>
    <w:rsid w:val="007D26F8"/>
    <w:rsid w:val="007D481C"/>
    <w:rsid w:val="007D49EB"/>
    <w:rsid w:val="007D515A"/>
    <w:rsid w:val="007D58ED"/>
    <w:rsid w:val="007D5C9F"/>
    <w:rsid w:val="007D62FF"/>
    <w:rsid w:val="007D6C76"/>
    <w:rsid w:val="007D6E01"/>
    <w:rsid w:val="007D767F"/>
    <w:rsid w:val="007E2938"/>
    <w:rsid w:val="007E2E7E"/>
    <w:rsid w:val="007E35AD"/>
    <w:rsid w:val="007E5A5B"/>
    <w:rsid w:val="007E7163"/>
    <w:rsid w:val="007F024D"/>
    <w:rsid w:val="007F0B3D"/>
    <w:rsid w:val="007F0D0B"/>
    <w:rsid w:val="007F175D"/>
    <w:rsid w:val="007F256B"/>
    <w:rsid w:val="007F3EB5"/>
    <w:rsid w:val="007F450C"/>
    <w:rsid w:val="007F4C39"/>
    <w:rsid w:val="007F4C3C"/>
    <w:rsid w:val="007F5273"/>
    <w:rsid w:val="007F5985"/>
    <w:rsid w:val="007F683E"/>
    <w:rsid w:val="007F6F38"/>
    <w:rsid w:val="007F6F94"/>
    <w:rsid w:val="007F7275"/>
    <w:rsid w:val="007F7392"/>
    <w:rsid w:val="007F7405"/>
    <w:rsid w:val="00800E4E"/>
    <w:rsid w:val="008019AE"/>
    <w:rsid w:val="00801C1F"/>
    <w:rsid w:val="00801DC3"/>
    <w:rsid w:val="008027C6"/>
    <w:rsid w:val="00803858"/>
    <w:rsid w:val="00803B4A"/>
    <w:rsid w:val="0080404B"/>
    <w:rsid w:val="00804413"/>
    <w:rsid w:val="00804D5F"/>
    <w:rsid w:val="00804E32"/>
    <w:rsid w:val="008051E2"/>
    <w:rsid w:val="00805F71"/>
    <w:rsid w:val="008066ED"/>
    <w:rsid w:val="0080718B"/>
    <w:rsid w:val="00807C51"/>
    <w:rsid w:val="00807ED9"/>
    <w:rsid w:val="00810173"/>
    <w:rsid w:val="008104F0"/>
    <w:rsid w:val="00811112"/>
    <w:rsid w:val="00812086"/>
    <w:rsid w:val="00812169"/>
    <w:rsid w:val="00812486"/>
    <w:rsid w:val="00812B51"/>
    <w:rsid w:val="00813DA9"/>
    <w:rsid w:val="008142F9"/>
    <w:rsid w:val="00814AB4"/>
    <w:rsid w:val="00816CD0"/>
    <w:rsid w:val="00816CD9"/>
    <w:rsid w:val="008174B8"/>
    <w:rsid w:val="0082013E"/>
    <w:rsid w:val="00820877"/>
    <w:rsid w:val="008217E6"/>
    <w:rsid w:val="008227F4"/>
    <w:rsid w:val="0082286B"/>
    <w:rsid w:val="0082344B"/>
    <w:rsid w:val="0082350A"/>
    <w:rsid w:val="00823745"/>
    <w:rsid w:val="0082425B"/>
    <w:rsid w:val="008248B4"/>
    <w:rsid w:val="00825F48"/>
    <w:rsid w:val="00826825"/>
    <w:rsid w:val="008269E1"/>
    <w:rsid w:val="0082716C"/>
    <w:rsid w:val="0082789D"/>
    <w:rsid w:val="008278A1"/>
    <w:rsid w:val="00827A25"/>
    <w:rsid w:val="008300F6"/>
    <w:rsid w:val="008304D3"/>
    <w:rsid w:val="008307CB"/>
    <w:rsid w:val="00831609"/>
    <w:rsid w:val="00832F5E"/>
    <w:rsid w:val="008342A2"/>
    <w:rsid w:val="0083456D"/>
    <w:rsid w:val="008348E7"/>
    <w:rsid w:val="00834AA7"/>
    <w:rsid w:val="00834EB9"/>
    <w:rsid w:val="00835969"/>
    <w:rsid w:val="00836993"/>
    <w:rsid w:val="00836CF5"/>
    <w:rsid w:val="00840631"/>
    <w:rsid w:val="0084070F"/>
    <w:rsid w:val="00841088"/>
    <w:rsid w:val="008424FB"/>
    <w:rsid w:val="00842525"/>
    <w:rsid w:val="00842B9C"/>
    <w:rsid w:val="008435C9"/>
    <w:rsid w:val="008435E3"/>
    <w:rsid w:val="008441ED"/>
    <w:rsid w:val="008442F9"/>
    <w:rsid w:val="0084432E"/>
    <w:rsid w:val="00844776"/>
    <w:rsid w:val="00845AF0"/>
    <w:rsid w:val="00846CD4"/>
    <w:rsid w:val="008478AC"/>
    <w:rsid w:val="00847EDE"/>
    <w:rsid w:val="00847F7A"/>
    <w:rsid w:val="00850DF1"/>
    <w:rsid w:val="0085237C"/>
    <w:rsid w:val="008525C9"/>
    <w:rsid w:val="00852F92"/>
    <w:rsid w:val="00853638"/>
    <w:rsid w:val="00853A85"/>
    <w:rsid w:val="00855421"/>
    <w:rsid w:val="00855B33"/>
    <w:rsid w:val="00857AC5"/>
    <w:rsid w:val="008605C5"/>
    <w:rsid w:val="00860960"/>
    <w:rsid w:val="0086159F"/>
    <w:rsid w:val="00861873"/>
    <w:rsid w:val="008619A9"/>
    <w:rsid w:val="00862D1E"/>
    <w:rsid w:val="00862E09"/>
    <w:rsid w:val="00862EBF"/>
    <w:rsid w:val="008630D6"/>
    <w:rsid w:val="00863175"/>
    <w:rsid w:val="0086354D"/>
    <w:rsid w:val="00863814"/>
    <w:rsid w:val="00864662"/>
    <w:rsid w:val="008650AD"/>
    <w:rsid w:val="00865744"/>
    <w:rsid w:val="00865A8B"/>
    <w:rsid w:val="00866842"/>
    <w:rsid w:val="00867016"/>
    <w:rsid w:val="00867A6B"/>
    <w:rsid w:val="008708AE"/>
    <w:rsid w:val="0087107E"/>
    <w:rsid w:val="00873B62"/>
    <w:rsid w:val="00873D4C"/>
    <w:rsid w:val="008749E9"/>
    <w:rsid w:val="00874C4B"/>
    <w:rsid w:val="00875051"/>
    <w:rsid w:val="008766C2"/>
    <w:rsid w:val="00876E48"/>
    <w:rsid w:val="008774E3"/>
    <w:rsid w:val="00877521"/>
    <w:rsid w:val="00877B67"/>
    <w:rsid w:val="00880002"/>
    <w:rsid w:val="008803B0"/>
    <w:rsid w:val="008803D8"/>
    <w:rsid w:val="0088054E"/>
    <w:rsid w:val="00880D43"/>
    <w:rsid w:val="008814EB"/>
    <w:rsid w:val="00881C7C"/>
    <w:rsid w:val="00881DC7"/>
    <w:rsid w:val="0088211B"/>
    <w:rsid w:val="0088383B"/>
    <w:rsid w:val="00883D59"/>
    <w:rsid w:val="00884149"/>
    <w:rsid w:val="00884332"/>
    <w:rsid w:val="008879C6"/>
    <w:rsid w:val="00890CF9"/>
    <w:rsid w:val="008917E2"/>
    <w:rsid w:val="00891BF9"/>
    <w:rsid w:val="00891FFB"/>
    <w:rsid w:val="008925F5"/>
    <w:rsid w:val="0089295C"/>
    <w:rsid w:val="0089354E"/>
    <w:rsid w:val="00893938"/>
    <w:rsid w:val="00893D36"/>
    <w:rsid w:val="00893DBC"/>
    <w:rsid w:val="00894223"/>
    <w:rsid w:val="008948A9"/>
    <w:rsid w:val="00894DE9"/>
    <w:rsid w:val="00896370"/>
    <w:rsid w:val="008963A1"/>
    <w:rsid w:val="008965CF"/>
    <w:rsid w:val="00896F87"/>
    <w:rsid w:val="0089728D"/>
    <w:rsid w:val="0089729B"/>
    <w:rsid w:val="008972EC"/>
    <w:rsid w:val="008976EE"/>
    <w:rsid w:val="0089790F"/>
    <w:rsid w:val="008A0185"/>
    <w:rsid w:val="008A0DC0"/>
    <w:rsid w:val="008A11BF"/>
    <w:rsid w:val="008A18F7"/>
    <w:rsid w:val="008A2DE4"/>
    <w:rsid w:val="008A2E32"/>
    <w:rsid w:val="008A312B"/>
    <w:rsid w:val="008A3785"/>
    <w:rsid w:val="008A3A66"/>
    <w:rsid w:val="008A419A"/>
    <w:rsid w:val="008A41DE"/>
    <w:rsid w:val="008A4467"/>
    <w:rsid w:val="008A6147"/>
    <w:rsid w:val="008A7E3C"/>
    <w:rsid w:val="008B0771"/>
    <w:rsid w:val="008B32F9"/>
    <w:rsid w:val="008B4162"/>
    <w:rsid w:val="008B4D13"/>
    <w:rsid w:val="008B4E9F"/>
    <w:rsid w:val="008B614E"/>
    <w:rsid w:val="008B64B9"/>
    <w:rsid w:val="008B775B"/>
    <w:rsid w:val="008C055B"/>
    <w:rsid w:val="008C20D5"/>
    <w:rsid w:val="008C26A4"/>
    <w:rsid w:val="008C2A1B"/>
    <w:rsid w:val="008C2AD5"/>
    <w:rsid w:val="008C3C7E"/>
    <w:rsid w:val="008C3E52"/>
    <w:rsid w:val="008C3F2A"/>
    <w:rsid w:val="008C6018"/>
    <w:rsid w:val="008C64F7"/>
    <w:rsid w:val="008C7045"/>
    <w:rsid w:val="008C74D5"/>
    <w:rsid w:val="008C7D46"/>
    <w:rsid w:val="008D1AEC"/>
    <w:rsid w:val="008D1EAD"/>
    <w:rsid w:val="008D3770"/>
    <w:rsid w:val="008D3AA5"/>
    <w:rsid w:val="008D45BC"/>
    <w:rsid w:val="008D6730"/>
    <w:rsid w:val="008D6AE8"/>
    <w:rsid w:val="008D6CCC"/>
    <w:rsid w:val="008D7295"/>
    <w:rsid w:val="008D74CC"/>
    <w:rsid w:val="008E203A"/>
    <w:rsid w:val="008E2875"/>
    <w:rsid w:val="008E2F06"/>
    <w:rsid w:val="008E2FCA"/>
    <w:rsid w:val="008E3555"/>
    <w:rsid w:val="008E3CFD"/>
    <w:rsid w:val="008E41DC"/>
    <w:rsid w:val="008E433C"/>
    <w:rsid w:val="008E52CD"/>
    <w:rsid w:val="008E6304"/>
    <w:rsid w:val="008E6587"/>
    <w:rsid w:val="008E6A77"/>
    <w:rsid w:val="008E731F"/>
    <w:rsid w:val="008E79CD"/>
    <w:rsid w:val="008F00AA"/>
    <w:rsid w:val="008F09E9"/>
    <w:rsid w:val="008F0C69"/>
    <w:rsid w:val="008F0E57"/>
    <w:rsid w:val="008F1C0F"/>
    <w:rsid w:val="008F1E17"/>
    <w:rsid w:val="008F2602"/>
    <w:rsid w:val="008F2779"/>
    <w:rsid w:val="008F4816"/>
    <w:rsid w:val="008F4E60"/>
    <w:rsid w:val="008F5115"/>
    <w:rsid w:val="008F5EF5"/>
    <w:rsid w:val="008F6423"/>
    <w:rsid w:val="008F6B4A"/>
    <w:rsid w:val="008F6F53"/>
    <w:rsid w:val="00900149"/>
    <w:rsid w:val="0090076C"/>
    <w:rsid w:val="0090177E"/>
    <w:rsid w:val="00901830"/>
    <w:rsid w:val="00902A1F"/>
    <w:rsid w:val="00902F4C"/>
    <w:rsid w:val="00903172"/>
    <w:rsid w:val="00904086"/>
    <w:rsid w:val="009054D8"/>
    <w:rsid w:val="00905F8C"/>
    <w:rsid w:val="00905FCB"/>
    <w:rsid w:val="00910B96"/>
    <w:rsid w:val="0091122A"/>
    <w:rsid w:val="009128EF"/>
    <w:rsid w:val="00913389"/>
    <w:rsid w:val="00914208"/>
    <w:rsid w:val="0091467C"/>
    <w:rsid w:val="00914A38"/>
    <w:rsid w:val="00914B2B"/>
    <w:rsid w:val="00914CD2"/>
    <w:rsid w:val="00914ECB"/>
    <w:rsid w:val="00915807"/>
    <w:rsid w:val="00915F00"/>
    <w:rsid w:val="00916D49"/>
    <w:rsid w:val="00916F88"/>
    <w:rsid w:val="009174C4"/>
    <w:rsid w:val="00917D32"/>
    <w:rsid w:val="00917DB7"/>
    <w:rsid w:val="00917EAA"/>
    <w:rsid w:val="00920581"/>
    <w:rsid w:val="0092208D"/>
    <w:rsid w:val="0092217B"/>
    <w:rsid w:val="00922CC1"/>
    <w:rsid w:val="009231E4"/>
    <w:rsid w:val="00924D91"/>
    <w:rsid w:val="009267FB"/>
    <w:rsid w:val="00926FEB"/>
    <w:rsid w:val="00927FAE"/>
    <w:rsid w:val="009309A2"/>
    <w:rsid w:val="00930D59"/>
    <w:rsid w:val="00931B6F"/>
    <w:rsid w:val="00931F47"/>
    <w:rsid w:val="00932534"/>
    <w:rsid w:val="00933114"/>
    <w:rsid w:val="0093415D"/>
    <w:rsid w:val="009343B8"/>
    <w:rsid w:val="00935EF3"/>
    <w:rsid w:val="00936304"/>
    <w:rsid w:val="00936615"/>
    <w:rsid w:val="0093763D"/>
    <w:rsid w:val="009376C1"/>
    <w:rsid w:val="009379E0"/>
    <w:rsid w:val="00937D01"/>
    <w:rsid w:val="00940198"/>
    <w:rsid w:val="009404F0"/>
    <w:rsid w:val="009405C4"/>
    <w:rsid w:val="00941500"/>
    <w:rsid w:val="00941754"/>
    <w:rsid w:val="00943E7A"/>
    <w:rsid w:val="00944D86"/>
    <w:rsid w:val="00944E8A"/>
    <w:rsid w:val="009460F0"/>
    <w:rsid w:val="00946836"/>
    <w:rsid w:val="00947034"/>
    <w:rsid w:val="009479AE"/>
    <w:rsid w:val="00950ACB"/>
    <w:rsid w:val="0095251A"/>
    <w:rsid w:val="00952BD5"/>
    <w:rsid w:val="00952D25"/>
    <w:rsid w:val="00954C9D"/>
    <w:rsid w:val="009555E4"/>
    <w:rsid w:val="00955C79"/>
    <w:rsid w:val="00955FF0"/>
    <w:rsid w:val="00957B03"/>
    <w:rsid w:val="009603E8"/>
    <w:rsid w:val="009605A8"/>
    <w:rsid w:val="0096096D"/>
    <w:rsid w:val="00960FC3"/>
    <w:rsid w:val="0096104B"/>
    <w:rsid w:val="00961266"/>
    <w:rsid w:val="00961ACC"/>
    <w:rsid w:val="00961BEE"/>
    <w:rsid w:val="009623F4"/>
    <w:rsid w:val="00962F0E"/>
    <w:rsid w:val="00964CDF"/>
    <w:rsid w:val="0096535B"/>
    <w:rsid w:val="00965D44"/>
    <w:rsid w:val="0096640D"/>
    <w:rsid w:val="009666A4"/>
    <w:rsid w:val="00966B9B"/>
    <w:rsid w:val="00967A05"/>
    <w:rsid w:val="00970704"/>
    <w:rsid w:val="00970CF3"/>
    <w:rsid w:val="009710A8"/>
    <w:rsid w:val="00971542"/>
    <w:rsid w:val="009715D7"/>
    <w:rsid w:val="00972E90"/>
    <w:rsid w:val="009734D3"/>
    <w:rsid w:val="009742CB"/>
    <w:rsid w:val="00974649"/>
    <w:rsid w:val="00974BC8"/>
    <w:rsid w:val="00974BDB"/>
    <w:rsid w:val="009753D4"/>
    <w:rsid w:val="00976FC5"/>
    <w:rsid w:val="0097721F"/>
    <w:rsid w:val="009808A9"/>
    <w:rsid w:val="00980E08"/>
    <w:rsid w:val="00982A28"/>
    <w:rsid w:val="009834DE"/>
    <w:rsid w:val="00983BF7"/>
    <w:rsid w:val="00983F7C"/>
    <w:rsid w:val="00984088"/>
    <w:rsid w:val="00984905"/>
    <w:rsid w:val="0098579C"/>
    <w:rsid w:val="009862A2"/>
    <w:rsid w:val="009866BA"/>
    <w:rsid w:val="00986789"/>
    <w:rsid w:val="0098744B"/>
    <w:rsid w:val="00987C8D"/>
    <w:rsid w:val="00987D9C"/>
    <w:rsid w:val="00990B6E"/>
    <w:rsid w:val="00990D1A"/>
    <w:rsid w:val="009910D5"/>
    <w:rsid w:val="009911F4"/>
    <w:rsid w:val="00991249"/>
    <w:rsid w:val="00991CEB"/>
    <w:rsid w:val="00992242"/>
    <w:rsid w:val="00992255"/>
    <w:rsid w:val="00992655"/>
    <w:rsid w:val="00994241"/>
    <w:rsid w:val="0099450A"/>
    <w:rsid w:val="00995679"/>
    <w:rsid w:val="00995C89"/>
    <w:rsid w:val="0099610E"/>
    <w:rsid w:val="00997C61"/>
    <w:rsid w:val="009A0005"/>
    <w:rsid w:val="009A0246"/>
    <w:rsid w:val="009A1BCB"/>
    <w:rsid w:val="009A21C0"/>
    <w:rsid w:val="009A2E42"/>
    <w:rsid w:val="009A305D"/>
    <w:rsid w:val="009A310A"/>
    <w:rsid w:val="009A3F1F"/>
    <w:rsid w:val="009A4228"/>
    <w:rsid w:val="009A4998"/>
    <w:rsid w:val="009A792B"/>
    <w:rsid w:val="009B12BA"/>
    <w:rsid w:val="009B12C5"/>
    <w:rsid w:val="009B47C6"/>
    <w:rsid w:val="009B4ABC"/>
    <w:rsid w:val="009B4EBF"/>
    <w:rsid w:val="009B5471"/>
    <w:rsid w:val="009B57AC"/>
    <w:rsid w:val="009B6092"/>
    <w:rsid w:val="009B6842"/>
    <w:rsid w:val="009B7D10"/>
    <w:rsid w:val="009C09B2"/>
    <w:rsid w:val="009C18A7"/>
    <w:rsid w:val="009C1A63"/>
    <w:rsid w:val="009C25BA"/>
    <w:rsid w:val="009C3E64"/>
    <w:rsid w:val="009C4BBC"/>
    <w:rsid w:val="009C4E30"/>
    <w:rsid w:val="009C5024"/>
    <w:rsid w:val="009C5700"/>
    <w:rsid w:val="009C62CA"/>
    <w:rsid w:val="009C6419"/>
    <w:rsid w:val="009C6A86"/>
    <w:rsid w:val="009C6F9B"/>
    <w:rsid w:val="009C7C43"/>
    <w:rsid w:val="009C7E6F"/>
    <w:rsid w:val="009C7F01"/>
    <w:rsid w:val="009D0212"/>
    <w:rsid w:val="009D0BA3"/>
    <w:rsid w:val="009D1119"/>
    <w:rsid w:val="009D1193"/>
    <w:rsid w:val="009D236C"/>
    <w:rsid w:val="009D2903"/>
    <w:rsid w:val="009D2C8F"/>
    <w:rsid w:val="009D4542"/>
    <w:rsid w:val="009D4AC1"/>
    <w:rsid w:val="009D4BF2"/>
    <w:rsid w:val="009D4EEA"/>
    <w:rsid w:val="009D5A25"/>
    <w:rsid w:val="009D6A4E"/>
    <w:rsid w:val="009D6B52"/>
    <w:rsid w:val="009E00D1"/>
    <w:rsid w:val="009E05B6"/>
    <w:rsid w:val="009E11B6"/>
    <w:rsid w:val="009E11FA"/>
    <w:rsid w:val="009E1447"/>
    <w:rsid w:val="009E24ED"/>
    <w:rsid w:val="009E2D75"/>
    <w:rsid w:val="009E2EA5"/>
    <w:rsid w:val="009E4E89"/>
    <w:rsid w:val="009E54FE"/>
    <w:rsid w:val="009E5B7D"/>
    <w:rsid w:val="009E67C1"/>
    <w:rsid w:val="009E6B76"/>
    <w:rsid w:val="009E739C"/>
    <w:rsid w:val="009F05C5"/>
    <w:rsid w:val="009F062D"/>
    <w:rsid w:val="009F072C"/>
    <w:rsid w:val="009F1B9F"/>
    <w:rsid w:val="009F2C06"/>
    <w:rsid w:val="009F36E9"/>
    <w:rsid w:val="009F3825"/>
    <w:rsid w:val="009F4FDA"/>
    <w:rsid w:val="009F5BE3"/>
    <w:rsid w:val="009F729A"/>
    <w:rsid w:val="009F7B71"/>
    <w:rsid w:val="00A01448"/>
    <w:rsid w:val="00A014A8"/>
    <w:rsid w:val="00A01680"/>
    <w:rsid w:val="00A018A0"/>
    <w:rsid w:val="00A01BB8"/>
    <w:rsid w:val="00A0245D"/>
    <w:rsid w:val="00A028BF"/>
    <w:rsid w:val="00A038C2"/>
    <w:rsid w:val="00A03ACA"/>
    <w:rsid w:val="00A03F98"/>
    <w:rsid w:val="00A04F6C"/>
    <w:rsid w:val="00A05B13"/>
    <w:rsid w:val="00A064BD"/>
    <w:rsid w:val="00A066B3"/>
    <w:rsid w:val="00A07481"/>
    <w:rsid w:val="00A10E5C"/>
    <w:rsid w:val="00A11150"/>
    <w:rsid w:val="00A13687"/>
    <w:rsid w:val="00A13BEA"/>
    <w:rsid w:val="00A15D3B"/>
    <w:rsid w:val="00A1721C"/>
    <w:rsid w:val="00A17552"/>
    <w:rsid w:val="00A20000"/>
    <w:rsid w:val="00A207EF"/>
    <w:rsid w:val="00A21091"/>
    <w:rsid w:val="00A217D0"/>
    <w:rsid w:val="00A21A81"/>
    <w:rsid w:val="00A2244E"/>
    <w:rsid w:val="00A236E1"/>
    <w:rsid w:val="00A23BB5"/>
    <w:rsid w:val="00A23E9E"/>
    <w:rsid w:val="00A24193"/>
    <w:rsid w:val="00A24D56"/>
    <w:rsid w:val="00A24F48"/>
    <w:rsid w:val="00A250C0"/>
    <w:rsid w:val="00A260BF"/>
    <w:rsid w:val="00A26253"/>
    <w:rsid w:val="00A267AB"/>
    <w:rsid w:val="00A30413"/>
    <w:rsid w:val="00A31261"/>
    <w:rsid w:val="00A332E1"/>
    <w:rsid w:val="00A33A4A"/>
    <w:rsid w:val="00A348A8"/>
    <w:rsid w:val="00A35163"/>
    <w:rsid w:val="00A35199"/>
    <w:rsid w:val="00A3592B"/>
    <w:rsid w:val="00A361A6"/>
    <w:rsid w:val="00A36262"/>
    <w:rsid w:val="00A362EE"/>
    <w:rsid w:val="00A372DF"/>
    <w:rsid w:val="00A378D1"/>
    <w:rsid w:val="00A37C68"/>
    <w:rsid w:val="00A402C1"/>
    <w:rsid w:val="00A40403"/>
    <w:rsid w:val="00A4085A"/>
    <w:rsid w:val="00A418A6"/>
    <w:rsid w:val="00A420A9"/>
    <w:rsid w:val="00A437E3"/>
    <w:rsid w:val="00A43D57"/>
    <w:rsid w:val="00A43DB2"/>
    <w:rsid w:val="00A4406F"/>
    <w:rsid w:val="00A44337"/>
    <w:rsid w:val="00A45EC2"/>
    <w:rsid w:val="00A461C2"/>
    <w:rsid w:val="00A473F0"/>
    <w:rsid w:val="00A4793A"/>
    <w:rsid w:val="00A51970"/>
    <w:rsid w:val="00A51E3E"/>
    <w:rsid w:val="00A534D3"/>
    <w:rsid w:val="00A53B93"/>
    <w:rsid w:val="00A54538"/>
    <w:rsid w:val="00A545DD"/>
    <w:rsid w:val="00A54AF0"/>
    <w:rsid w:val="00A550C0"/>
    <w:rsid w:val="00A55601"/>
    <w:rsid w:val="00A5641F"/>
    <w:rsid w:val="00A56E57"/>
    <w:rsid w:val="00A57E88"/>
    <w:rsid w:val="00A60379"/>
    <w:rsid w:val="00A60575"/>
    <w:rsid w:val="00A619C0"/>
    <w:rsid w:val="00A62368"/>
    <w:rsid w:val="00A630E4"/>
    <w:rsid w:val="00A632D7"/>
    <w:rsid w:val="00A64017"/>
    <w:rsid w:val="00A647DB"/>
    <w:rsid w:val="00A648ED"/>
    <w:rsid w:val="00A64E33"/>
    <w:rsid w:val="00A651C6"/>
    <w:rsid w:val="00A65BCE"/>
    <w:rsid w:val="00A67882"/>
    <w:rsid w:val="00A67EBE"/>
    <w:rsid w:val="00A70581"/>
    <w:rsid w:val="00A7078C"/>
    <w:rsid w:val="00A70B4A"/>
    <w:rsid w:val="00A70E79"/>
    <w:rsid w:val="00A71D00"/>
    <w:rsid w:val="00A71EEA"/>
    <w:rsid w:val="00A727C3"/>
    <w:rsid w:val="00A7465F"/>
    <w:rsid w:val="00A747A4"/>
    <w:rsid w:val="00A75885"/>
    <w:rsid w:val="00A75BC2"/>
    <w:rsid w:val="00A75F2B"/>
    <w:rsid w:val="00A76589"/>
    <w:rsid w:val="00A76626"/>
    <w:rsid w:val="00A76632"/>
    <w:rsid w:val="00A77CB2"/>
    <w:rsid w:val="00A80131"/>
    <w:rsid w:val="00A80EDE"/>
    <w:rsid w:val="00A820EF"/>
    <w:rsid w:val="00A82DB9"/>
    <w:rsid w:val="00A83A4A"/>
    <w:rsid w:val="00A848C9"/>
    <w:rsid w:val="00A84E03"/>
    <w:rsid w:val="00A86002"/>
    <w:rsid w:val="00A860F5"/>
    <w:rsid w:val="00A877EF"/>
    <w:rsid w:val="00A8795C"/>
    <w:rsid w:val="00A90CF4"/>
    <w:rsid w:val="00A91EE2"/>
    <w:rsid w:val="00A92913"/>
    <w:rsid w:val="00A93177"/>
    <w:rsid w:val="00A93528"/>
    <w:rsid w:val="00A94088"/>
    <w:rsid w:val="00A964A4"/>
    <w:rsid w:val="00A96789"/>
    <w:rsid w:val="00A9746F"/>
    <w:rsid w:val="00A97A27"/>
    <w:rsid w:val="00AA01FF"/>
    <w:rsid w:val="00AA055D"/>
    <w:rsid w:val="00AA10A4"/>
    <w:rsid w:val="00AA13AA"/>
    <w:rsid w:val="00AA1841"/>
    <w:rsid w:val="00AA3347"/>
    <w:rsid w:val="00AA50EC"/>
    <w:rsid w:val="00AA5A29"/>
    <w:rsid w:val="00AA626C"/>
    <w:rsid w:val="00AA681D"/>
    <w:rsid w:val="00AA6B4D"/>
    <w:rsid w:val="00AA70E3"/>
    <w:rsid w:val="00AA7561"/>
    <w:rsid w:val="00AA7AFE"/>
    <w:rsid w:val="00AA7CED"/>
    <w:rsid w:val="00AA7D6C"/>
    <w:rsid w:val="00AB0DB7"/>
    <w:rsid w:val="00AB0EB1"/>
    <w:rsid w:val="00AB1583"/>
    <w:rsid w:val="00AB1997"/>
    <w:rsid w:val="00AB1B8F"/>
    <w:rsid w:val="00AB1C33"/>
    <w:rsid w:val="00AB1E8C"/>
    <w:rsid w:val="00AB24BF"/>
    <w:rsid w:val="00AB316E"/>
    <w:rsid w:val="00AB31EC"/>
    <w:rsid w:val="00AB334F"/>
    <w:rsid w:val="00AB4309"/>
    <w:rsid w:val="00AB5B13"/>
    <w:rsid w:val="00AB657C"/>
    <w:rsid w:val="00AB69A2"/>
    <w:rsid w:val="00AB705A"/>
    <w:rsid w:val="00AB7212"/>
    <w:rsid w:val="00AC15DE"/>
    <w:rsid w:val="00AC1780"/>
    <w:rsid w:val="00AC1806"/>
    <w:rsid w:val="00AC1BAD"/>
    <w:rsid w:val="00AC3FBD"/>
    <w:rsid w:val="00AC566C"/>
    <w:rsid w:val="00AC57AB"/>
    <w:rsid w:val="00AC597C"/>
    <w:rsid w:val="00AC5C8B"/>
    <w:rsid w:val="00AC6DED"/>
    <w:rsid w:val="00AC6E79"/>
    <w:rsid w:val="00AC71F3"/>
    <w:rsid w:val="00AC7462"/>
    <w:rsid w:val="00AD2883"/>
    <w:rsid w:val="00AD35E0"/>
    <w:rsid w:val="00AD4673"/>
    <w:rsid w:val="00AD4855"/>
    <w:rsid w:val="00AD56BC"/>
    <w:rsid w:val="00AD7606"/>
    <w:rsid w:val="00AD7639"/>
    <w:rsid w:val="00AE0046"/>
    <w:rsid w:val="00AE1D1A"/>
    <w:rsid w:val="00AE1F7F"/>
    <w:rsid w:val="00AE29A0"/>
    <w:rsid w:val="00AE317A"/>
    <w:rsid w:val="00AE39FB"/>
    <w:rsid w:val="00AE4418"/>
    <w:rsid w:val="00AE59D5"/>
    <w:rsid w:val="00AE5A60"/>
    <w:rsid w:val="00AE5D19"/>
    <w:rsid w:val="00AE6479"/>
    <w:rsid w:val="00AE798F"/>
    <w:rsid w:val="00AF06AB"/>
    <w:rsid w:val="00AF128D"/>
    <w:rsid w:val="00AF177E"/>
    <w:rsid w:val="00AF3126"/>
    <w:rsid w:val="00AF314F"/>
    <w:rsid w:val="00AF33E1"/>
    <w:rsid w:val="00AF367A"/>
    <w:rsid w:val="00AF4B29"/>
    <w:rsid w:val="00AF5513"/>
    <w:rsid w:val="00AF6BAA"/>
    <w:rsid w:val="00AF7FD0"/>
    <w:rsid w:val="00B00101"/>
    <w:rsid w:val="00B00242"/>
    <w:rsid w:val="00B0072B"/>
    <w:rsid w:val="00B01B68"/>
    <w:rsid w:val="00B026CA"/>
    <w:rsid w:val="00B034B3"/>
    <w:rsid w:val="00B042D3"/>
    <w:rsid w:val="00B0618F"/>
    <w:rsid w:val="00B0626B"/>
    <w:rsid w:val="00B06E6B"/>
    <w:rsid w:val="00B06F3D"/>
    <w:rsid w:val="00B0753E"/>
    <w:rsid w:val="00B10886"/>
    <w:rsid w:val="00B110A3"/>
    <w:rsid w:val="00B111DB"/>
    <w:rsid w:val="00B11AB5"/>
    <w:rsid w:val="00B11AB7"/>
    <w:rsid w:val="00B11B07"/>
    <w:rsid w:val="00B12B10"/>
    <w:rsid w:val="00B12C9A"/>
    <w:rsid w:val="00B12DFF"/>
    <w:rsid w:val="00B15095"/>
    <w:rsid w:val="00B1555B"/>
    <w:rsid w:val="00B16DDC"/>
    <w:rsid w:val="00B173C1"/>
    <w:rsid w:val="00B1794A"/>
    <w:rsid w:val="00B20F7F"/>
    <w:rsid w:val="00B216E6"/>
    <w:rsid w:val="00B21B39"/>
    <w:rsid w:val="00B224FC"/>
    <w:rsid w:val="00B2261C"/>
    <w:rsid w:val="00B23BAF"/>
    <w:rsid w:val="00B24388"/>
    <w:rsid w:val="00B247A8"/>
    <w:rsid w:val="00B2495A"/>
    <w:rsid w:val="00B24C1B"/>
    <w:rsid w:val="00B24E74"/>
    <w:rsid w:val="00B26479"/>
    <w:rsid w:val="00B26940"/>
    <w:rsid w:val="00B27B0C"/>
    <w:rsid w:val="00B30D66"/>
    <w:rsid w:val="00B32750"/>
    <w:rsid w:val="00B3317C"/>
    <w:rsid w:val="00B335F2"/>
    <w:rsid w:val="00B33B42"/>
    <w:rsid w:val="00B33FA6"/>
    <w:rsid w:val="00B35422"/>
    <w:rsid w:val="00B354AD"/>
    <w:rsid w:val="00B35633"/>
    <w:rsid w:val="00B35661"/>
    <w:rsid w:val="00B361EB"/>
    <w:rsid w:val="00B362A7"/>
    <w:rsid w:val="00B36327"/>
    <w:rsid w:val="00B36E5E"/>
    <w:rsid w:val="00B37286"/>
    <w:rsid w:val="00B37934"/>
    <w:rsid w:val="00B379F5"/>
    <w:rsid w:val="00B37C97"/>
    <w:rsid w:val="00B37EAE"/>
    <w:rsid w:val="00B40317"/>
    <w:rsid w:val="00B4043F"/>
    <w:rsid w:val="00B410F2"/>
    <w:rsid w:val="00B41612"/>
    <w:rsid w:val="00B41729"/>
    <w:rsid w:val="00B42785"/>
    <w:rsid w:val="00B42C6F"/>
    <w:rsid w:val="00B43361"/>
    <w:rsid w:val="00B43483"/>
    <w:rsid w:val="00B43C8F"/>
    <w:rsid w:val="00B44574"/>
    <w:rsid w:val="00B44DDE"/>
    <w:rsid w:val="00B451CC"/>
    <w:rsid w:val="00B4577F"/>
    <w:rsid w:val="00B467A0"/>
    <w:rsid w:val="00B47F2A"/>
    <w:rsid w:val="00B50877"/>
    <w:rsid w:val="00B51D8F"/>
    <w:rsid w:val="00B51E10"/>
    <w:rsid w:val="00B53664"/>
    <w:rsid w:val="00B5452B"/>
    <w:rsid w:val="00B56AF0"/>
    <w:rsid w:val="00B57384"/>
    <w:rsid w:val="00B578E0"/>
    <w:rsid w:val="00B57BD4"/>
    <w:rsid w:val="00B60997"/>
    <w:rsid w:val="00B61507"/>
    <w:rsid w:val="00B62B17"/>
    <w:rsid w:val="00B63D1B"/>
    <w:rsid w:val="00B642D4"/>
    <w:rsid w:val="00B6462E"/>
    <w:rsid w:val="00B64B81"/>
    <w:rsid w:val="00B6527E"/>
    <w:rsid w:val="00B65DB8"/>
    <w:rsid w:val="00B664B2"/>
    <w:rsid w:val="00B66E4A"/>
    <w:rsid w:val="00B66F22"/>
    <w:rsid w:val="00B67702"/>
    <w:rsid w:val="00B67CD0"/>
    <w:rsid w:val="00B704C3"/>
    <w:rsid w:val="00B71088"/>
    <w:rsid w:val="00B7118D"/>
    <w:rsid w:val="00B715F5"/>
    <w:rsid w:val="00B71E0F"/>
    <w:rsid w:val="00B71F51"/>
    <w:rsid w:val="00B72644"/>
    <w:rsid w:val="00B73BFD"/>
    <w:rsid w:val="00B74942"/>
    <w:rsid w:val="00B772C4"/>
    <w:rsid w:val="00B77814"/>
    <w:rsid w:val="00B779AD"/>
    <w:rsid w:val="00B80095"/>
    <w:rsid w:val="00B80737"/>
    <w:rsid w:val="00B81A1D"/>
    <w:rsid w:val="00B81C7D"/>
    <w:rsid w:val="00B82AB3"/>
    <w:rsid w:val="00B83576"/>
    <w:rsid w:val="00B846A0"/>
    <w:rsid w:val="00B84E00"/>
    <w:rsid w:val="00B85640"/>
    <w:rsid w:val="00B858FB"/>
    <w:rsid w:val="00B8610E"/>
    <w:rsid w:val="00B87143"/>
    <w:rsid w:val="00B87DCA"/>
    <w:rsid w:val="00B9068E"/>
    <w:rsid w:val="00B90D86"/>
    <w:rsid w:val="00B90DED"/>
    <w:rsid w:val="00B915C4"/>
    <w:rsid w:val="00B91EFB"/>
    <w:rsid w:val="00B92002"/>
    <w:rsid w:val="00B92070"/>
    <w:rsid w:val="00B92237"/>
    <w:rsid w:val="00B92572"/>
    <w:rsid w:val="00B92DA9"/>
    <w:rsid w:val="00B92DE7"/>
    <w:rsid w:val="00B93132"/>
    <w:rsid w:val="00B935B7"/>
    <w:rsid w:val="00B93959"/>
    <w:rsid w:val="00B93A98"/>
    <w:rsid w:val="00B93F3D"/>
    <w:rsid w:val="00B942ED"/>
    <w:rsid w:val="00B95BBF"/>
    <w:rsid w:val="00B95D15"/>
    <w:rsid w:val="00B95E25"/>
    <w:rsid w:val="00B9746F"/>
    <w:rsid w:val="00B97F0D"/>
    <w:rsid w:val="00BA19A9"/>
    <w:rsid w:val="00BA1AC4"/>
    <w:rsid w:val="00BA2083"/>
    <w:rsid w:val="00BA250D"/>
    <w:rsid w:val="00BA2943"/>
    <w:rsid w:val="00BA3AF9"/>
    <w:rsid w:val="00BA5F0B"/>
    <w:rsid w:val="00BA717E"/>
    <w:rsid w:val="00BA7956"/>
    <w:rsid w:val="00BA7CAD"/>
    <w:rsid w:val="00BB072D"/>
    <w:rsid w:val="00BB0AE8"/>
    <w:rsid w:val="00BB12E7"/>
    <w:rsid w:val="00BB20D1"/>
    <w:rsid w:val="00BB3782"/>
    <w:rsid w:val="00BB39F3"/>
    <w:rsid w:val="00BB3C54"/>
    <w:rsid w:val="00BB3DC4"/>
    <w:rsid w:val="00BB4A19"/>
    <w:rsid w:val="00BB5EC5"/>
    <w:rsid w:val="00BB69E5"/>
    <w:rsid w:val="00BC1848"/>
    <w:rsid w:val="00BC1F4E"/>
    <w:rsid w:val="00BC2B73"/>
    <w:rsid w:val="00BC3171"/>
    <w:rsid w:val="00BC4B0F"/>
    <w:rsid w:val="00BC5613"/>
    <w:rsid w:val="00BC5958"/>
    <w:rsid w:val="00BC5966"/>
    <w:rsid w:val="00BC5F1E"/>
    <w:rsid w:val="00BC5F44"/>
    <w:rsid w:val="00BD16C6"/>
    <w:rsid w:val="00BD20B8"/>
    <w:rsid w:val="00BD2140"/>
    <w:rsid w:val="00BD3561"/>
    <w:rsid w:val="00BD3646"/>
    <w:rsid w:val="00BD3745"/>
    <w:rsid w:val="00BD38B9"/>
    <w:rsid w:val="00BD4B8F"/>
    <w:rsid w:val="00BD4DDC"/>
    <w:rsid w:val="00BD5A25"/>
    <w:rsid w:val="00BD6953"/>
    <w:rsid w:val="00BD75F2"/>
    <w:rsid w:val="00BD7722"/>
    <w:rsid w:val="00BD7F48"/>
    <w:rsid w:val="00BE168F"/>
    <w:rsid w:val="00BE1D48"/>
    <w:rsid w:val="00BE1F36"/>
    <w:rsid w:val="00BE3413"/>
    <w:rsid w:val="00BE3778"/>
    <w:rsid w:val="00BE43F1"/>
    <w:rsid w:val="00BE46F6"/>
    <w:rsid w:val="00BE5222"/>
    <w:rsid w:val="00BE52D4"/>
    <w:rsid w:val="00BE5F1E"/>
    <w:rsid w:val="00BE6111"/>
    <w:rsid w:val="00BE63B7"/>
    <w:rsid w:val="00BE67BB"/>
    <w:rsid w:val="00BE69A9"/>
    <w:rsid w:val="00BE720A"/>
    <w:rsid w:val="00BE72DE"/>
    <w:rsid w:val="00BF02D9"/>
    <w:rsid w:val="00BF139E"/>
    <w:rsid w:val="00BF196D"/>
    <w:rsid w:val="00BF1C4F"/>
    <w:rsid w:val="00BF363C"/>
    <w:rsid w:val="00BF380C"/>
    <w:rsid w:val="00BF4930"/>
    <w:rsid w:val="00BF550B"/>
    <w:rsid w:val="00BF55C0"/>
    <w:rsid w:val="00BF65D3"/>
    <w:rsid w:val="00BF67A6"/>
    <w:rsid w:val="00BF6B92"/>
    <w:rsid w:val="00BF7ABE"/>
    <w:rsid w:val="00C00005"/>
    <w:rsid w:val="00C005C6"/>
    <w:rsid w:val="00C0066A"/>
    <w:rsid w:val="00C00E5A"/>
    <w:rsid w:val="00C014B2"/>
    <w:rsid w:val="00C01A18"/>
    <w:rsid w:val="00C0222B"/>
    <w:rsid w:val="00C0235C"/>
    <w:rsid w:val="00C0267F"/>
    <w:rsid w:val="00C028E0"/>
    <w:rsid w:val="00C031EF"/>
    <w:rsid w:val="00C037A1"/>
    <w:rsid w:val="00C03A42"/>
    <w:rsid w:val="00C03FCD"/>
    <w:rsid w:val="00C04239"/>
    <w:rsid w:val="00C04ACC"/>
    <w:rsid w:val="00C04C54"/>
    <w:rsid w:val="00C0506A"/>
    <w:rsid w:val="00C06916"/>
    <w:rsid w:val="00C07029"/>
    <w:rsid w:val="00C07221"/>
    <w:rsid w:val="00C075D3"/>
    <w:rsid w:val="00C113C9"/>
    <w:rsid w:val="00C11EED"/>
    <w:rsid w:val="00C11F45"/>
    <w:rsid w:val="00C1280F"/>
    <w:rsid w:val="00C12A6D"/>
    <w:rsid w:val="00C13C97"/>
    <w:rsid w:val="00C146AF"/>
    <w:rsid w:val="00C15B90"/>
    <w:rsid w:val="00C15EDE"/>
    <w:rsid w:val="00C16664"/>
    <w:rsid w:val="00C16B53"/>
    <w:rsid w:val="00C207F7"/>
    <w:rsid w:val="00C209FC"/>
    <w:rsid w:val="00C21401"/>
    <w:rsid w:val="00C217BB"/>
    <w:rsid w:val="00C2317C"/>
    <w:rsid w:val="00C23427"/>
    <w:rsid w:val="00C247B1"/>
    <w:rsid w:val="00C2496B"/>
    <w:rsid w:val="00C24A21"/>
    <w:rsid w:val="00C24D1A"/>
    <w:rsid w:val="00C26B06"/>
    <w:rsid w:val="00C26FFA"/>
    <w:rsid w:val="00C30574"/>
    <w:rsid w:val="00C305B9"/>
    <w:rsid w:val="00C31C73"/>
    <w:rsid w:val="00C31C7E"/>
    <w:rsid w:val="00C32965"/>
    <w:rsid w:val="00C3346F"/>
    <w:rsid w:val="00C337EE"/>
    <w:rsid w:val="00C34B05"/>
    <w:rsid w:val="00C34F2B"/>
    <w:rsid w:val="00C3557C"/>
    <w:rsid w:val="00C3596B"/>
    <w:rsid w:val="00C367C9"/>
    <w:rsid w:val="00C372AD"/>
    <w:rsid w:val="00C37997"/>
    <w:rsid w:val="00C4068D"/>
    <w:rsid w:val="00C4188A"/>
    <w:rsid w:val="00C41DEC"/>
    <w:rsid w:val="00C423EE"/>
    <w:rsid w:val="00C428E6"/>
    <w:rsid w:val="00C434B5"/>
    <w:rsid w:val="00C43ACE"/>
    <w:rsid w:val="00C43F0E"/>
    <w:rsid w:val="00C4722C"/>
    <w:rsid w:val="00C5049D"/>
    <w:rsid w:val="00C50F24"/>
    <w:rsid w:val="00C5124C"/>
    <w:rsid w:val="00C51545"/>
    <w:rsid w:val="00C522D3"/>
    <w:rsid w:val="00C5236B"/>
    <w:rsid w:val="00C52C94"/>
    <w:rsid w:val="00C53424"/>
    <w:rsid w:val="00C5420F"/>
    <w:rsid w:val="00C54E0F"/>
    <w:rsid w:val="00C54FBE"/>
    <w:rsid w:val="00C552AE"/>
    <w:rsid w:val="00C5731E"/>
    <w:rsid w:val="00C6018A"/>
    <w:rsid w:val="00C601A2"/>
    <w:rsid w:val="00C607EA"/>
    <w:rsid w:val="00C609A2"/>
    <w:rsid w:val="00C60B65"/>
    <w:rsid w:val="00C62549"/>
    <w:rsid w:val="00C63329"/>
    <w:rsid w:val="00C63AB3"/>
    <w:rsid w:val="00C63E9D"/>
    <w:rsid w:val="00C640F2"/>
    <w:rsid w:val="00C644EC"/>
    <w:rsid w:val="00C64933"/>
    <w:rsid w:val="00C64CCD"/>
    <w:rsid w:val="00C6534F"/>
    <w:rsid w:val="00C65542"/>
    <w:rsid w:val="00C65DBA"/>
    <w:rsid w:val="00C6605B"/>
    <w:rsid w:val="00C66D4E"/>
    <w:rsid w:val="00C66F38"/>
    <w:rsid w:val="00C67517"/>
    <w:rsid w:val="00C70185"/>
    <w:rsid w:val="00C72817"/>
    <w:rsid w:val="00C7343E"/>
    <w:rsid w:val="00C73590"/>
    <w:rsid w:val="00C739BB"/>
    <w:rsid w:val="00C73A8B"/>
    <w:rsid w:val="00C73F4A"/>
    <w:rsid w:val="00C74186"/>
    <w:rsid w:val="00C7431E"/>
    <w:rsid w:val="00C744BD"/>
    <w:rsid w:val="00C74570"/>
    <w:rsid w:val="00C749C4"/>
    <w:rsid w:val="00C74C1F"/>
    <w:rsid w:val="00C758A3"/>
    <w:rsid w:val="00C76742"/>
    <w:rsid w:val="00C76873"/>
    <w:rsid w:val="00C76B1D"/>
    <w:rsid w:val="00C80989"/>
    <w:rsid w:val="00C8135E"/>
    <w:rsid w:val="00C827A7"/>
    <w:rsid w:val="00C82DEE"/>
    <w:rsid w:val="00C83BAF"/>
    <w:rsid w:val="00C83D77"/>
    <w:rsid w:val="00C83FB3"/>
    <w:rsid w:val="00C853EC"/>
    <w:rsid w:val="00C85D8A"/>
    <w:rsid w:val="00C86547"/>
    <w:rsid w:val="00C86B2B"/>
    <w:rsid w:val="00C86FD6"/>
    <w:rsid w:val="00C87290"/>
    <w:rsid w:val="00C87730"/>
    <w:rsid w:val="00C879CC"/>
    <w:rsid w:val="00C90DFF"/>
    <w:rsid w:val="00C90F68"/>
    <w:rsid w:val="00C9127B"/>
    <w:rsid w:val="00C91BF8"/>
    <w:rsid w:val="00C92131"/>
    <w:rsid w:val="00C925C6"/>
    <w:rsid w:val="00C92747"/>
    <w:rsid w:val="00C93C15"/>
    <w:rsid w:val="00C94C1C"/>
    <w:rsid w:val="00C9645B"/>
    <w:rsid w:val="00C969B5"/>
    <w:rsid w:val="00C96CA0"/>
    <w:rsid w:val="00C97CBE"/>
    <w:rsid w:val="00CA086A"/>
    <w:rsid w:val="00CA1531"/>
    <w:rsid w:val="00CA1FA7"/>
    <w:rsid w:val="00CA2F51"/>
    <w:rsid w:val="00CA3207"/>
    <w:rsid w:val="00CA3ED2"/>
    <w:rsid w:val="00CA464C"/>
    <w:rsid w:val="00CA4B96"/>
    <w:rsid w:val="00CA4C59"/>
    <w:rsid w:val="00CA55E5"/>
    <w:rsid w:val="00CA56B2"/>
    <w:rsid w:val="00CA6696"/>
    <w:rsid w:val="00CA7A7D"/>
    <w:rsid w:val="00CA7DAA"/>
    <w:rsid w:val="00CB2311"/>
    <w:rsid w:val="00CB3AAD"/>
    <w:rsid w:val="00CB43C5"/>
    <w:rsid w:val="00CB4799"/>
    <w:rsid w:val="00CB53CA"/>
    <w:rsid w:val="00CB566B"/>
    <w:rsid w:val="00CB5A9A"/>
    <w:rsid w:val="00CB61E4"/>
    <w:rsid w:val="00CB6F74"/>
    <w:rsid w:val="00CB76BD"/>
    <w:rsid w:val="00CB77CC"/>
    <w:rsid w:val="00CB7F93"/>
    <w:rsid w:val="00CC065C"/>
    <w:rsid w:val="00CC0886"/>
    <w:rsid w:val="00CC1BB2"/>
    <w:rsid w:val="00CC1BFA"/>
    <w:rsid w:val="00CC2D5F"/>
    <w:rsid w:val="00CC32F1"/>
    <w:rsid w:val="00CC3691"/>
    <w:rsid w:val="00CC3F72"/>
    <w:rsid w:val="00CC5FD6"/>
    <w:rsid w:val="00CD0005"/>
    <w:rsid w:val="00CD03C3"/>
    <w:rsid w:val="00CD0CF0"/>
    <w:rsid w:val="00CD0F38"/>
    <w:rsid w:val="00CD1399"/>
    <w:rsid w:val="00CD179F"/>
    <w:rsid w:val="00CD1C85"/>
    <w:rsid w:val="00CD24ED"/>
    <w:rsid w:val="00CD3564"/>
    <w:rsid w:val="00CD48B0"/>
    <w:rsid w:val="00CD48DB"/>
    <w:rsid w:val="00CD6698"/>
    <w:rsid w:val="00CD6D89"/>
    <w:rsid w:val="00CD6EFA"/>
    <w:rsid w:val="00CD7302"/>
    <w:rsid w:val="00CD7E99"/>
    <w:rsid w:val="00CE02BF"/>
    <w:rsid w:val="00CE0CC2"/>
    <w:rsid w:val="00CE163C"/>
    <w:rsid w:val="00CE1C2C"/>
    <w:rsid w:val="00CE33ED"/>
    <w:rsid w:val="00CE381A"/>
    <w:rsid w:val="00CE3971"/>
    <w:rsid w:val="00CE4282"/>
    <w:rsid w:val="00CE59D3"/>
    <w:rsid w:val="00CE5CD8"/>
    <w:rsid w:val="00CE5D57"/>
    <w:rsid w:val="00CE6520"/>
    <w:rsid w:val="00CE6954"/>
    <w:rsid w:val="00CE72FB"/>
    <w:rsid w:val="00CF02F9"/>
    <w:rsid w:val="00CF1175"/>
    <w:rsid w:val="00CF131B"/>
    <w:rsid w:val="00CF1435"/>
    <w:rsid w:val="00CF14D8"/>
    <w:rsid w:val="00CF1A3E"/>
    <w:rsid w:val="00CF1DB8"/>
    <w:rsid w:val="00CF2C37"/>
    <w:rsid w:val="00CF3EDE"/>
    <w:rsid w:val="00CF4A20"/>
    <w:rsid w:val="00CF501A"/>
    <w:rsid w:val="00CF51E3"/>
    <w:rsid w:val="00CF6BA5"/>
    <w:rsid w:val="00CF702B"/>
    <w:rsid w:val="00CF76EC"/>
    <w:rsid w:val="00CF7A1D"/>
    <w:rsid w:val="00CF7A40"/>
    <w:rsid w:val="00CF7CF2"/>
    <w:rsid w:val="00D012BC"/>
    <w:rsid w:val="00D01681"/>
    <w:rsid w:val="00D0263C"/>
    <w:rsid w:val="00D0306E"/>
    <w:rsid w:val="00D030C5"/>
    <w:rsid w:val="00D05640"/>
    <w:rsid w:val="00D06B36"/>
    <w:rsid w:val="00D07EE7"/>
    <w:rsid w:val="00D105DE"/>
    <w:rsid w:val="00D10D24"/>
    <w:rsid w:val="00D11116"/>
    <w:rsid w:val="00D1276A"/>
    <w:rsid w:val="00D13C76"/>
    <w:rsid w:val="00D14867"/>
    <w:rsid w:val="00D155F2"/>
    <w:rsid w:val="00D15CA2"/>
    <w:rsid w:val="00D16190"/>
    <w:rsid w:val="00D163F5"/>
    <w:rsid w:val="00D1645B"/>
    <w:rsid w:val="00D16C13"/>
    <w:rsid w:val="00D2077A"/>
    <w:rsid w:val="00D2134D"/>
    <w:rsid w:val="00D226BB"/>
    <w:rsid w:val="00D23BAD"/>
    <w:rsid w:val="00D25FA2"/>
    <w:rsid w:val="00D26CFD"/>
    <w:rsid w:val="00D27349"/>
    <w:rsid w:val="00D274F8"/>
    <w:rsid w:val="00D27A98"/>
    <w:rsid w:val="00D30776"/>
    <w:rsid w:val="00D3086B"/>
    <w:rsid w:val="00D31019"/>
    <w:rsid w:val="00D31AE6"/>
    <w:rsid w:val="00D31BEC"/>
    <w:rsid w:val="00D3229D"/>
    <w:rsid w:val="00D3254F"/>
    <w:rsid w:val="00D3278A"/>
    <w:rsid w:val="00D32CC4"/>
    <w:rsid w:val="00D34C15"/>
    <w:rsid w:val="00D364BF"/>
    <w:rsid w:val="00D368A0"/>
    <w:rsid w:val="00D36CAF"/>
    <w:rsid w:val="00D37984"/>
    <w:rsid w:val="00D37ED1"/>
    <w:rsid w:val="00D40590"/>
    <w:rsid w:val="00D41222"/>
    <w:rsid w:val="00D41B01"/>
    <w:rsid w:val="00D41B8C"/>
    <w:rsid w:val="00D42326"/>
    <w:rsid w:val="00D42956"/>
    <w:rsid w:val="00D432D3"/>
    <w:rsid w:val="00D43392"/>
    <w:rsid w:val="00D437BC"/>
    <w:rsid w:val="00D43F8B"/>
    <w:rsid w:val="00D44380"/>
    <w:rsid w:val="00D452B7"/>
    <w:rsid w:val="00D45422"/>
    <w:rsid w:val="00D46AEE"/>
    <w:rsid w:val="00D46BE5"/>
    <w:rsid w:val="00D47477"/>
    <w:rsid w:val="00D47942"/>
    <w:rsid w:val="00D5010B"/>
    <w:rsid w:val="00D50183"/>
    <w:rsid w:val="00D50492"/>
    <w:rsid w:val="00D50514"/>
    <w:rsid w:val="00D5089D"/>
    <w:rsid w:val="00D50D30"/>
    <w:rsid w:val="00D5392E"/>
    <w:rsid w:val="00D550C4"/>
    <w:rsid w:val="00D5718D"/>
    <w:rsid w:val="00D60092"/>
    <w:rsid w:val="00D607AB"/>
    <w:rsid w:val="00D60C8C"/>
    <w:rsid w:val="00D626FD"/>
    <w:rsid w:val="00D6430D"/>
    <w:rsid w:val="00D64E6B"/>
    <w:rsid w:val="00D652E8"/>
    <w:rsid w:val="00D6530A"/>
    <w:rsid w:val="00D65C7C"/>
    <w:rsid w:val="00D66704"/>
    <w:rsid w:val="00D676F4"/>
    <w:rsid w:val="00D676FF"/>
    <w:rsid w:val="00D7029F"/>
    <w:rsid w:val="00D70E6C"/>
    <w:rsid w:val="00D71069"/>
    <w:rsid w:val="00D7143B"/>
    <w:rsid w:val="00D72881"/>
    <w:rsid w:val="00D7368E"/>
    <w:rsid w:val="00D73708"/>
    <w:rsid w:val="00D73BA7"/>
    <w:rsid w:val="00D74A41"/>
    <w:rsid w:val="00D74C16"/>
    <w:rsid w:val="00D7512E"/>
    <w:rsid w:val="00D753AC"/>
    <w:rsid w:val="00D757FA"/>
    <w:rsid w:val="00D7625F"/>
    <w:rsid w:val="00D8026D"/>
    <w:rsid w:val="00D815D1"/>
    <w:rsid w:val="00D818C5"/>
    <w:rsid w:val="00D81F43"/>
    <w:rsid w:val="00D83207"/>
    <w:rsid w:val="00D83368"/>
    <w:rsid w:val="00D84B77"/>
    <w:rsid w:val="00D85A9F"/>
    <w:rsid w:val="00D863DA"/>
    <w:rsid w:val="00D86490"/>
    <w:rsid w:val="00D8687A"/>
    <w:rsid w:val="00D868EC"/>
    <w:rsid w:val="00D875E3"/>
    <w:rsid w:val="00D87FEE"/>
    <w:rsid w:val="00D90F89"/>
    <w:rsid w:val="00D93640"/>
    <w:rsid w:val="00D941CD"/>
    <w:rsid w:val="00D946FF"/>
    <w:rsid w:val="00D94B67"/>
    <w:rsid w:val="00D94C6B"/>
    <w:rsid w:val="00D94FD1"/>
    <w:rsid w:val="00D95906"/>
    <w:rsid w:val="00D96347"/>
    <w:rsid w:val="00D9672D"/>
    <w:rsid w:val="00D97AE2"/>
    <w:rsid w:val="00DA0F69"/>
    <w:rsid w:val="00DA20A6"/>
    <w:rsid w:val="00DA3407"/>
    <w:rsid w:val="00DA3C1C"/>
    <w:rsid w:val="00DA4649"/>
    <w:rsid w:val="00DA5955"/>
    <w:rsid w:val="00DA6C73"/>
    <w:rsid w:val="00DA6DAB"/>
    <w:rsid w:val="00DB08B3"/>
    <w:rsid w:val="00DB167F"/>
    <w:rsid w:val="00DB174B"/>
    <w:rsid w:val="00DB1F3D"/>
    <w:rsid w:val="00DB3217"/>
    <w:rsid w:val="00DB39F8"/>
    <w:rsid w:val="00DB4C52"/>
    <w:rsid w:val="00DB4CA0"/>
    <w:rsid w:val="00DB53AE"/>
    <w:rsid w:val="00DB570F"/>
    <w:rsid w:val="00DB6908"/>
    <w:rsid w:val="00DC0E9A"/>
    <w:rsid w:val="00DC1788"/>
    <w:rsid w:val="00DC3505"/>
    <w:rsid w:val="00DC3977"/>
    <w:rsid w:val="00DC4E70"/>
    <w:rsid w:val="00DC59EB"/>
    <w:rsid w:val="00DC669F"/>
    <w:rsid w:val="00DC7355"/>
    <w:rsid w:val="00DC7768"/>
    <w:rsid w:val="00DD0141"/>
    <w:rsid w:val="00DD0446"/>
    <w:rsid w:val="00DD0E88"/>
    <w:rsid w:val="00DD1112"/>
    <w:rsid w:val="00DD2F5C"/>
    <w:rsid w:val="00DD3C84"/>
    <w:rsid w:val="00DD3F24"/>
    <w:rsid w:val="00DD4FBF"/>
    <w:rsid w:val="00DD5FD0"/>
    <w:rsid w:val="00DD6AC1"/>
    <w:rsid w:val="00DD6CE6"/>
    <w:rsid w:val="00DD7408"/>
    <w:rsid w:val="00DE0699"/>
    <w:rsid w:val="00DE0955"/>
    <w:rsid w:val="00DE09B7"/>
    <w:rsid w:val="00DE1280"/>
    <w:rsid w:val="00DE1791"/>
    <w:rsid w:val="00DE208D"/>
    <w:rsid w:val="00DE3A11"/>
    <w:rsid w:val="00DE47C3"/>
    <w:rsid w:val="00DE5028"/>
    <w:rsid w:val="00DE5A09"/>
    <w:rsid w:val="00DE6B84"/>
    <w:rsid w:val="00DE6D5D"/>
    <w:rsid w:val="00DE76FF"/>
    <w:rsid w:val="00DE7CDB"/>
    <w:rsid w:val="00DF079D"/>
    <w:rsid w:val="00DF09EC"/>
    <w:rsid w:val="00DF0FBA"/>
    <w:rsid w:val="00DF2955"/>
    <w:rsid w:val="00DF308A"/>
    <w:rsid w:val="00DF3D96"/>
    <w:rsid w:val="00DF42B6"/>
    <w:rsid w:val="00DF4E50"/>
    <w:rsid w:val="00DF62C7"/>
    <w:rsid w:val="00DF7008"/>
    <w:rsid w:val="00DF7167"/>
    <w:rsid w:val="00DF7A29"/>
    <w:rsid w:val="00DF7ECF"/>
    <w:rsid w:val="00E0202F"/>
    <w:rsid w:val="00E029B4"/>
    <w:rsid w:val="00E030C5"/>
    <w:rsid w:val="00E0363D"/>
    <w:rsid w:val="00E03F25"/>
    <w:rsid w:val="00E04D5F"/>
    <w:rsid w:val="00E04D89"/>
    <w:rsid w:val="00E05154"/>
    <w:rsid w:val="00E061B0"/>
    <w:rsid w:val="00E068F7"/>
    <w:rsid w:val="00E101FB"/>
    <w:rsid w:val="00E102E9"/>
    <w:rsid w:val="00E10B3E"/>
    <w:rsid w:val="00E10BA7"/>
    <w:rsid w:val="00E12522"/>
    <w:rsid w:val="00E12F6B"/>
    <w:rsid w:val="00E14030"/>
    <w:rsid w:val="00E140C3"/>
    <w:rsid w:val="00E1425E"/>
    <w:rsid w:val="00E1470F"/>
    <w:rsid w:val="00E14A91"/>
    <w:rsid w:val="00E15441"/>
    <w:rsid w:val="00E15474"/>
    <w:rsid w:val="00E155E1"/>
    <w:rsid w:val="00E16A83"/>
    <w:rsid w:val="00E16B78"/>
    <w:rsid w:val="00E171B8"/>
    <w:rsid w:val="00E177C3"/>
    <w:rsid w:val="00E202A7"/>
    <w:rsid w:val="00E20D18"/>
    <w:rsid w:val="00E21C45"/>
    <w:rsid w:val="00E22CF2"/>
    <w:rsid w:val="00E23863"/>
    <w:rsid w:val="00E247C3"/>
    <w:rsid w:val="00E24E43"/>
    <w:rsid w:val="00E25B9B"/>
    <w:rsid w:val="00E26870"/>
    <w:rsid w:val="00E270E2"/>
    <w:rsid w:val="00E27766"/>
    <w:rsid w:val="00E27FED"/>
    <w:rsid w:val="00E30545"/>
    <w:rsid w:val="00E32174"/>
    <w:rsid w:val="00E3384F"/>
    <w:rsid w:val="00E35ACC"/>
    <w:rsid w:val="00E36F2C"/>
    <w:rsid w:val="00E40619"/>
    <w:rsid w:val="00E409AC"/>
    <w:rsid w:val="00E40EB9"/>
    <w:rsid w:val="00E420DA"/>
    <w:rsid w:val="00E4240D"/>
    <w:rsid w:val="00E4279A"/>
    <w:rsid w:val="00E42862"/>
    <w:rsid w:val="00E42D39"/>
    <w:rsid w:val="00E438C1"/>
    <w:rsid w:val="00E44845"/>
    <w:rsid w:val="00E44C4B"/>
    <w:rsid w:val="00E46071"/>
    <w:rsid w:val="00E466F1"/>
    <w:rsid w:val="00E46D38"/>
    <w:rsid w:val="00E46E0E"/>
    <w:rsid w:val="00E47603"/>
    <w:rsid w:val="00E47BFA"/>
    <w:rsid w:val="00E504C9"/>
    <w:rsid w:val="00E50A46"/>
    <w:rsid w:val="00E50EED"/>
    <w:rsid w:val="00E51076"/>
    <w:rsid w:val="00E51C4D"/>
    <w:rsid w:val="00E51FA9"/>
    <w:rsid w:val="00E5279E"/>
    <w:rsid w:val="00E529C9"/>
    <w:rsid w:val="00E52B2E"/>
    <w:rsid w:val="00E52D67"/>
    <w:rsid w:val="00E53774"/>
    <w:rsid w:val="00E53D17"/>
    <w:rsid w:val="00E543FF"/>
    <w:rsid w:val="00E5444B"/>
    <w:rsid w:val="00E55592"/>
    <w:rsid w:val="00E5576B"/>
    <w:rsid w:val="00E55F4E"/>
    <w:rsid w:val="00E60CD6"/>
    <w:rsid w:val="00E60FFB"/>
    <w:rsid w:val="00E613D4"/>
    <w:rsid w:val="00E629EA"/>
    <w:rsid w:val="00E63059"/>
    <w:rsid w:val="00E640D9"/>
    <w:rsid w:val="00E65605"/>
    <w:rsid w:val="00E6566B"/>
    <w:rsid w:val="00E67AB2"/>
    <w:rsid w:val="00E70AD0"/>
    <w:rsid w:val="00E70C81"/>
    <w:rsid w:val="00E70D4B"/>
    <w:rsid w:val="00E70DED"/>
    <w:rsid w:val="00E7111D"/>
    <w:rsid w:val="00E72C4C"/>
    <w:rsid w:val="00E75528"/>
    <w:rsid w:val="00E77B20"/>
    <w:rsid w:val="00E77F45"/>
    <w:rsid w:val="00E80201"/>
    <w:rsid w:val="00E8073E"/>
    <w:rsid w:val="00E82B13"/>
    <w:rsid w:val="00E833C4"/>
    <w:rsid w:val="00E8433F"/>
    <w:rsid w:val="00E85BAD"/>
    <w:rsid w:val="00E8623C"/>
    <w:rsid w:val="00E86409"/>
    <w:rsid w:val="00E86BC4"/>
    <w:rsid w:val="00E8754D"/>
    <w:rsid w:val="00E87DED"/>
    <w:rsid w:val="00E90839"/>
    <w:rsid w:val="00E90943"/>
    <w:rsid w:val="00E91865"/>
    <w:rsid w:val="00E919D7"/>
    <w:rsid w:val="00E91E54"/>
    <w:rsid w:val="00E92305"/>
    <w:rsid w:val="00E92B4F"/>
    <w:rsid w:val="00E9347F"/>
    <w:rsid w:val="00E95C90"/>
    <w:rsid w:val="00E95EDE"/>
    <w:rsid w:val="00E962F0"/>
    <w:rsid w:val="00E9654A"/>
    <w:rsid w:val="00E97388"/>
    <w:rsid w:val="00EA04F1"/>
    <w:rsid w:val="00EA074D"/>
    <w:rsid w:val="00EA2D52"/>
    <w:rsid w:val="00EA5A67"/>
    <w:rsid w:val="00EA5BC7"/>
    <w:rsid w:val="00EA63C8"/>
    <w:rsid w:val="00EA65ED"/>
    <w:rsid w:val="00EA6A9C"/>
    <w:rsid w:val="00EB020F"/>
    <w:rsid w:val="00EB0485"/>
    <w:rsid w:val="00EB05DB"/>
    <w:rsid w:val="00EB19CC"/>
    <w:rsid w:val="00EB1B6D"/>
    <w:rsid w:val="00EB22F1"/>
    <w:rsid w:val="00EB2B83"/>
    <w:rsid w:val="00EB3594"/>
    <w:rsid w:val="00EB57CE"/>
    <w:rsid w:val="00EB671F"/>
    <w:rsid w:val="00EB772C"/>
    <w:rsid w:val="00EB7F75"/>
    <w:rsid w:val="00EB7FB5"/>
    <w:rsid w:val="00EC006E"/>
    <w:rsid w:val="00EC221A"/>
    <w:rsid w:val="00EC26C7"/>
    <w:rsid w:val="00EC3022"/>
    <w:rsid w:val="00EC494C"/>
    <w:rsid w:val="00EC4FC4"/>
    <w:rsid w:val="00EC66D9"/>
    <w:rsid w:val="00EC6A32"/>
    <w:rsid w:val="00EC74E8"/>
    <w:rsid w:val="00EC7BA4"/>
    <w:rsid w:val="00ED185D"/>
    <w:rsid w:val="00ED2276"/>
    <w:rsid w:val="00ED4ECE"/>
    <w:rsid w:val="00ED5F93"/>
    <w:rsid w:val="00ED748F"/>
    <w:rsid w:val="00EE0BE9"/>
    <w:rsid w:val="00EE12CE"/>
    <w:rsid w:val="00EE136B"/>
    <w:rsid w:val="00EE15AB"/>
    <w:rsid w:val="00EE32B0"/>
    <w:rsid w:val="00EE3350"/>
    <w:rsid w:val="00EE34E7"/>
    <w:rsid w:val="00EE4730"/>
    <w:rsid w:val="00EE6849"/>
    <w:rsid w:val="00EE7172"/>
    <w:rsid w:val="00EE7628"/>
    <w:rsid w:val="00EE7F42"/>
    <w:rsid w:val="00EF0037"/>
    <w:rsid w:val="00EF004D"/>
    <w:rsid w:val="00EF1832"/>
    <w:rsid w:val="00EF1C36"/>
    <w:rsid w:val="00EF1FB6"/>
    <w:rsid w:val="00EF2821"/>
    <w:rsid w:val="00EF2D94"/>
    <w:rsid w:val="00EF2EAF"/>
    <w:rsid w:val="00EF36F4"/>
    <w:rsid w:val="00EF3A22"/>
    <w:rsid w:val="00EF3A5E"/>
    <w:rsid w:val="00EF3ED7"/>
    <w:rsid w:val="00EF598C"/>
    <w:rsid w:val="00EF5C32"/>
    <w:rsid w:val="00EF7D7D"/>
    <w:rsid w:val="00F005E7"/>
    <w:rsid w:val="00F01EF3"/>
    <w:rsid w:val="00F02095"/>
    <w:rsid w:val="00F02569"/>
    <w:rsid w:val="00F02BF5"/>
    <w:rsid w:val="00F03413"/>
    <w:rsid w:val="00F03842"/>
    <w:rsid w:val="00F07764"/>
    <w:rsid w:val="00F079BE"/>
    <w:rsid w:val="00F113DE"/>
    <w:rsid w:val="00F11E06"/>
    <w:rsid w:val="00F11E2C"/>
    <w:rsid w:val="00F12094"/>
    <w:rsid w:val="00F14C0E"/>
    <w:rsid w:val="00F1566C"/>
    <w:rsid w:val="00F15933"/>
    <w:rsid w:val="00F1677D"/>
    <w:rsid w:val="00F2030C"/>
    <w:rsid w:val="00F2035D"/>
    <w:rsid w:val="00F20B77"/>
    <w:rsid w:val="00F2206F"/>
    <w:rsid w:val="00F2325D"/>
    <w:rsid w:val="00F23625"/>
    <w:rsid w:val="00F23667"/>
    <w:rsid w:val="00F254F9"/>
    <w:rsid w:val="00F25A8C"/>
    <w:rsid w:val="00F25AC4"/>
    <w:rsid w:val="00F25C75"/>
    <w:rsid w:val="00F25EF2"/>
    <w:rsid w:val="00F26662"/>
    <w:rsid w:val="00F2674B"/>
    <w:rsid w:val="00F26E19"/>
    <w:rsid w:val="00F31BDD"/>
    <w:rsid w:val="00F32883"/>
    <w:rsid w:val="00F32E0A"/>
    <w:rsid w:val="00F33476"/>
    <w:rsid w:val="00F33883"/>
    <w:rsid w:val="00F33898"/>
    <w:rsid w:val="00F33C41"/>
    <w:rsid w:val="00F33D78"/>
    <w:rsid w:val="00F3469C"/>
    <w:rsid w:val="00F3482E"/>
    <w:rsid w:val="00F34F4A"/>
    <w:rsid w:val="00F35DC4"/>
    <w:rsid w:val="00F3637A"/>
    <w:rsid w:val="00F36F28"/>
    <w:rsid w:val="00F4007F"/>
    <w:rsid w:val="00F400A1"/>
    <w:rsid w:val="00F4012B"/>
    <w:rsid w:val="00F40725"/>
    <w:rsid w:val="00F41E84"/>
    <w:rsid w:val="00F42751"/>
    <w:rsid w:val="00F42A8E"/>
    <w:rsid w:val="00F42B80"/>
    <w:rsid w:val="00F432EC"/>
    <w:rsid w:val="00F43A1D"/>
    <w:rsid w:val="00F43C99"/>
    <w:rsid w:val="00F44CAC"/>
    <w:rsid w:val="00F454E5"/>
    <w:rsid w:val="00F45537"/>
    <w:rsid w:val="00F458F4"/>
    <w:rsid w:val="00F45AB2"/>
    <w:rsid w:val="00F45C88"/>
    <w:rsid w:val="00F467B3"/>
    <w:rsid w:val="00F50273"/>
    <w:rsid w:val="00F51B95"/>
    <w:rsid w:val="00F51D37"/>
    <w:rsid w:val="00F51D9C"/>
    <w:rsid w:val="00F5261E"/>
    <w:rsid w:val="00F53654"/>
    <w:rsid w:val="00F5571C"/>
    <w:rsid w:val="00F55B81"/>
    <w:rsid w:val="00F56DAA"/>
    <w:rsid w:val="00F576B0"/>
    <w:rsid w:val="00F57A6B"/>
    <w:rsid w:val="00F57F92"/>
    <w:rsid w:val="00F600B3"/>
    <w:rsid w:val="00F60527"/>
    <w:rsid w:val="00F61BB1"/>
    <w:rsid w:val="00F62CC5"/>
    <w:rsid w:val="00F62D68"/>
    <w:rsid w:val="00F6493A"/>
    <w:rsid w:val="00F649F9"/>
    <w:rsid w:val="00F65215"/>
    <w:rsid w:val="00F66110"/>
    <w:rsid w:val="00F667FA"/>
    <w:rsid w:val="00F66AC6"/>
    <w:rsid w:val="00F66E19"/>
    <w:rsid w:val="00F7141A"/>
    <w:rsid w:val="00F71BB5"/>
    <w:rsid w:val="00F71CA5"/>
    <w:rsid w:val="00F72179"/>
    <w:rsid w:val="00F72277"/>
    <w:rsid w:val="00F7236A"/>
    <w:rsid w:val="00F72719"/>
    <w:rsid w:val="00F727DF"/>
    <w:rsid w:val="00F72ABD"/>
    <w:rsid w:val="00F73AC2"/>
    <w:rsid w:val="00F73D3F"/>
    <w:rsid w:val="00F74952"/>
    <w:rsid w:val="00F753E4"/>
    <w:rsid w:val="00F767E4"/>
    <w:rsid w:val="00F77850"/>
    <w:rsid w:val="00F77984"/>
    <w:rsid w:val="00F80AFA"/>
    <w:rsid w:val="00F80FA1"/>
    <w:rsid w:val="00F81984"/>
    <w:rsid w:val="00F820A0"/>
    <w:rsid w:val="00F822B7"/>
    <w:rsid w:val="00F825BE"/>
    <w:rsid w:val="00F82D79"/>
    <w:rsid w:val="00F82EC7"/>
    <w:rsid w:val="00F82F39"/>
    <w:rsid w:val="00F83030"/>
    <w:rsid w:val="00F83E1D"/>
    <w:rsid w:val="00F83F60"/>
    <w:rsid w:val="00F842DF"/>
    <w:rsid w:val="00F84936"/>
    <w:rsid w:val="00F854BD"/>
    <w:rsid w:val="00F85B0F"/>
    <w:rsid w:val="00F86020"/>
    <w:rsid w:val="00F860B8"/>
    <w:rsid w:val="00F86E70"/>
    <w:rsid w:val="00F877EC"/>
    <w:rsid w:val="00F87F29"/>
    <w:rsid w:val="00F90639"/>
    <w:rsid w:val="00F909C1"/>
    <w:rsid w:val="00F90FCD"/>
    <w:rsid w:val="00F91881"/>
    <w:rsid w:val="00F920FE"/>
    <w:rsid w:val="00F923E6"/>
    <w:rsid w:val="00F9242B"/>
    <w:rsid w:val="00F944F8"/>
    <w:rsid w:val="00F9489C"/>
    <w:rsid w:val="00F954EB"/>
    <w:rsid w:val="00FA009C"/>
    <w:rsid w:val="00FA013D"/>
    <w:rsid w:val="00FA0FB7"/>
    <w:rsid w:val="00FA18BF"/>
    <w:rsid w:val="00FA18F5"/>
    <w:rsid w:val="00FA1BB9"/>
    <w:rsid w:val="00FA25A6"/>
    <w:rsid w:val="00FA2959"/>
    <w:rsid w:val="00FA2B4A"/>
    <w:rsid w:val="00FA36FF"/>
    <w:rsid w:val="00FA46DA"/>
    <w:rsid w:val="00FA4814"/>
    <w:rsid w:val="00FA4C09"/>
    <w:rsid w:val="00FA546D"/>
    <w:rsid w:val="00FA5929"/>
    <w:rsid w:val="00FA6068"/>
    <w:rsid w:val="00FA74E8"/>
    <w:rsid w:val="00FA7668"/>
    <w:rsid w:val="00FA7EAF"/>
    <w:rsid w:val="00FB08C9"/>
    <w:rsid w:val="00FB0CA5"/>
    <w:rsid w:val="00FB1040"/>
    <w:rsid w:val="00FB1F71"/>
    <w:rsid w:val="00FB3077"/>
    <w:rsid w:val="00FB4379"/>
    <w:rsid w:val="00FB468F"/>
    <w:rsid w:val="00FB46FB"/>
    <w:rsid w:val="00FB4AA2"/>
    <w:rsid w:val="00FB5C62"/>
    <w:rsid w:val="00FB6563"/>
    <w:rsid w:val="00FB6723"/>
    <w:rsid w:val="00FB74FA"/>
    <w:rsid w:val="00FB7DE4"/>
    <w:rsid w:val="00FC183C"/>
    <w:rsid w:val="00FC2562"/>
    <w:rsid w:val="00FC29C1"/>
    <w:rsid w:val="00FC33EA"/>
    <w:rsid w:val="00FC3B07"/>
    <w:rsid w:val="00FC4BDC"/>
    <w:rsid w:val="00FC5BFF"/>
    <w:rsid w:val="00FC5EC6"/>
    <w:rsid w:val="00FC698C"/>
    <w:rsid w:val="00FC7CCC"/>
    <w:rsid w:val="00FD0DF9"/>
    <w:rsid w:val="00FD1740"/>
    <w:rsid w:val="00FD17F0"/>
    <w:rsid w:val="00FD1D25"/>
    <w:rsid w:val="00FD394B"/>
    <w:rsid w:val="00FD3978"/>
    <w:rsid w:val="00FD3DEA"/>
    <w:rsid w:val="00FD3FD6"/>
    <w:rsid w:val="00FD4313"/>
    <w:rsid w:val="00FD6095"/>
    <w:rsid w:val="00FD615C"/>
    <w:rsid w:val="00FD6F17"/>
    <w:rsid w:val="00FD71CA"/>
    <w:rsid w:val="00FD735C"/>
    <w:rsid w:val="00FE108A"/>
    <w:rsid w:val="00FE20A6"/>
    <w:rsid w:val="00FE20E5"/>
    <w:rsid w:val="00FE22C9"/>
    <w:rsid w:val="00FE23D5"/>
    <w:rsid w:val="00FE304F"/>
    <w:rsid w:val="00FE37F5"/>
    <w:rsid w:val="00FE424F"/>
    <w:rsid w:val="00FE508C"/>
    <w:rsid w:val="00FE512D"/>
    <w:rsid w:val="00FE5D7C"/>
    <w:rsid w:val="00FE7114"/>
    <w:rsid w:val="00FE74DC"/>
    <w:rsid w:val="00FE7587"/>
    <w:rsid w:val="00FF0494"/>
    <w:rsid w:val="00FF06B4"/>
    <w:rsid w:val="00FF090F"/>
    <w:rsid w:val="00FF0F35"/>
    <w:rsid w:val="00FF152D"/>
    <w:rsid w:val="00FF21E1"/>
    <w:rsid w:val="00FF24F5"/>
    <w:rsid w:val="00FF441C"/>
    <w:rsid w:val="00FF50F8"/>
    <w:rsid w:val="00FF58C3"/>
    <w:rsid w:val="00FF6751"/>
    <w:rsid w:val="00FF6D87"/>
    <w:rsid w:val="00FF7150"/>
    <w:rsid w:val="00FF7D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80EA6"/>
    <w:pPr>
      <w:suppressAutoHyphens/>
      <w:spacing w:after="200" w:line="276" w:lineRule="auto"/>
    </w:pPr>
    <w:rPr>
      <w:rFonts w:ascii="Calibri" w:hAnsi="Calibri"/>
      <w:kern w:val="1"/>
      <w:sz w:val="22"/>
      <w:szCs w:val="22"/>
      <w:lang w:eastAsia="ar-SA"/>
    </w:rPr>
  </w:style>
  <w:style w:type="paragraph" w:styleId="1">
    <w:name w:val="heading 1"/>
    <w:aliases w:val="Заголовок 1 Знак,Заголовок 1 Знак2,Заголовок 1 Знак1 Знак,Заголовок 1 Знак Знак Знак,Заголовок 1 Знак Знак1 Знак,Заголовок 1 Знак Знак2"/>
    <w:basedOn w:val="a1"/>
    <w:next w:val="a1"/>
    <w:qFormat/>
    <w:rsid w:val="00F400A1"/>
    <w:pPr>
      <w:keepNext/>
      <w:spacing w:before="240" w:after="60"/>
      <w:outlineLvl w:val="0"/>
    </w:pPr>
    <w:rPr>
      <w:rFonts w:ascii="Arial" w:hAnsi="Arial" w:cs="Arial"/>
      <w:b/>
      <w:bCs/>
      <w:kern w:val="32"/>
      <w:sz w:val="32"/>
      <w:szCs w:val="32"/>
    </w:rPr>
  </w:style>
  <w:style w:type="paragraph" w:styleId="20">
    <w:name w:val="heading 2"/>
    <w:next w:val="a2"/>
    <w:qFormat/>
    <w:rsid w:val="00C5236B"/>
    <w:pPr>
      <w:keepNext/>
      <w:widowControl w:val="0"/>
      <w:tabs>
        <w:tab w:val="num" w:pos="576"/>
      </w:tabs>
      <w:suppressAutoHyphens/>
      <w:spacing w:before="120" w:line="100" w:lineRule="atLeast"/>
      <w:ind w:left="576" w:hanging="576"/>
      <w:jc w:val="center"/>
      <w:outlineLvl w:val="1"/>
    </w:pPr>
    <w:rPr>
      <w:rFonts w:eastAsia="DejaVu Sans" w:cs="font181"/>
      <w:b/>
      <w:kern w:val="1"/>
      <w:sz w:val="32"/>
      <w:szCs w:val="32"/>
      <w:lang w:eastAsia="ar-SA"/>
    </w:rPr>
  </w:style>
  <w:style w:type="paragraph" w:styleId="32">
    <w:name w:val="heading 3"/>
    <w:basedOn w:val="a1"/>
    <w:next w:val="a1"/>
    <w:qFormat/>
    <w:rsid w:val="00F400A1"/>
    <w:pPr>
      <w:keepNext/>
      <w:suppressAutoHyphens w:val="0"/>
      <w:spacing w:before="360" w:after="0" w:line="240" w:lineRule="auto"/>
      <w:jc w:val="both"/>
      <w:outlineLvl w:val="2"/>
    </w:pPr>
    <w:rPr>
      <w:rFonts w:ascii="Times New Roman" w:hAnsi="Times New Roman"/>
      <w:b/>
      <w:kern w:val="0"/>
      <w:sz w:val="28"/>
      <w:szCs w:val="24"/>
      <w:lang w:eastAsia="ru-RU"/>
    </w:rPr>
  </w:style>
  <w:style w:type="paragraph" w:styleId="41">
    <w:name w:val="heading 4"/>
    <w:basedOn w:val="a1"/>
    <w:next w:val="a1"/>
    <w:qFormat/>
    <w:rsid w:val="00F400A1"/>
    <w:pPr>
      <w:keepNext/>
      <w:numPr>
        <w:ilvl w:val="3"/>
        <w:numId w:val="11"/>
      </w:numPr>
      <w:suppressAutoHyphens w:val="0"/>
      <w:spacing w:before="240" w:after="0" w:line="240" w:lineRule="auto"/>
      <w:jc w:val="both"/>
      <w:outlineLvl w:val="3"/>
    </w:pPr>
    <w:rPr>
      <w:rFonts w:ascii="Arial" w:hAnsi="Arial"/>
      <w:kern w:val="0"/>
      <w:sz w:val="24"/>
      <w:szCs w:val="20"/>
      <w:lang w:eastAsia="ru-RU"/>
    </w:rPr>
  </w:style>
  <w:style w:type="paragraph" w:styleId="51">
    <w:name w:val="heading 5"/>
    <w:basedOn w:val="a1"/>
    <w:next w:val="a1"/>
    <w:qFormat/>
    <w:rsid w:val="00F400A1"/>
    <w:pPr>
      <w:numPr>
        <w:ilvl w:val="4"/>
        <w:numId w:val="11"/>
      </w:numPr>
      <w:suppressAutoHyphens w:val="0"/>
      <w:spacing w:before="240" w:after="0" w:line="240" w:lineRule="auto"/>
      <w:jc w:val="both"/>
      <w:outlineLvl w:val="4"/>
    </w:pPr>
    <w:rPr>
      <w:rFonts w:ascii="Times New Roman" w:hAnsi="Times New Roman"/>
      <w:kern w:val="0"/>
      <w:szCs w:val="20"/>
      <w:lang w:eastAsia="ru-RU"/>
    </w:rPr>
  </w:style>
  <w:style w:type="paragraph" w:styleId="6">
    <w:name w:val="heading 6"/>
    <w:basedOn w:val="a1"/>
    <w:next w:val="a1"/>
    <w:qFormat/>
    <w:rsid w:val="00F400A1"/>
    <w:pPr>
      <w:numPr>
        <w:ilvl w:val="5"/>
        <w:numId w:val="11"/>
      </w:numPr>
      <w:suppressAutoHyphens w:val="0"/>
      <w:spacing w:before="240" w:after="0" w:line="240" w:lineRule="auto"/>
      <w:jc w:val="both"/>
      <w:outlineLvl w:val="5"/>
    </w:pPr>
    <w:rPr>
      <w:rFonts w:ascii="Times New Roman" w:hAnsi="Times New Roman"/>
      <w:i/>
      <w:kern w:val="0"/>
      <w:szCs w:val="20"/>
      <w:lang w:eastAsia="ru-RU"/>
    </w:rPr>
  </w:style>
  <w:style w:type="paragraph" w:styleId="7">
    <w:name w:val="heading 7"/>
    <w:basedOn w:val="a1"/>
    <w:next w:val="a1"/>
    <w:qFormat/>
    <w:rsid w:val="00F400A1"/>
    <w:pPr>
      <w:numPr>
        <w:ilvl w:val="6"/>
        <w:numId w:val="11"/>
      </w:numPr>
      <w:suppressAutoHyphens w:val="0"/>
      <w:spacing w:before="240" w:after="0" w:line="240" w:lineRule="auto"/>
      <w:jc w:val="both"/>
      <w:outlineLvl w:val="6"/>
    </w:pPr>
    <w:rPr>
      <w:rFonts w:ascii="Arial" w:hAnsi="Arial"/>
      <w:kern w:val="0"/>
      <w:sz w:val="20"/>
      <w:szCs w:val="20"/>
      <w:lang w:eastAsia="ru-RU"/>
    </w:rPr>
  </w:style>
  <w:style w:type="paragraph" w:styleId="8">
    <w:name w:val="heading 8"/>
    <w:basedOn w:val="a1"/>
    <w:next w:val="a1"/>
    <w:qFormat/>
    <w:rsid w:val="00F400A1"/>
    <w:pPr>
      <w:numPr>
        <w:ilvl w:val="7"/>
        <w:numId w:val="11"/>
      </w:numPr>
      <w:suppressAutoHyphens w:val="0"/>
      <w:spacing w:before="240" w:after="0" w:line="240" w:lineRule="auto"/>
      <w:jc w:val="both"/>
      <w:outlineLvl w:val="7"/>
    </w:pPr>
    <w:rPr>
      <w:rFonts w:ascii="Arial" w:hAnsi="Arial"/>
      <w:i/>
      <w:kern w:val="0"/>
      <w:sz w:val="20"/>
      <w:szCs w:val="20"/>
      <w:lang w:eastAsia="ru-RU"/>
    </w:rPr>
  </w:style>
  <w:style w:type="paragraph" w:styleId="9">
    <w:name w:val="heading 9"/>
    <w:basedOn w:val="a1"/>
    <w:next w:val="a1"/>
    <w:qFormat/>
    <w:rsid w:val="00F400A1"/>
    <w:pPr>
      <w:numPr>
        <w:ilvl w:val="8"/>
        <w:numId w:val="11"/>
      </w:numPr>
      <w:suppressAutoHyphens w:val="0"/>
      <w:spacing w:before="240" w:after="0" w:line="240" w:lineRule="auto"/>
      <w:jc w:val="both"/>
      <w:outlineLvl w:val="8"/>
    </w:pPr>
    <w:rPr>
      <w:rFonts w:ascii="Arial" w:hAnsi="Arial"/>
      <w:b/>
      <w:i/>
      <w:kern w:val="0"/>
      <w:sz w:val="18"/>
      <w:szCs w:val="20"/>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w:basedOn w:val="a1"/>
    <w:link w:val="a6"/>
    <w:rsid w:val="00C5236B"/>
    <w:pPr>
      <w:spacing w:after="120"/>
    </w:pPr>
  </w:style>
  <w:style w:type="character" w:customStyle="1" w:styleId="a6">
    <w:name w:val="Основной текст Знак"/>
    <w:link w:val="a2"/>
    <w:rsid w:val="00D11116"/>
    <w:rPr>
      <w:rFonts w:ascii="Calibri" w:hAnsi="Calibri"/>
      <w:kern w:val="1"/>
      <w:sz w:val="22"/>
      <w:szCs w:val="22"/>
      <w:lang w:eastAsia="ar-SA"/>
    </w:rPr>
  </w:style>
  <w:style w:type="character" w:customStyle="1" w:styleId="21">
    <w:name w:val="Заголовок 2 Знак"/>
    <w:rsid w:val="00C5236B"/>
    <w:rPr>
      <w:rFonts w:ascii="Times New Roman" w:eastAsia="Times New Roman" w:hAnsi="Times New Roman" w:cs="Times New Roman"/>
      <w:b/>
      <w:sz w:val="32"/>
      <w:szCs w:val="32"/>
    </w:rPr>
  </w:style>
  <w:style w:type="character" w:customStyle="1" w:styleId="22">
    <w:name w:val="Основной текст 2 Знак"/>
    <w:rsid w:val="00C5236B"/>
    <w:rPr>
      <w:rFonts w:ascii="Times New Roman" w:eastAsia="Times New Roman" w:hAnsi="Times New Roman" w:cs="Times New Roman"/>
      <w:sz w:val="24"/>
      <w:szCs w:val="20"/>
    </w:rPr>
  </w:style>
  <w:style w:type="character" w:customStyle="1" w:styleId="23">
    <w:name w:val="Основной текст с отступом 2 Знак"/>
    <w:rsid w:val="00C5236B"/>
    <w:rPr>
      <w:rFonts w:ascii="Calibri" w:eastAsia="Times New Roman" w:hAnsi="Calibri" w:cs="Times New Roman"/>
    </w:rPr>
  </w:style>
  <w:style w:type="paragraph" w:customStyle="1" w:styleId="10">
    <w:name w:val="Заголовок1"/>
    <w:basedOn w:val="a1"/>
    <w:next w:val="a2"/>
    <w:rsid w:val="00C5236B"/>
    <w:pPr>
      <w:keepNext/>
      <w:spacing w:before="240" w:after="120"/>
    </w:pPr>
    <w:rPr>
      <w:rFonts w:ascii="Arial" w:eastAsia="DejaVu Sans" w:hAnsi="Arial" w:cs="DejaVu Sans"/>
      <w:sz w:val="28"/>
      <w:szCs w:val="28"/>
    </w:rPr>
  </w:style>
  <w:style w:type="paragraph" w:styleId="a7">
    <w:name w:val="List"/>
    <w:basedOn w:val="a2"/>
    <w:rsid w:val="00C5236B"/>
  </w:style>
  <w:style w:type="paragraph" w:customStyle="1" w:styleId="11">
    <w:name w:val="Название1"/>
    <w:basedOn w:val="a1"/>
    <w:rsid w:val="00C5236B"/>
    <w:pPr>
      <w:suppressLineNumbers/>
      <w:spacing w:before="120" w:after="120"/>
    </w:pPr>
    <w:rPr>
      <w:i/>
      <w:iCs/>
      <w:sz w:val="24"/>
      <w:szCs w:val="24"/>
    </w:rPr>
  </w:style>
  <w:style w:type="paragraph" w:customStyle="1" w:styleId="12">
    <w:name w:val="Указатель1"/>
    <w:basedOn w:val="a1"/>
    <w:rsid w:val="00C5236B"/>
    <w:pPr>
      <w:suppressLineNumbers/>
    </w:pPr>
  </w:style>
  <w:style w:type="paragraph" w:customStyle="1" w:styleId="a8">
    <w:name w:val="Подраздел"/>
    <w:rsid w:val="00C5236B"/>
    <w:pPr>
      <w:widowControl w:val="0"/>
      <w:suppressAutoHyphens/>
      <w:spacing w:before="240" w:after="120" w:line="100" w:lineRule="atLeast"/>
      <w:jc w:val="center"/>
    </w:pPr>
    <w:rPr>
      <w:rFonts w:ascii="TimesDL" w:eastAsia="DejaVu Sans" w:hAnsi="TimesDL" w:cs="font181"/>
      <w:b/>
      <w:smallCaps/>
      <w:spacing w:val="-2"/>
      <w:kern w:val="1"/>
      <w:sz w:val="24"/>
      <w:lang w:eastAsia="ar-SA"/>
    </w:rPr>
  </w:style>
  <w:style w:type="paragraph" w:styleId="a9">
    <w:name w:val="Normal (Web)"/>
    <w:uiPriority w:val="99"/>
    <w:rsid w:val="00C5236B"/>
    <w:pPr>
      <w:widowControl w:val="0"/>
      <w:suppressAutoHyphens/>
      <w:spacing w:after="200" w:line="276" w:lineRule="auto"/>
    </w:pPr>
    <w:rPr>
      <w:rFonts w:ascii="Calibri" w:eastAsia="DejaVu Sans" w:hAnsi="Calibri" w:cs="font181"/>
      <w:kern w:val="1"/>
      <w:sz w:val="22"/>
      <w:szCs w:val="22"/>
      <w:lang w:eastAsia="ar-SA"/>
    </w:rPr>
  </w:style>
  <w:style w:type="paragraph" w:styleId="24">
    <w:name w:val="Body Text 2"/>
    <w:rsid w:val="00C5236B"/>
    <w:pPr>
      <w:widowControl w:val="0"/>
      <w:suppressAutoHyphens/>
      <w:spacing w:before="120" w:line="100" w:lineRule="atLeast"/>
      <w:jc w:val="both"/>
    </w:pPr>
    <w:rPr>
      <w:rFonts w:eastAsia="DejaVu Sans" w:cs="font181"/>
      <w:kern w:val="1"/>
      <w:sz w:val="24"/>
      <w:lang w:eastAsia="ar-SA"/>
    </w:rPr>
  </w:style>
  <w:style w:type="paragraph" w:customStyle="1" w:styleId="aa">
    <w:name w:val="Условия контракта"/>
    <w:rsid w:val="00C5236B"/>
    <w:pPr>
      <w:widowControl w:val="0"/>
      <w:suppressAutoHyphens/>
      <w:spacing w:before="240" w:after="120" w:line="100" w:lineRule="atLeast"/>
      <w:jc w:val="both"/>
    </w:pPr>
    <w:rPr>
      <w:rFonts w:eastAsia="DejaVu Sans" w:cs="font181"/>
      <w:b/>
      <w:kern w:val="1"/>
      <w:sz w:val="24"/>
      <w:lang w:eastAsia="ar-SA"/>
    </w:rPr>
  </w:style>
  <w:style w:type="paragraph" w:styleId="25">
    <w:name w:val="Body Text Indent 2"/>
    <w:rsid w:val="00C5236B"/>
    <w:pPr>
      <w:widowControl w:val="0"/>
      <w:suppressAutoHyphens/>
      <w:spacing w:after="120" w:line="480" w:lineRule="auto"/>
      <w:ind w:left="283"/>
    </w:pPr>
    <w:rPr>
      <w:rFonts w:ascii="Calibri" w:eastAsia="DejaVu Sans" w:hAnsi="Calibri" w:cs="font181"/>
      <w:kern w:val="1"/>
      <w:sz w:val="22"/>
      <w:szCs w:val="22"/>
      <w:lang w:eastAsia="ar-SA"/>
    </w:rPr>
  </w:style>
  <w:style w:type="paragraph" w:styleId="ab">
    <w:name w:val="footer"/>
    <w:basedOn w:val="a1"/>
    <w:link w:val="ac"/>
    <w:rsid w:val="00450EF7"/>
    <w:pPr>
      <w:tabs>
        <w:tab w:val="center" w:pos="4320"/>
        <w:tab w:val="right" w:pos="8640"/>
      </w:tabs>
    </w:pPr>
  </w:style>
  <w:style w:type="character" w:customStyle="1" w:styleId="ac">
    <w:name w:val="Нижний колонтитул Знак"/>
    <w:basedOn w:val="a3"/>
    <w:link w:val="ab"/>
    <w:rsid w:val="00D16190"/>
    <w:rPr>
      <w:rFonts w:ascii="Calibri" w:hAnsi="Calibri"/>
      <w:kern w:val="1"/>
      <w:sz w:val="22"/>
      <w:szCs w:val="22"/>
      <w:lang w:eastAsia="ar-SA"/>
    </w:rPr>
  </w:style>
  <w:style w:type="character" w:styleId="ad">
    <w:name w:val="page number"/>
    <w:basedOn w:val="a3"/>
    <w:rsid w:val="00450EF7"/>
  </w:style>
  <w:style w:type="paragraph" w:customStyle="1" w:styleId="ConsPlusNormal">
    <w:name w:val="ConsPlusNormal"/>
    <w:rsid w:val="001361C7"/>
    <w:pPr>
      <w:autoSpaceDE w:val="0"/>
      <w:autoSpaceDN w:val="0"/>
      <w:adjustRightInd w:val="0"/>
      <w:ind w:firstLine="720"/>
    </w:pPr>
    <w:rPr>
      <w:rFonts w:ascii="Arial" w:hAnsi="Arial" w:cs="Arial"/>
    </w:rPr>
  </w:style>
  <w:style w:type="paragraph" w:customStyle="1" w:styleId="33">
    <w:name w:val="Стиль3 Знак Знак"/>
    <w:basedOn w:val="25"/>
    <w:rsid w:val="001361C7"/>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26">
    <w:name w:val="Стиль2"/>
    <w:basedOn w:val="27"/>
    <w:rsid w:val="001361C7"/>
    <w:pPr>
      <w:keepNext/>
      <w:keepLines/>
      <w:widowControl w:val="0"/>
      <w:suppressLineNumbers/>
      <w:tabs>
        <w:tab w:val="clear" w:pos="643"/>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7">
    <w:name w:val="List Number 2"/>
    <w:basedOn w:val="a1"/>
    <w:rsid w:val="001361C7"/>
    <w:pPr>
      <w:tabs>
        <w:tab w:val="num" w:pos="643"/>
      </w:tabs>
      <w:ind w:left="643" w:hanging="360"/>
    </w:pPr>
  </w:style>
  <w:style w:type="paragraph" w:styleId="34">
    <w:name w:val="Body Text Indent 3"/>
    <w:basedOn w:val="a1"/>
    <w:link w:val="35"/>
    <w:rsid w:val="00962F0E"/>
    <w:pPr>
      <w:spacing w:after="120"/>
      <w:ind w:left="360"/>
    </w:pPr>
    <w:rPr>
      <w:sz w:val="16"/>
      <w:szCs w:val="16"/>
    </w:rPr>
  </w:style>
  <w:style w:type="character" w:customStyle="1" w:styleId="35">
    <w:name w:val="Основной текст с отступом 3 Знак"/>
    <w:link w:val="34"/>
    <w:rsid w:val="00962F0E"/>
    <w:rPr>
      <w:rFonts w:ascii="Calibri" w:hAnsi="Calibri"/>
      <w:kern w:val="1"/>
      <w:sz w:val="16"/>
      <w:szCs w:val="16"/>
      <w:lang w:val="ru-RU" w:eastAsia="ar-SA" w:bidi="ar-SA"/>
    </w:rPr>
  </w:style>
  <w:style w:type="character" w:customStyle="1" w:styleId="ae">
    <w:name w:val="Не вступил в силу"/>
    <w:rsid w:val="00962F0E"/>
    <w:rPr>
      <w:rFonts w:cs="Times New Roman"/>
      <w:color w:val="008080"/>
      <w:sz w:val="20"/>
      <w:szCs w:val="20"/>
    </w:rPr>
  </w:style>
  <w:style w:type="table" w:styleId="af">
    <w:name w:val="Table Grid"/>
    <w:basedOn w:val="a4"/>
    <w:rsid w:val="00E10B3E"/>
    <w:pPr>
      <w:suppressAutoHyphens/>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Цветовое выделение"/>
    <w:rsid w:val="00987C8D"/>
    <w:rPr>
      <w:b/>
      <w:bCs/>
      <w:color w:val="000080"/>
      <w:sz w:val="20"/>
      <w:szCs w:val="20"/>
    </w:rPr>
  </w:style>
  <w:style w:type="paragraph" w:styleId="af1">
    <w:name w:val="Body Text Indent"/>
    <w:aliases w:val="Основной текст 1"/>
    <w:basedOn w:val="a1"/>
    <w:link w:val="af2"/>
    <w:rsid w:val="00F400A1"/>
    <w:pPr>
      <w:spacing w:after="120"/>
      <w:ind w:left="283"/>
    </w:pPr>
  </w:style>
  <w:style w:type="character" w:customStyle="1" w:styleId="af2">
    <w:name w:val="Основной текст с отступом Знак"/>
    <w:aliases w:val="Основной текст 1 Знак"/>
    <w:basedOn w:val="a3"/>
    <w:link w:val="af1"/>
    <w:rsid w:val="00D16190"/>
    <w:rPr>
      <w:rFonts w:ascii="Calibri" w:hAnsi="Calibri"/>
      <w:kern w:val="1"/>
      <w:sz w:val="22"/>
      <w:szCs w:val="22"/>
      <w:lang w:eastAsia="ar-SA"/>
    </w:rPr>
  </w:style>
  <w:style w:type="paragraph" w:styleId="2">
    <w:name w:val="List Bullet 2"/>
    <w:basedOn w:val="a1"/>
    <w:autoRedefine/>
    <w:rsid w:val="00F400A1"/>
    <w:pPr>
      <w:numPr>
        <w:numId w:val="3"/>
      </w:numPr>
      <w:suppressAutoHyphens w:val="0"/>
      <w:spacing w:before="120" w:after="0" w:line="240" w:lineRule="auto"/>
      <w:jc w:val="both"/>
    </w:pPr>
    <w:rPr>
      <w:rFonts w:ascii="Times New Roman" w:hAnsi="Times New Roman"/>
      <w:kern w:val="0"/>
      <w:sz w:val="24"/>
      <w:szCs w:val="20"/>
      <w:lang w:eastAsia="ru-RU"/>
    </w:rPr>
  </w:style>
  <w:style w:type="paragraph" w:styleId="30">
    <w:name w:val="List Bullet 3"/>
    <w:basedOn w:val="a1"/>
    <w:autoRedefine/>
    <w:rsid w:val="00F400A1"/>
    <w:pPr>
      <w:numPr>
        <w:numId w:val="4"/>
      </w:numPr>
      <w:suppressAutoHyphens w:val="0"/>
      <w:spacing w:before="120" w:after="0" w:line="240" w:lineRule="auto"/>
      <w:jc w:val="both"/>
    </w:pPr>
    <w:rPr>
      <w:rFonts w:ascii="Times New Roman" w:hAnsi="Times New Roman"/>
      <w:kern w:val="0"/>
      <w:sz w:val="24"/>
      <w:szCs w:val="20"/>
      <w:lang w:eastAsia="ru-RU"/>
    </w:rPr>
  </w:style>
  <w:style w:type="paragraph" w:styleId="40">
    <w:name w:val="List Bullet 4"/>
    <w:basedOn w:val="a1"/>
    <w:autoRedefine/>
    <w:rsid w:val="00F400A1"/>
    <w:pPr>
      <w:numPr>
        <w:numId w:val="5"/>
      </w:numPr>
      <w:suppressAutoHyphens w:val="0"/>
      <w:spacing w:before="120" w:after="0" w:line="240" w:lineRule="auto"/>
      <w:jc w:val="both"/>
    </w:pPr>
    <w:rPr>
      <w:rFonts w:ascii="Times New Roman" w:hAnsi="Times New Roman"/>
      <w:kern w:val="0"/>
      <w:sz w:val="24"/>
      <w:szCs w:val="20"/>
      <w:lang w:eastAsia="ru-RU"/>
    </w:rPr>
  </w:style>
  <w:style w:type="paragraph" w:styleId="50">
    <w:name w:val="List Bullet 5"/>
    <w:basedOn w:val="a1"/>
    <w:autoRedefine/>
    <w:rsid w:val="00F400A1"/>
    <w:pPr>
      <w:numPr>
        <w:numId w:val="6"/>
      </w:numPr>
      <w:suppressAutoHyphens w:val="0"/>
      <w:spacing w:before="120" w:after="0" w:line="240" w:lineRule="auto"/>
      <w:jc w:val="both"/>
    </w:pPr>
    <w:rPr>
      <w:rFonts w:ascii="Times New Roman" w:hAnsi="Times New Roman"/>
      <w:kern w:val="0"/>
      <w:sz w:val="24"/>
      <w:szCs w:val="20"/>
      <w:lang w:eastAsia="ru-RU"/>
    </w:rPr>
  </w:style>
  <w:style w:type="paragraph" w:styleId="a">
    <w:name w:val="List Number"/>
    <w:basedOn w:val="a1"/>
    <w:rsid w:val="00F400A1"/>
    <w:pPr>
      <w:numPr>
        <w:numId w:val="7"/>
      </w:numPr>
      <w:suppressAutoHyphens w:val="0"/>
      <w:spacing w:before="120" w:after="0" w:line="240" w:lineRule="auto"/>
      <w:jc w:val="both"/>
    </w:pPr>
    <w:rPr>
      <w:rFonts w:ascii="Times New Roman" w:hAnsi="Times New Roman"/>
      <w:kern w:val="0"/>
      <w:sz w:val="24"/>
      <w:szCs w:val="20"/>
      <w:lang w:eastAsia="ru-RU"/>
    </w:rPr>
  </w:style>
  <w:style w:type="paragraph" w:styleId="3">
    <w:name w:val="List Number 3"/>
    <w:basedOn w:val="a1"/>
    <w:rsid w:val="00F400A1"/>
    <w:pPr>
      <w:numPr>
        <w:numId w:val="8"/>
      </w:numPr>
      <w:suppressAutoHyphens w:val="0"/>
      <w:spacing w:before="120" w:after="0" w:line="240" w:lineRule="auto"/>
      <w:jc w:val="both"/>
    </w:pPr>
    <w:rPr>
      <w:rFonts w:ascii="Times New Roman" w:hAnsi="Times New Roman"/>
      <w:kern w:val="0"/>
      <w:sz w:val="24"/>
      <w:szCs w:val="20"/>
      <w:lang w:eastAsia="ru-RU"/>
    </w:rPr>
  </w:style>
  <w:style w:type="paragraph" w:styleId="4">
    <w:name w:val="List Number 4"/>
    <w:basedOn w:val="a1"/>
    <w:rsid w:val="00F400A1"/>
    <w:pPr>
      <w:numPr>
        <w:numId w:val="9"/>
      </w:numPr>
      <w:suppressAutoHyphens w:val="0"/>
      <w:spacing w:before="120" w:after="0" w:line="240" w:lineRule="auto"/>
      <w:jc w:val="both"/>
    </w:pPr>
    <w:rPr>
      <w:rFonts w:ascii="Times New Roman" w:hAnsi="Times New Roman"/>
      <w:kern w:val="0"/>
      <w:sz w:val="24"/>
      <w:szCs w:val="20"/>
      <w:lang w:eastAsia="ru-RU"/>
    </w:rPr>
  </w:style>
  <w:style w:type="paragraph" w:styleId="5">
    <w:name w:val="List Number 5"/>
    <w:basedOn w:val="a1"/>
    <w:rsid w:val="00F400A1"/>
    <w:pPr>
      <w:numPr>
        <w:numId w:val="10"/>
      </w:numPr>
      <w:suppressAutoHyphens w:val="0"/>
      <w:spacing w:before="120" w:after="0" w:line="240" w:lineRule="auto"/>
      <w:jc w:val="both"/>
    </w:pPr>
    <w:rPr>
      <w:rFonts w:ascii="Times New Roman" w:hAnsi="Times New Roman"/>
      <w:kern w:val="0"/>
      <w:sz w:val="24"/>
      <w:szCs w:val="20"/>
      <w:lang w:eastAsia="ru-RU"/>
    </w:rPr>
  </w:style>
  <w:style w:type="paragraph" w:customStyle="1" w:styleId="a0">
    <w:name w:val="Раздел"/>
    <w:basedOn w:val="a1"/>
    <w:semiHidden/>
    <w:rsid w:val="00F400A1"/>
    <w:pPr>
      <w:numPr>
        <w:ilvl w:val="1"/>
        <w:numId w:val="12"/>
      </w:numPr>
      <w:suppressAutoHyphens w:val="0"/>
      <w:spacing w:before="120" w:after="120" w:line="240" w:lineRule="auto"/>
      <w:jc w:val="center"/>
    </w:pPr>
    <w:rPr>
      <w:rFonts w:ascii="Arial Narrow" w:hAnsi="Arial Narrow"/>
      <w:b/>
      <w:kern w:val="0"/>
      <w:sz w:val="28"/>
      <w:szCs w:val="20"/>
      <w:lang w:eastAsia="ru-RU"/>
    </w:rPr>
  </w:style>
  <w:style w:type="paragraph" w:customStyle="1" w:styleId="31">
    <w:name w:val="Раздел 3"/>
    <w:basedOn w:val="a1"/>
    <w:semiHidden/>
    <w:rsid w:val="00F400A1"/>
    <w:pPr>
      <w:numPr>
        <w:numId w:val="13"/>
      </w:numPr>
      <w:suppressAutoHyphens w:val="0"/>
      <w:spacing w:before="120" w:after="120" w:line="240" w:lineRule="auto"/>
      <w:jc w:val="center"/>
    </w:pPr>
    <w:rPr>
      <w:rFonts w:ascii="Times New Roman" w:hAnsi="Times New Roman"/>
      <w:b/>
      <w:kern w:val="0"/>
      <w:sz w:val="24"/>
      <w:szCs w:val="20"/>
      <w:lang w:eastAsia="ru-RU"/>
    </w:rPr>
  </w:style>
  <w:style w:type="paragraph" w:customStyle="1" w:styleId="13">
    <w:name w:val="Стиль1"/>
    <w:basedOn w:val="a1"/>
    <w:rsid w:val="00F400A1"/>
    <w:pPr>
      <w:keepNext/>
      <w:keepLines/>
      <w:widowControl w:val="0"/>
      <w:suppressLineNumbers/>
      <w:tabs>
        <w:tab w:val="num" w:pos="720"/>
      </w:tabs>
      <w:spacing w:before="120" w:after="0" w:line="240" w:lineRule="auto"/>
      <w:ind w:left="720" w:hanging="360"/>
    </w:pPr>
    <w:rPr>
      <w:rFonts w:ascii="Times New Roman" w:hAnsi="Times New Roman"/>
      <w:b/>
      <w:kern w:val="0"/>
      <w:sz w:val="28"/>
      <w:szCs w:val="24"/>
      <w:lang w:eastAsia="ru-RU"/>
    </w:rPr>
  </w:style>
  <w:style w:type="paragraph" w:styleId="af3">
    <w:name w:val="Note Heading"/>
    <w:basedOn w:val="a1"/>
    <w:next w:val="a1"/>
    <w:rsid w:val="00F400A1"/>
    <w:pPr>
      <w:suppressAutoHyphens w:val="0"/>
      <w:spacing w:before="120" w:after="0" w:line="240" w:lineRule="auto"/>
      <w:jc w:val="both"/>
    </w:pPr>
    <w:rPr>
      <w:rFonts w:ascii="Times New Roman" w:hAnsi="Times New Roman"/>
      <w:kern w:val="0"/>
      <w:sz w:val="24"/>
      <w:szCs w:val="24"/>
      <w:lang w:eastAsia="ru-RU"/>
    </w:rPr>
  </w:style>
  <w:style w:type="character" w:styleId="af4">
    <w:name w:val="Hyperlink"/>
    <w:uiPriority w:val="99"/>
    <w:rsid w:val="00F400A1"/>
    <w:rPr>
      <w:color w:val="0000FF"/>
      <w:u w:val="single"/>
    </w:rPr>
  </w:style>
  <w:style w:type="paragraph" w:customStyle="1" w:styleId="36">
    <w:name w:val="Стиль3 Знак"/>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5">
    <w:name w:val="Date"/>
    <w:basedOn w:val="a1"/>
    <w:next w:val="a1"/>
    <w:rsid w:val="00F400A1"/>
    <w:pPr>
      <w:suppressAutoHyphens w:val="0"/>
      <w:spacing w:before="120" w:after="0" w:line="240" w:lineRule="auto"/>
      <w:jc w:val="both"/>
    </w:pPr>
    <w:rPr>
      <w:rFonts w:ascii="Times New Roman" w:hAnsi="Times New Roman"/>
      <w:kern w:val="0"/>
      <w:sz w:val="24"/>
      <w:szCs w:val="20"/>
      <w:lang w:eastAsia="ru-RU"/>
    </w:rPr>
  </w:style>
  <w:style w:type="paragraph" w:customStyle="1" w:styleId="37">
    <w:name w:val="Стиль3"/>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6">
    <w:name w:val="Plain Text"/>
    <w:basedOn w:val="a1"/>
    <w:rsid w:val="00F400A1"/>
    <w:pPr>
      <w:suppressAutoHyphens w:val="0"/>
      <w:spacing w:before="120" w:after="0" w:line="240" w:lineRule="auto"/>
    </w:pPr>
    <w:rPr>
      <w:rFonts w:ascii="Courier New" w:hAnsi="Courier New" w:cs="Courier New"/>
      <w:kern w:val="0"/>
      <w:sz w:val="20"/>
      <w:szCs w:val="20"/>
      <w:lang w:eastAsia="ru-RU"/>
    </w:rPr>
  </w:style>
  <w:style w:type="paragraph" w:customStyle="1" w:styleId="2-11">
    <w:name w:val="содержание2-11"/>
    <w:basedOn w:val="a1"/>
    <w:rsid w:val="00F400A1"/>
    <w:pPr>
      <w:suppressAutoHyphens w:val="0"/>
      <w:spacing w:before="120" w:after="0" w:line="240" w:lineRule="auto"/>
      <w:jc w:val="both"/>
    </w:pPr>
    <w:rPr>
      <w:rFonts w:ascii="Times New Roman" w:hAnsi="Times New Roman"/>
      <w:kern w:val="0"/>
      <w:sz w:val="24"/>
      <w:szCs w:val="24"/>
      <w:lang w:eastAsia="ru-RU"/>
    </w:rPr>
  </w:style>
  <w:style w:type="paragraph" w:styleId="af7">
    <w:name w:val="List Bullet"/>
    <w:basedOn w:val="a1"/>
    <w:autoRedefine/>
    <w:rsid w:val="00F400A1"/>
    <w:pPr>
      <w:widowControl w:val="0"/>
      <w:suppressAutoHyphens w:val="0"/>
      <w:spacing w:before="120" w:after="0" w:line="240" w:lineRule="auto"/>
      <w:jc w:val="both"/>
    </w:pPr>
    <w:rPr>
      <w:rFonts w:ascii="Times New Roman" w:hAnsi="Times New Roman"/>
      <w:kern w:val="0"/>
      <w:sz w:val="24"/>
      <w:szCs w:val="24"/>
      <w:lang w:eastAsia="ru-RU"/>
    </w:rPr>
  </w:style>
  <w:style w:type="paragraph" w:styleId="38">
    <w:name w:val="Body Text 3"/>
    <w:basedOn w:val="a1"/>
    <w:rsid w:val="00F400A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jc w:val="both"/>
    </w:pPr>
    <w:rPr>
      <w:rFonts w:ascii="Times New Roman" w:hAnsi="Times New Roman"/>
      <w:b/>
      <w:i/>
      <w:kern w:val="0"/>
      <w:szCs w:val="24"/>
      <w:lang w:eastAsia="ru-RU"/>
    </w:rPr>
  </w:style>
  <w:style w:type="character" w:customStyle="1" w:styleId="af8">
    <w:name w:val="Основной шрифт"/>
    <w:semiHidden/>
    <w:rsid w:val="00F400A1"/>
  </w:style>
  <w:style w:type="paragraph" w:styleId="af9">
    <w:name w:val="Title"/>
    <w:basedOn w:val="a1"/>
    <w:link w:val="afa"/>
    <w:qFormat/>
    <w:rsid w:val="00F400A1"/>
    <w:pPr>
      <w:suppressAutoHyphens w:val="0"/>
      <w:spacing w:before="240" w:after="0" w:line="240" w:lineRule="auto"/>
      <w:jc w:val="center"/>
      <w:outlineLvl w:val="0"/>
    </w:pPr>
    <w:rPr>
      <w:rFonts w:ascii="Arial" w:hAnsi="Arial"/>
      <w:b/>
      <w:kern w:val="28"/>
      <w:sz w:val="32"/>
      <w:szCs w:val="20"/>
    </w:rPr>
  </w:style>
  <w:style w:type="character" w:customStyle="1" w:styleId="afa">
    <w:name w:val="Название Знак"/>
    <w:link w:val="af9"/>
    <w:rsid w:val="00440A53"/>
    <w:rPr>
      <w:rFonts w:ascii="Arial" w:hAnsi="Arial"/>
      <w:b/>
      <w:kern w:val="28"/>
      <w:sz w:val="32"/>
    </w:rPr>
  </w:style>
  <w:style w:type="paragraph" w:styleId="afb">
    <w:name w:val="header"/>
    <w:basedOn w:val="a1"/>
    <w:link w:val="afc"/>
    <w:rsid w:val="00F400A1"/>
    <w:pPr>
      <w:tabs>
        <w:tab w:val="center" w:pos="4153"/>
        <w:tab w:val="right" w:pos="8306"/>
      </w:tabs>
      <w:suppressAutoHyphens w:val="0"/>
      <w:spacing w:before="120" w:after="120" w:line="240" w:lineRule="auto"/>
      <w:jc w:val="both"/>
    </w:pPr>
    <w:rPr>
      <w:rFonts w:ascii="Arial" w:hAnsi="Arial"/>
      <w:noProof/>
      <w:kern w:val="0"/>
      <w:sz w:val="24"/>
      <w:szCs w:val="20"/>
      <w:lang w:eastAsia="ru-RU"/>
    </w:rPr>
  </w:style>
  <w:style w:type="character" w:customStyle="1" w:styleId="afc">
    <w:name w:val="Верхний колонтитул Знак"/>
    <w:basedOn w:val="a3"/>
    <w:link w:val="afb"/>
    <w:rsid w:val="00D16190"/>
    <w:rPr>
      <w:rFonts w:ascii="Arial" w:hAnsi="Arial"/>
      <w:noProof/>
      <w:sz w:val="24"/>
    </w:rPr>
  </w:style>
  <w:style w:type="paragraph" w:customStyle="1" w:styleId="14">
    <w:name w:val="1"/>
    <w:basedOn w:val="a1"/>
    <w:next w:val="a9"/>
    <w:rsid w:val="00F400A1"/>
    <w:pPr>
      <w:suppressAutoHyphens w:val="0"/>
      <w:spacing w:before="100" w:beforeAutospacing="1" w:after="100" w:afterAutospacing="1" w:line="240" w:lineRule="auto"/>
    </w:pPr>
    <w:rPr>
      <w:rFonts w:ascii="Times New Roman" w:hAnsi="Times New Roman"/>
      <w:kern w:val="0"/>
      <w:sz w:val="24"/>
      <w:szCs w:val="24"/>
      <w:lang w:eastAsia="ru-RU"/>
    </w:rPr>
  </w:style>
  <w:style w:type="character" w:styleId="afd">
    <w:name w:val="FollowedHyperlink"/>
    <w:uiPriority w:val="99"/>
    <w:rsid w:val="00F400A1"/>
    <w:rPr>
      <w:color w:val="800080"/>
      <w:u w:val="single"/>
    </w:rPr>
  </w:style>
  <w:style w:type="paragraph" w:customStyle="1" w:styleId="afe">
    <w:name w:val="a"/>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heading">
    <w:name w:val="heading"/>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xl24">
    <w:name w:val="xl24"/>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5">
    <w:name w:val="xl25"/>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6">
    <w:name w:val="xl26"/>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7">
    <w:name w:val="xl27"/>
    <w:basedOn w:val="a1"/>
    <w:rsid w:val="00F400A1"/>
    <w:pPr>
      <w:pBdr>
        <w:top w:val="single" w:sz="4" w:space="0" w:color="auto"/>
        <w:bottom w:val="single" w:sz="4" w:space="0" w:color="auto"/>
        <w:right w:val="single" w:sz="4" w:space="0" w:color="auto"/>
      </w:pBdr>
      <w:shd w:val="clear" w:color="auto" w:fill="00FFFF"/>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8">
    <w:name w:val="xl28"/>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pPr>
    <w:rPr>
      <w:rFonts w:ascii="Arial" w:eastAsia="Arial Unicode MS" w:hAnsi="Arial" w:cs="Arial"/>
      <w:kern w:val="0"/>
      <w:sz w:val="16"/>
      <w:szCs w:val="16"/>
      <w:lang w:eastAsia="ru-RU"/>
    </w:rPr>
  </w:style>
  <w:style w:type="paragraph" w:customStyle="1" w:styleId="xl29">
    <w:name w:val="xl29"/>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0">
    <w:name w:val="xl3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1">
    <w:name w:val="xl31"/>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2">
    <w:name w:val="xl32"/>
    <w:basedOn w:val="a1"/>
    <w:rsid w:val="00F400A1"/>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3">
    <w:name w:val="xl33"/>
    <w:basedOn w:val="a1"/>
    <w:rsid w:val="00F400A1"/>
    <w:pPr>
      <w:pBdr>
        <w:left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4">
    <w:name w:val="xl34"/>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5">
    <w:name w:val="xl35"/>
    <w:basedOn w:val="a1"/>
    <w:rsid w:val="00F400A1"/>
    <w:pPr>
      <w:pBdr>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6">
    <w:name w:val="xl36"/>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7">
    <w:name w:val="xl37"/>
    <w:basedOn w:val="a1"/>
    <w:rsid w:val="00F400A1"/>
    <w:pPr>
      <w:suppressAutoHyphens w:val="0"/>
      <w:spacing w:before="100" w:beforeAutospacing="1" w:after="100" w:afterAutospacing="1" w:line="240" w:lineRule="auto"/>
      <w:jc w:val="center"/>
    </w:pPr>
    <w:rPr>
      <w:rFonts w:ascii="Arial Unicode MS" w:eastAsia="Arial Unicode MS" w:hAnsi="Arial Unicode MS" w:cs="Arial Unicode MS"/>
      <w:kern w:val="0"/>
      <w:sz w:val="16"/>
      <w:szCs w:val="16"/>
      <w:lang w:eastAsia="ru-RU"/>
    </w:rPr>
  </w:style>
  <w:style w:type="paragraph" w:customStyle="1" w:styleId="xl38">
    <w:name w:val="xl38"/>
    <w:basedOn w:val="a1"/>
    <w:rsid w:val="00F400A1"/>
    <w:pPr>
      <w:pBdr>
        <w:top w:val="single" w:sz="4" w:space="0" w:color="auto"/>
        <w:left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39">
    <w:name w:val="xl39"/>
    <w:basedOn w:val="a1"/>
    <w:rsid w:val="00F400A1"/>
    <w:pPr>
      <w:pBdr>
        <w:top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40">
    <w:name w:val="xl4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eastAsia="Arial Unicode MS" w:hAnsi="Arial" w:cs="Arial"/>
      <w:b/>
      <w:bCs/>
      <w:kern w:val="0"/>
      <w:sz w:val="16"/>
      <w:szCs w:val="16"/>
      <w:lang w:eastAsia="ru-RU"/>
    </w:rPr>
  </w:style>
  <w:style w:type="paragraph" w:customStyle="1" w:styleId="xl41">
    <w:name w:val="xl41"/>
    <w:basedOn w:val="a1"/>
    <w:rsid w:val="00F400A1"/>
    <w:pPr>
      <w:pBdr>
        <w:top w:val="single" w:sz="4" w:space="0" w:color="auto"/>
        <w:lef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2">
    <w:name w:val="xl42"/>
    <w:basedOn w:val="a1"/>
    <w:rsid w:val="00F400A1"/>
    <w:pPr>
      <w:pBdr>
        <w:top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3">
    <w:name w:val="xl43"/>
    <w:basedOn w:val="a1"/>
    <w:rsid w:val="00F400A1"/>
    <w:pPr>
      <w:pBdr>
        <w:left w:val="single" w:sz="4" w:space="0" w:color="auto"/>
        <w:bottom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4">
    <w:name w:val="xl44"/>
    <w:basedOn w:val="a1"/>
    <w:rsid w:val="00F400A1"/>
    <w:pPr>
      <w:pBdr>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5">
    <w:name w:val="xl45"/>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6">
    <w:name w:val="xl46"/>
    <w:basedOn w:val="a1"/>
    <w:rsid w:val="00F400A1"/>
    <w:pPr>
      <w:pBdr>
        <w:top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7">
    <w:name w:val="xl4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character" w:styleId="aff">
    <w:name w:val="Strong"/>
    <w:uiPriority w:val="22"/>
    <w:qFormat/>
    <w:rsid w:val="00F400A1"/>
    <w:rPr>
      <w:b/>
      <w:bCs/>
    </w:rPr>
  </w:style>
  <w:style w:type="character" w:customStyle="1" w:styleId="bl1">
    <w:name w:val="bl1"/>
    <w:rsid w:val="00F400A1"/>
    <w:rPr>
      <w:color w:val="4288B8"/>
    </w:rPr>
  </w:style>
  <w:style w:type="paragraph" w:styleId="aff0">
    <w:name w:val="Block Text"/>
    <w:basedOn w:val="a1"/>
    <w:rsid w:val="00F400A1"/>
    <w:pPr>
      <w:suppressAutoHyphens w:val="0"/>
      <w:spacing w:before="200" w:line="480" w:lineRule="atLeast"/>
      <w:ind w:left="200" w:right="200"/>
    </w:pPr>
    <w:rPr>
      <w:rFonts w:ascii="Times New Roman" w:hAnsi="Times New Roman"/>
      <w:kern w:val="0"/>
      <w:szCs w:val="24"/>
      <w:lang w:eastAsia="ru-RU"/>
    </w:rPr>
  </w:style>
  <w:style w:type="paragraph" w:customStyle="1" w:styleId="15">
    <w:name w:val="Ñòèëü1"/>
    <w:basedOn w:val="a1"/>
    <w:rsid w:val="00F400A1"/>
    <w:pPr>
      <w:suppressAutoHyphens w:val="0"/>
      <w:spacing w:after="0" w:line="288" w:lineRule="auto"/>
    </w:pPr>
    <w:rPr>
      <w:rFonts w:ascii="Times New Roman" w:hAnsi="Times New Roman"/>
      <w:kern w:val="0"/>
      <w:sz w:val="28"/>
      <w:szCs w:val="20"/>
      <w:lang w:eastAsia="ru-RU"/>
    </w:rPr>
  </w:style>
  <w:style w:type="character" w:customStyle="1" w:styleId="style11">
    <w:name w:val="style11"/>
    <w:rsid w:val="00F400A1"/>
    <w:rPr>
      <w:b/>
      <w:bCs/>
      <w:color w:val="000000"/>
    </w:rPr>
  </w:style>
  <w:style w:type="paragraph" w:customStyle="1" w:styleId="Default">
    <w:name w:val="Default"/>
    <w:rsid w:val="00F400A1"/>
    <w:pPr>
      <w:autoSpaceDE w:val="0"/>
      <w:autoSpaceDN w:val="0"/>
      <w:adjustRightInd w:val="0"/>
    </w:pPr>
    <w:rPr>
      <w:rFonts w:eastAsia="Calibri"/>
      <w:color w:val="000000"/>
      <w:sz w:val="24"/>
      <w:szCs w:val="24"/>
      <w:lang w:eastAsia="en-US"/>
    </w:rPr>
  </w:style>
  <w:style w:type="paragraph" w:customStyle="1" w:styleId="Article">
    <w:name w:val="Article"/>
    <w:basedOn w:val="a1"/>
    <w:rsid w:val="00F400A1"/>
    <w:pPr>
      <w:suppressAutoHyphens w:val="0"/>
      <w:spacing w:after="0" w:line="240" w:lineRule="auto"/>
      <w:ind w:left="340" w:hanging="340"/>
      <w:jc w:val="both"/>
    </w:pPr>
    <w:rPr>
      <w:rFonts w:ascii="TimesDL" w:hAnsi="TimesDL"/>
      <w:kern w:val="0"/>
      <w:sz w:val="20"/>
      <w:szCs w:val="20"/>
      <w:lang w:val="en-GB" w:eastAsia="ru-RU"/>
    </w:rPr>
  </w:style>
  <w:style w:type="paragraph" w:customStyle="1" w:styleId="xl80">
    <w:name w:val="xl80"/>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1">
    <w:name w:val="xl81"/>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2">
    <w:name w:val="xl82"/>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eastAsia="Arial Unicode MS" w:hAnsi="Times New Roman"/>
      <w:kern w:val="0"/>
      <w:sz w:val="24"/>
      <w:szCs w:val="24"/>
      <w:lang w:eastAsia="ru-RU"/>
    </w:rPr>
  </w:style>
  <w:style w:type="paragraph" w:customStyle="1" w:styleId="xl83">
    <w:name w:val="xl83"/>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4">
    <w:name w:val="xl8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5">
    <w:name w:val="xl8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6">
    <w:name w:val="xl86"/>
    <w:basedOn w:val="a1"/>
    <w:rsid w:val="00F400A1"/>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7">
    <w:name w:val="xl8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8">
    <w:name w:val="xl88"/>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Arial Unicode MS" w:hAnsi="Times New Roman"/>
      <w:kern w:val="0"/>
      <w:sz w:val="24"/>
      <w:szCs w:val="24"/>
      <w:lang w:eastAsia="ru-RU"/>
    </w:rPr>
  </w:style>
  <w:style w:type="paragraph" w:customStyle="1" w:styleId="xl89">
    <w:name w:val="xl89"/>
    <w:basedOn w:val="a1"/>
    <w:rsid w:val="00F400A1"/>
    <w:pPr>
      <w:pBdr>
        <w:top w:val="single" w:sz="4" w:space="0" w:color="auto"/>
        <w:left w:val="single" w:sz="4" w:space="0" w:color="auto"/>
        <w:bottom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90">
    <w:name w:val="xl90"/>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1">
    <w:name w:val="xl91"/>
    <w:basedOn w:val="a1"/>
    <w:rsid w:val="00F400A1"/>
    <w:pPr>
      <w:pBdr>
        <w:left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2">
    <w:name w:val="xl9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3">
    <w:name w:val="xl93"/>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4">
    <w:name w:val="xl9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5">
    <w:name w:val="xl9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6">
    <w:name w:val="xl96"/>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7">
    <w:name w:val="xl97"/>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8">
    <w:name w:val="xl98"/>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9">
    <w:name w:val="xl99"/>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0">
    <w:name w:val="xl100"/>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1">
    <w:name w:val="xl101"/>
    <w:basedOn w:val="a1"/>
    <w:rsid w:val="00F400A1"/>
    <w:pPr>
      <w:pBdr>
        <w:left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2">
    <w:name w:val="xl10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3">
    <w:name w:val="xl103"/>
    <w:basedOn w:val="a1"/>
    <w:rsid w:val="00F400A1"/>
    <w:pPr>
      <w:pBdr>
        <w:top w:val="single" w:sz="4" w:space="0" w:color="auto"/>
        <w:bottom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aff1">
    <w:name w:val="Знак"/>
    <w:basedOn w:val="a1"/>
    <w:rsid w:val="00F400A1"/>
    <w:pPr>
      <w:suppressAutoHyphens w:val="0"/>
      <w:spacing w:after="160" w:line="240" w:lineRule="exact"/>
      <w:jc w:val="both"/>
    </w:pPr>
    <w:rPr>
      <w:rFonts w:ascii="Times New Roman" w:hAnsi="Times New Roman"/>
      <w:kern w:val="0"/>
      <w:sz w:val="24"/>
      <w:szCs w:val="20"/>
      <w:lang w:val="en-US" w:eastAsia="en-US"/>
    </w:rPr>
  </w:style>
  <w:style w:type="character" w:customStyle="1" w:styleId="aff2">
    <w:name w:val="Символы концевой сноски"/>
    <w:rsid w:val="00F400A1"/>
    <w:rPr>
      <w:vertAlign w:val="superscript"/>
    </w:rPr>
  </w:style>
  <w:style w:type="character" w:customStyle="1" w:styleId="16">
    <w:name w:val="Знак концевой сноски1"/>
    <w:rsid w:val="00F400A1"/>
    <w:rPr>
      <w:vertAlign w:val="superscript"/>
    </w:rPr>
  </w:style>
  <w:style w:type="paragraph" w:customStyle="1" w:styleId="210">
    <w:name w:val="Основной текст 21"/>
    <w:rsid w:val="00F400A1"/>
    <w:pPr>
      <w:widowControl w:val="0"/>
      <w:suppressAutoHyphens/>
      <w:spacing w:before="120" w:line="100" w:lineRule="atLeast"/>
      <w:jc w:val="both"/>
    </w:pPr>
    <w:rPr>
      <w:rFonts w:eastAsia="DejaVu Sans" w:cs="font80"/>
      <w:kern w:val="1"/>
      <w:sz w:val="24"/>
      <w:lang w:eastAsia="ar-SA"/>
    </w:rPr>
  </w:style>
  <w:style w:type="paragraph" w:customStyle="1" w:styleId="aff3">
    <w:name w:val="Тендерные данные"/>
    <w:basedOn w:val="a1"/>
    <w:semiHidden/>
    <w:rsid w:val="00B64B81"/>
    <w:pPr>
      <w:tabs>
        <w:tab w:val="left" w:pos="1985"/>
      </w:tabs>
      <w:suppressAutoHyphens w:val="0"/>
      <w:spacing w:before="120" w:after="0" w:line="240" w:lineRule="auto"/>
      <w:jc w:val="both"/>
    </w:pPr>
    <w:rPr>
      <w:rFonts w:ascii="Times New Roman" w:hAnsi="Times New Roman"/>
      <w:b/>
      <w:kern w:val="0"/>
      <w:sz w:val="24"/>
      <w:szCs w:val="20"/>
      <w:lang w:eastAsia="ru-RU"/>
    </w:rPr>
  </w:style>
  <w:style w:type="paragraph" w:customStyle="1" w:styleId="17">
    <w:name w:val="Абзац списка1"/>
    <w:basedOn w:val="a1"/>
    <w:rsid w:val="00BF1C4F"/>
    <w:pPr>
      <w:suppressAutoHyphens w:val="0"/>
      <w:ind w:left="720"/>
      <w:contextualSpacing/>
      <w:jc w:val="both"/>
    </w:pPr>
    <w:rPr>
      <w:rFonts w:eastAsia="Calibri"/>
      <w:kern w:val="0"/>
      <w:sz w:val="20"/>
      <w:szCs w:val="20"/>
      <w:lang w:val="en-US" w:eastAsia="en-US"/>
    </w:rPr>
  </w:style>
  <w:style w:type="paragraph" w:styleId="aff4">
    <w:name w:val="Balloon Text"/>
    <w:basedOn w:val="a1"/>
    <w:link w:val="aff5"/>
    <w:rsid w:val="003F1883"/>
    <w:pPr>
      <w:spacing w:after="0" w:line="240" w:lineRule="auto"/>
    </w:pPr>
    <w:rPr>
      <w:rFonts w:ascii="Tahoma" w:hAnsi="Tahoma"/>
      <w:sz w:val="16"/>
      <w:szCs w:val="16"/>
    </w:rPr>
  </w:style>
  <w:style w:type="character" w:customStyle="1" w:styleId="aff5">
    <w:name w:val="Текст выноски Знак"/>
    <w:link w:val="aff4"/>
    <w:rsid w:val="003F1883"/>
    <w:rPr>
      <w:rFonts w:ascii="Tahoma" w:hAnsi="Tahoma" w:cs="Tahoma"/>
      <w:kern w:val="1"/>
      <w:sz w:val="16"/>
      <w:szCs w:val="16"/>
      <w:lang w:eastAsia="ar-SA"/>
    </w:rPr>
  </w:style>
  <w:style w:type="paragraph" w:customStyle="1" w:styleId="28">
    <w:name w:val="Абзац списка2"/>
    <w:basedOn w:val="a1"/>
    <w:rsid w:val="00703C1E"/>
    <w:pPr>
      <w:suppressAutoHyphens w:val="0"/>
      <w:ind w:left="720"/>
      <w:contextualSpacing/>
      <w:jc w:val="both"/>
    </w:pPr>
    <w:rPr>
      <w:rFonts w:eastAsia="Calibri"/>
      <w:kern w:val="0"/>
      <w:sz w:val="20"/>
      <w:szCs w:val="20"/>
      <w:lang w:val="en-US" w:eastAsia="en-US"/>
    </w:rPr>
  </w:style>
  <w:style w:type="character" w:customStyle="1" w:styleId="blk">
    <w:name w:val="blk"/>
    <w:basedOn w:val="a3"/>
    <w:rsid w:val="00B67CD0"/>
  </w:style>
  <w:style w:type="paragraph" w:customStyle="1" w:styleId="120">
    <w:name w:val="Абзац списка12"/>
    <w:basedOn w:val="a1"/>
    <w:rsid w:val="00846CD4"/>
    <w:pPr>
      <w:suppressAutoHyphens w:val="0"/>
      <w:ind w:left="720"/>
      <w:contextualSpacing/>
      <w:jc w:val="both"/>
    </w:pPr>
    <w:rPr>
      <w:rFonts w:eastAsia="Calibri"/>
      <w:kern w:val="0"/>
      <w:sz w:val="20"/>
      <w:szCs w:val="20"/>
      <w:lang w:val="en-US" w:eastAsia="en-US"/>
    </w:rPr>
  </w:style>
  <w:style w:type="paragraph" w:styleId="aff6">
    <w:name w:val="List Paragraph"/>
    <w:basedOn w:val="a1"/>
    <w:qFormat/>
    <w:rsid w:val="00F25C75"/>
    <w:pPr>
      <w:ind w:left="720"/>
      <w:contextualSpacing/>
    </w:pPr>
  </w:style>
  <w:style w:type="paragraph" w:customStyle="1" w:styleId="39">
    <w:name w:val="Абзац списка3"/>
    <w:basedOn w:val="a1"/>
    <w:rsid w:val="007F6F94"/>
    <w:pPr>
      <w:suppressAutoHyphens w:val="0"/>
      <w:ind w:left="720"/>
      <w:contextualSpacing/>
      <w:jc w:val="both"/>
    </w:pPr>
    <w:rPr>
      <w:rFonts w:eastAsia="Calibri"/>
      <w:kern w:val="0"/>
      <w:sz w:val="20"/>
      <w:szCs w:val="20"/>
      <w:lang w:val="en-US" w:eastAsia="en-US"/>
    </w:rPr>
  </w:style>
  <w:style w:type="paragraph" w:customStyle="1" w:styleId="aff7">
    <w:name w:val="Мой"/>
    <w:basedOn w:val="a1"/>
    <w:uiPriority w:val="99"/>
    <w:rsid w:val="008E3555"/>
    <w:pPr>
      <w:tabs>
        <w:tab w:val="left" w:pos="964"/>
      </w:tabs>
      <w:suppressAutoHyphens w:val="0"/>
      <w:spacing w:after="0" w:line="240" w:lineRule="auto"/>
      <w:ind w:firstLine="737"/>
      <w:jc w:val="both"/>
    </w:pPr>
    <w:rPr>
      <w:rFonts w:ascii="Times New Roman" w:hAnsi="Times New Roman"/>
      <w:kern w:val="0"/>
      <w:sz w:val="24"/>
      <w:szCs w:val="24"/>
      <w:lang w:eastAsia="ru-RU"/>
    </w:rPr>
  </w:style>
  <w:style w:type="paragraph" w:customStyle="1" w:styleId="110">
    <w:name w:val="Абзац списка11"/>
    <w:basedOn w:val="a1"/>
    <w:rsid w:val="00644A05"/>
    <w:pPr>
      <w:suppressAutoHyphens w:val="0"/>
      <w:ind w:left="720"/>
      <w:contextualSpacing/>
      <w:jc w:val="both"/>
    </w:pPr>
    <w:rPr>
      <w:rFonts w:eastAsia="Calibri"/>
      <w:kern w:val="0"/>
      <w:sz w:val="20"/>
      <w:szCs w:val="20"/>
      <w:lang w:val="en-US" w:eastAsia="en-US"/>
    </w:rPr>
  </w:style>
  <w:style w:type="character" w:customStyle="1" w:styleId="apple-converted-space">
    <w:name w:val="apple-converted-space"/>
    <w:basedOn w:val="a3"/>
    <w:rsid w:val="00567775"/>
  </w:style>
  <w:style w:type="paragraph" w:customStyle="1" w:styleId="42">
    <w:name w:val="Абзац списка4"/>
    <w:basedOn w:val="a1"/>
    <w:rsid w:val="00C014B2"/>
    <w:pPr>
      <w:suppressAutoHyphens w:val="0"/>
      <w:ind w:left="720"/>
      <w:contextualSpacing/>
      <w:jc w:val="both"/>
    </w:pPr>
    <w:rPr>
      <w:rFonts w:eastAsia="Calibri"/>
      <w:kern w:val="0"/>
      <w:sz w:val="20"/>
      <w:szCs w:val="20"/>
      <w:lang w:val="en-US" w:eastAsia="en-US"/>
    </w:rPr>
  </w:style>
  <w:style w:type="paragraph" w:customStyle="1" w:styleId="52">
    <w:name w:val="Абзац списка5"/>
    <w:basedOn w:val="a1"/>
    <w:rsid w:val="00A31261"/>
    <w:pPr>
      <w:suppressAutoHyphens w:val="0"/>
      <w:ind w:left="720"/>
      <w:contextualSpacing/>
      <w:jc w:val="both"/>
    </w:pPr>
    <w:rPr>
      <w:rFonts w:eastAsia="Calibri"/>
      <w:kern w:val="0"/>
      <w:sz w:val="20"/>
      <w:szCs w:val="20"/>
      <w:lang w:val="en-US" w:eastAsia="en-US"/>
    </w:rPr>
  </w:style>
  <w:style w:type="paragraph" w:customStyle="1" w:styleId="60">
    <w:name w:val="Абзац списка6"/>
    <w:basedOn w:val="a1"/>
    <w:rsid w:val="00C6605B"/>
    <w:pPr>
      <w:suppressAutoHyphens w:val="0"/>
      <w:ind w:left="720"/>
      <w:contextualSpacing/>
      <w:jc w:val="both"/>
    </w:pPr>
    <w:rPr>
      <w:rFonts w:eastAsia="Calibri"/>
      <w:kern w:val="0"/>
      <w:sz w:val="20"/>
      <w:szCs w:val="20"/>
      <w:lang w:val="en-US" w:eastAsia="en-US"/>
    </w:rPr>
  </w:style>
  <w:style w:type="paragraph" w:customStyle="1" w:styleId="70">
    <w:name w:val="Абзац списка7"/>
    <w:basedOn w:val="a1"/>
    <w:rsid w:val="0071588D"/>
    <w:pPr>
      <w:suppressAutoHyphens w:val="0"/>
      <w:ind w:left="720"/>
      <w:contextualSpacing/>
      <w:jc w:val="both"/>
    </w:pPr>
    <w:rPr>
      <w:rFonts w:eastAsia="Calibri"/>
      <w:kern w:val="0"/>
      <w:sz w:val="20"/>
      <w:szCs w:val="20"/>
      <w:lang w:val="en-US" w:eastAsia="en-US"/>
    </w:rPr>
  </w:style>
  <w:style w:type="paragraph" w:customStyle="1" w:styleId="80">
    <w:name w:val="Абзац списка8"/>
    <w:basedOn w:val="a1"/>
    <w:rsid w:val="00264012"/>
    <w:pPr>
      <w:suppressAutoHyphens w:val="0"/>
      <w:ind w:left="720"/>
      <w:contextualSpacing/>
      <w:jc w:val="both"/>
    </w:pPr>
    <w:rPr>
      <w:rFonts w:eastAsia="Calibri"/>
      <w:kern w:val="0"/>
      <w:sz w:val="20"/>
      <w:szCs w:val="20"/>
      <w:lang w:val="en-US" w:eastAsia="en-US"/>
    </w:rPr>
  </w:style>
  <w:style w:type="paragraph" w:customStyle="1" w:styleId="90">
    <w:name w:val="Абзац списка9"/>
    <w:basedOn w:val="a1"/>
    <w:rsid w:val="004C789B"/>
    <w:pPr>
      <w:suppressAutoHyphens w:val="0"/>
      <w:ind w:left="720"/>
      <w:contextualSpacing/>
      <w:jc w:val="both"/>
    </w:pPr>
    <w:rPr>
      <w:rFonts w:eastAsia="Calibri"/>
      <w:kern w:val="0"/>
      <w:sz w:val="20"/>
      <w:szCs w:val="20"/>
      <w:lang w:val="en-US" w:eastAsia="en-US"/>
    </w:rPr>
  </w:style>
  <w:style w:type="paragraph" w:customStyle="1" w:styleId="xl63">
    <w:name w:val="xl63"/>
    <w:basedOn w:val="a1"/>
    <w:rsid w:val="00396396"/>
    <w:pP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64">
    <w:name w:val="xl64"/>
    <w:basedOn w:val="a1"/>
    <w:rsid w:val="00396396"/>
    <w:pP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65">
    <w:name w:val="xl65"/>
    <w:basedOn w:val="a1"/>
    <w:rsid w:val="00396396"/>
    <w:pP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66">
    <w:name w:val="xl66"/>
    <w:basedOn w:val="a1"/>
    <w:rsid w:val="00396396"/>
    <w:pPr>
      <w:suppressAutoHyphens w:val="0"/>
      <w:spacing w:before="100" w:beforeAutospacing="1" w:after="100" w:afterAutospacing="1" w:line="240" w:lineRule="auto"/>
      <w:jc w:val="center"/>
      <w:textAlignment w:val="top"/>
    </w:pPr>
    <w:rPr>
      <w:rFonts w:ascii="Arial" w:hAnsi="Arial" w:cs="Arial"/>
      <w:kern w:val="0"/>
      <w:sz w:val="16"/>
      <w:szCs w:val="16"/>
      <w:lang w:eastAsia="ru-RU"/>
    </w:rPr>
  </w:style>
  <w:style w:type="paragraph" w:customStyle="1" w:styleId="xl67">
    <w:name w:val="xl67"/>
    <w:basedOn w:val="a1"/>
    <w:rsid w:val="00396396"/>
    <w:pPr>
      <w:suppressAutoHyphens w:val="0"/>
      <w:spacing w:before="100" w:beforeAutospacing="1" w:after="100" w:afterAutospacing="1" w:line="240" w:lineRule="auto"/>
      <w:jc w:val="right"/>
      <w:textAlignment w:val="top"/>
    </w:pPr>
    <w:rPr>
      <w:rFonts w:ascii="Arial" w:hAnsi="Arial" w:cs="Arial"/>
      <w:kern w:val="0"/>
      <w:sz w:val="16"/>
      <w:szCs w:val="16"/>
      <w:lang w:eastAsia="ru-RU"/>
    </w:rPr>
  </w:style>
  <w:style w:type="paragraph" w:customStyle="1" w:styleId="xl68">
    <w:name w:val="xl68"/>
    <w:basedOn w:val="a1"/>
    <w:rsid w:val="00396396"/>
    <w:pPr>
      <w:suppressAutoHyphens w:val="0"/>
      <w:spacing w:before="100" w:beforeAutospacing="1" w:after="100" w:afterAutospacing="1" w:line="240" w:lineRule="auto"/>
    </w:pPr>
    <w:rPr>
      <w:rFonts w:ascii="Arial" w:hAnsi="Arial" w:cs="Arial"/>
      <w:kern w:val="0"/>
      <w:sz w:val="24"/>
      <w:szCs w:val="24"/>
      <w:lang w:eastAsia="ru-RU"/>
    </w:rPr>
  </w:style>
  <w:style w:type="paragraph" w:customStyle="1" w:styleId="xl69">
    <w:name w:val="xl69"/>
    <w:basedOn w:val="a1"/>
    <w:rsid w:val="00396396"/>
    <w:pP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70">
    <w:name w:val="xl70"/>
    <w:basedOn w:val="a1"/>
    <w:rsid w:val="00396396"/>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71">
    <w:name w:val="xl71"/>
    <w:basedOn w:val="a1"/>
    <w:rsid w:val="00396396"/>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72">
    <w:name w:val="xl72"/>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73">
    <w:name w:val="xl73"/>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b/>
      <w:bCs/>
      <w:kern w:val="0"/>
      <w:sz w:val="18"/>
      <w:szCs w:val="18"/>
      <w:lang w:eastAsia="ru-RU"/>
    </w:rPr>
  </w:style>
  <w:style w:type="paragraph" w:customStyle="1" w:styleId="xl74">
    <w:name w:val="xl74"/>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75">
    <w:name w:val="xl75"/>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76">
    <w:name w:val="xl76"/>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6"/>
      <w:szCs w:val="16"/>
      <w:lang w:eastAsia="ru-RU"/>
    </w:rPr>
  </w:style>
  <w:style w:type="paragraph" w:customStyle="1" w:styleId="xl77">
    <w:name w:val="xl77"/>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Arial" w:hAnsi="Arial" w:cs="Arial"/>
      <w:kern w:val="0"/>
      <w:sz w:val="16"/>
      <w:szCs w:val="16"/>
      <w:lang w:eastAsia="ru-RU"/>
    </w:rPr>
  </w:style>
  <w:style w:type="paragraph" w:customStyle="1" w:styleId="xl78">
    <w:name w:val="xl78"/>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79">
    <w:name w:val="xl79"/>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16"/>
      <w:szCs w:val="16"/>
      <w:lang w:eastAsia="ru-RU"/>
    </w:rPr>
  </w:style>
  <w:style w:type="paragraph" w:customStyle="1" w:styleId="29">
    <w:name w:val="заголовок 2"/>
    <w:basedOn w:val="a1"/>
    <w:next w:val="a1"/>
    <w:rsid w:val="00D16190"/>
    <w:pPr>
      <w:keepNext/>
      <w:autoSpaceDE w:val="0"/>
      <w:autoSpaceDN w:val="0"/>
      <w:spacing w:after="0" w:line="240" w:lineRule="auto"/>
      <w:jc w:val="center"/>
    </w:pPr>
    <w:rPr>
      <w:rFonts w:ascii="Times New Roman" w:hAnsi="Times New Roman"/>
      <w:kern w:val="0"/>
      <w:sz w:val="24"/>
      <w:szCs w:val="24"/>
      <w:lang w:eastAsia="ru-RU"/>
    </w:rPr>
  </w:style>
  <w:style w:type="paragraph" w:customStyle="1" w:styleId="ConsNormal">
    <w:name w:val="ConsNormal"/>
    <w:semiHidden/>
    <w:rsid w:val="00D16190"/>
    <w:pPr>
      <w:widowControl w:val="0"/>
      <w:autoSpaceDE w:val="0"/>
      <w:autoSpaceDN w:val="0"/>
      <w:adjustRightInd w:val="0"/>
      <w:ind w:right="19772" w:firstLine="720"/>
    </w:pPr>
    <w:rPr>
      <w:rFonts w:ascii="Arial" w:hAnsi="Arial" w:cs="Arial"/>
    </w:rPr>
  </w:style>
  <w:style w:type="paragraph" w:customStyle="1" w:styleId="aff8">
    <w:name w:val="Обычный + по ширине"/>
    <w:basedOn w:val="a1"/>
    <w:rsid w:val="00D16190"/>
    <w:pPr>
      <w:suppressAutoHyphens w:val="0"/>
      <w:spacing w:after="0" w:line="240" w:lineRule="auto"/>
      <w:jc w:val="both"/>
    </w:pPr>
    <w:rPr>
      <w:rFonts w:ascii="Times New Roman" w:hAnsi="Times New Roman"/>
      <w:kern w:val="0"/>
      <w:sz w:val="24"/>
      <w:szCs w:val="24"/>
      <w:lang w:eastAsia="ru-RU"/>
    </w:rPr>
  </w:style>
  <w:style w:type="paragraph" w:styleId="aff9">
    <w:name w:val="footnote text"/>
    <w:basedOn w:val="a1"/>
    <w:link w:val="affa"/>
    <w:rsid w:val="00D16190"/>
    <w:pPr>
      <w:spacing w:after="0" w:line="240" w:lineRule="auto"/>
    </w:pPr>
    <w:rPr>
      <w:sz w:val="20"/>
      <w:szCs w:val="20"/>
    </w:rPr>
  </w:style>
  <w:style w:type="character" w:customStyle="1" w:styleId="affa">
    <w:name w:val="Текст сноски Знак"/>
    <w:basedOn w:val="a3"/>
    <w:link w:val="aff9"/>
    <w:rsid w:val="00D16190"/>
    <w:rPr>
      <w:rFonts w:ascii="Calibri" w:hAnsi="Calibri"/>
      <w:kern w:val="1"/>
      <w:lang w:eastAsia="ar-SA"/>
    </w:rPr>
  </w:style>
  <w:style w:type="character" w:styleId="affb">
    <w:name w:val="footnote reference"/>
    <w:rsid w:val="00D16190"/>
    <w:rPr>
      <w:rFonts w:ascii="Times New Roman" w:hAnsi="Times New Roman" w:cs="Times New Roman"/>
      <w:vertAlign w:val="superscript"/>
    </w:rPr>
  </w:style>
  <w:style w:type="paragraph" w:styleId="affc">
    <w:name w:val="annotation text"/>
    <w:basedOn w:val="a1"/>
    <w:link w:val="affd"/>
    <w:uiPriority w:val="99"/>
    <w:rsid w:val="00D16190"/>
    <w:pPr>
      <w:spacing w:line="240" w:lineRule="auto"/>
    </w:pPr>
    <w:rPr>
      <w:sz w:val="20"/>
      <w:szCs w:val="20"/>
    </w:rPr>
  </w:style>
  <w:style w:type="character" w:customStyle="1" w:styleId="affd">
    <w:name w:val="Текст примечания Знак"/>
    <w:basedOn w:val="a3"/>
    <w:link w:val="affc"/>
    <w:uiPriority w:val="99"/>
    <w:rsid w:val="00D16190"/>
    <w:rPr>
      <w:rFonts w:ascii="Calibri" w:hAnsi="Calibri"/>
      <w:kern w:val="1"/>
      <w:lang w:eastAsia="ar-SA"/>
    </w:rPr>
  </w:style>
  <w:style w:type="character" w:styleId="affe">
    <w:name w:val="annotation reference"/>
    <w:basedOn w:val="a3"/>
    <w:uiPriority w:val="99"/>
    <w:unhideWhenUsed/>
    <w:rsid w:val="00D16190"/>
    <w:rPr>
      <w:sz w:val="16"/>
      <w:szCs w:val="16"/>
    </w:rPr>
  </w:style>
  <w:style w:type="paragraph" w:styleId="afff">
    <w:name w:val="No Spacing"/>
    <w:uiPriority w:val="1"/>
    <w:qFormat/>
    <w:rsid w:val="00B06E6B"/>
    <w:pPr>
      <w:suppressAutoHyphens/>
    </w:pPr>
    <w:rPr>
      <w:rFonts w:ascii="Calibri" w:hAnsi="Calibri"/>
      <w:kern w:val="1"/>
      <w:sz w:val="22"/>
      <w:szCs w:val="22"/>
      <w:lang w:eastAsia="ar-SA"/>
    </w:rPr>
  </w:style>
  <w:style w:type="paragraph" w:customStyle="1" w:styleId="18">
    <w:name w:val="Без интервала1"/>
    <w:rsid w:val="00B06E6B"/>
    <w:pPr>
      <w:suppressAutoHyphens/>
    </w:pPr>
    <w:rPr>
      <w:rFonts w:ascii="Calibri" w:eastAsia="Calibri" w:hAnsi="Calibri"/>
      <w:kern w:val="1"/>
      <w:sz w:val="22"/>
      <w:szCs w:val="22"/>
      <w:lang w:eastAsia="ar-SA"/>
    </w:rPr>
  </w:style>
  <w:style w:type="numbering" w:customStyle="1" w:styleId="19">
    <w:name w:val="Нет списка1"/>
    <w:next w:val="a5"/>
    <w:uiPriority w:val="99"/>
    <w:semiHidden/>
    <w:unhideWhenUsed/>
    <w:rsid w:val="005D21E9"/>
  </w:style>
  <w:style w:type="numbering" w:customStyle="1" w:styleId="2a">
    <w:name w:val="Нет списка2"/>
    <w:next w:val="a5"/>
    <w:uiPriority w:val="99"/>
    <w:semiHidden/>
    <w:unhideWhenUsed/>
    <w:rsid w:val="008435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80EA6"/>
    <w:pPr>
      <w:suppressAutoHyphens/>
      <w:spacing w:after="200" w:line="276" w:lineRule="auto"/>
    </w:pPr>
    <w:rPr>
      <w:rFonts w:ascii="Calibri" w:hAnsi="Calibri"/>
      <w:kern w:val="1"/>
      <w:sz w:val="22"/>
      <w:szCs w:val="22"/>
      <w:lang w:eastAsia="ar-SA"/>
    </w:rPr>
  </w:style>
  <w:style w:type="paragraph" w:styleId="1">
    <w:name w:val="heading 1"/>
    <w:aliases w:val="Заголовок 1 Знак,Заголовок 1 Знак2,Заголовок 1 Знак1 Знак,Заголовок 1 Знак Знак Знак,Заголовок 1 Знак Знак1 Знак,Заголовок 1 Знак Знак2"/>
    <w:basedOn w:val="a1"/>
    <w:next w:val="a1"/>
    <w:qFormat/>
    <w:rsid w:val="00F400A1"/>
    <w:pPr>
      <w:keepNext/>
      <w:spacing w:before="240" w:after="60"/>
      <w:outlineLvl w:val="0"/>
    </w:pPr>
    <w:rPr>
      <w:rFonts w:ascii="Arial" w:hAnsi="Arial" w:cs="Arial"/>
      <w:b/>
      <w:bCs/>
      <w:kern w:val="32"/>
      <w:sz w:val="32"/>
      <w:szCs w:val="32"/>
    </w:rPr>
  </w:style>
  <w:style w:type="paragraph" w:styleId="20">
    <w:name w:val="heading 2"/>
    <w:next w:val="a2"/>
    <w:qFormat/>
    <w:rsid w:val="00C5236B"/>
    <w:pPr>
      <w:keepNext/>
      <w:widowControl w:val="0"/>
      <w:tabs>
        <w:tab w:val="num" w:pos="576"/>
      </w:tabs>
      <w:suppressAutoHyphens/>
      <w:spacing w:before="120" w:line="100" w:lineRule="atLeast"/>
      <w:ind w:left="576" w:hanging="576"/>
      <w:jc w:val="center"/>
      <w:outlineLvl w:val="1"/>
    </w:pPr>
    <w:rPr>
      <w:rFonts w:eastAsia="DejaVu Sans" w:cs="font181"/>
      <w:b/>
      <w:kern w:val="1"/>
      <w:sz w:val="32"/>
      <w:szCs w:val="32"/>
      <w:lang w:eastAsia="ar-SA"/>
    </w:rPr>
  </w:style>
  <w:style w:type="paragraph" w:styleId="32">
    <w:name w:val="heading 3"/>
    <w:basedOn w:val="a1"/>
    <w:next w:val="a1"/>
    <w:qFormat/>
    <w:rsid w:val="00F400A1"/>
    <w:pPr>
      <w:keepNext/>
      <w:suppressAutoHyphens w:val="0"/>
      <w:spacing w:before="360" w:after="0" w:line="240" w:lineRule="auto"/>
      <w:jc w:val="both"/>
      <w:outlineLvl w:val="2"/>
    </w:pPr>
    <w:rPr>
      <w:rFonts w:ascii="Times New Roman" w:hAnsi="Times New Roman"/>
      <w:b/>
      <w:kern w:val="0"/>
      <w:sz w:val="28"/>
      <w:szCs w:val="24"/>
      <w:lang w:eastAsia="ru-RU"/>
    </w:rPr>
  </w:style>
  <w:style w:type="paragraph" w:styleId="41">
    <w:name w:val="heading 4"/>
    <w:basedOn w:val="a1"/>
    <w:next w:val="a1"/>
    <w:qFormat/>
    <w:rsid w:val="00F400A1"/>
    <w:pPr>
      <w:keepNext/>
      <w:numPr>
        <w:ilvl w:val="3"/>
        <w:numId w:val="11"/>
      </w:numPr>
      <w:suppressAutoHyphens w:val="0"/>
      <w:spacing w:before="240" w:after="0" w:line="240" w:lineRule="auto"/>
      <w:jc w:val="both"/>
      <w:outlineLvl w:val="3"/>
    </w:pPr>
    <w:rPr>
      <w:rFonts w:ascii="Arial" w:hAnsi="Arial"/>
      <w:kern w:val="0"/>
      <w:sz w:val="24"/>
      <w:szCs w:val="20"/>
      <w:lang w:eastAsia="ru-RU"/>
    </w:rPr>
  </w:style>
  <w:style w:type="paragraph" w:styleId="51">
    <w:name w:val="heading 5"/>
    <w:basedOn w:val="a1"/>
    <w:next w:val="a1"/>
    <w:qFormat/>
    <w:rsid w:val="00F400A1"/>
    <w:pPr>
      <w:numPr>
        <w:ilvl w:val="4"/>
        <w:numId w:val="11"/>
      </w:numPr>
      <w:suppressAutoHyphens w:val="0"/>
      <w:spacing w:before="240" w:after="0" w:line="240" w:lineRule="auto"/>
      <w:jc w:val="both"/>
      <w:outlineLvl w:val="4"/>
    </w:pPr>
    <w:rPr>
      <w:rFonts w:ascii="Times New Roman" w:hAnsi="Times New Roman"/>
      <w:kern w:val="0"/>
      <w:szCs w:val="20"/>
      <w:lang w:eastAsia="ru-RU"/>
    </w:rPr>
  </w:style>
  <w:style w:type="paragraph" w:styleId="6">
    <w:name w:val="heading 6"/>
    <w:basedOn w:val="a1"/>
    <w:next w:val="a1"/>
    <w:qFormat/>
    <w:rsid w:val="00F400A1"/>
    <w:pPr>
      <w:numPr>
        <w:ilvl w:val="5"/>
        <w:numId w:val="11"/>
      </w:numPr>
      <w:suppressAutoHyphens w:val="0"/>
      <w:spacing w:before="240" w:after="0" w:line="240" w:lineRule="auto"/>
      <w:jc w:val="both"/>
      <w:outlineLvl w:val="5"/>
    </w:pPr>
    <w:rPr>
      <w:rFonts w:ascii="Times New Roman" w:hAnsi="Times New Roman"/>
      <w:i/>
      <w:kern w:val="0"/>
      <w:szCs w:val="20"/>
      <w:lang w:eastAsia="ru-RU"/>
    </w:rPr>
  </w:style>
  <w:style w:type="paragraph" w:styleId="7">
    <w:name w:val="heading 7"/>
    <w:basedOn w:val="a1"/>
    <w:next w:val="a1"/>
    <w:qFormat/>
    <w:rsid w:val="00F400A1"/>
    <w:pPr>
      <w:numPr>
        <w:ilvl w:val="6"/>
        <w:numId w:val="11"/>
      </w:numPr>
      <w:suppressAutoHyphens w:val="0"/>
      <w:spacing w:before="240" w:after="0" w:line="240" w:lineRule="auto"/>
      <w:jc w:val="both"/>
      <w:outlineLvl w:val="6"/>
    </w:pPr>
    <w:rPr>
      <w:rFonts w:ascii="Arial" w:hAnsi="Arial"/>
      <w:kern w:val="0"/>
      <w:sz w:val="20"/>
      <w:szCs w:val="20"/>
      <w:lang w:eastAsia="ru-RU"/>
    </w:rPr>
  </w:style>
  <w:style w:type="paragraph" w:styleId="8">
    <w:name w:val="heading 8"/>
    <w:basedOn w:val="a1"/>
    <w:next w:val="a1"/>
    <w:qFormat/>
    <w:rsid w:val="00F400A1"/>
    <w:pPr>
      <w:numPr>
        <w:ilvl w:val="7"/>
        <w:numId w:val="11"/>
      </w:numPr>
      <w:suppressAutoHyphens w:val="0"/>
      <w:spacing w:before="240" w:after="0" w:line="240" w:lineRule="auto"/>
      <w:jc w:val="both"/>
      <w:outlineLvl w:val="7"/>
    </w:pPr>
    <w:rPr>
      <w:rFonts w:ascii="Arial" w:hAnsi="Arial"/>
      <w:i/>
      <w:kern w:val="0"/>
      <w:sz w:val="20"/>
      <w:szCs w:val="20"/>
      <w:lang w:eastAsia="ru-RU"/>
    </w:rPr>
  </w:style>
  <w:style w:type="paragraph" w:styleId="9">
    <w:name w:val="heading 9"/>
    <w:basedOn w:val="a1"/>
    <w:next w:val="a1"/>
    <w:qFormat/>
    <w:rsid w:val="00F400A1"/>
    <w:pPr>
      <w:numPr>
        <w:ilvl w:val="8"/>
        <w:numId w:val="11"/>
      </w:numPr>
      <w:suppressAutoHyphens w:val="0"/>
      <w:spacing w:before="240" w:after="0" w:line="240" w:lineRule="auto"/>
      <w:jc w:val="both"/>
      <w:outlineLvl w:val="8"/>
    </w:pPr>
    <w:rPr>
      <w:rFonts w:ascii="Arial" w:hAnsi="Arial"/>
      <w:b/>
      <w:i/>
      <w:kern w:val="0"/>
      <w:sz w:val="18"/>
      <w:szCs w:val="20"/>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w:basedOn w:val="a1"/>
    <w:link w:val="a6"/>
    <w:rsid w:val="00C5236B"/>
    <w:pPr>
      <w:spacing w:after="120"/>
    </w:pPr>
  </w:style>
  <w:style w:type="character" w:customStyle="1" w:styleId="a6">
    <w:name w:val="Основной текст Знак"/>
    <w:link w:val="a2"/>
    <w:rsid w:val="00D11116"/>
    <w:rPr>
      <w:rFonts w:ascii="Calibri" w:hAnsi="Calibri"/>
      <w:kern w:val="1"/>
      <w:sz w:val="22"/>
      <w:szCs w:val="22"/>
      <w:lang w:eastAsia="ar-SA"/>
    </w:rPr>
  </w:style>
  <w:style w:type="character" w:customStyle="1" w:styleId="21">
    <w:name w:val="Заголовок 2 Знак"/>
    <w:rsid w:val="00C5236B"/>
    <w:rPr>
      <w:rFonts w:ascii="Times New Roman" w:eastAsia="Times New Roman" w:hAnsi="Times New Roman" w:cs="Times New Roman"/>
      <w:b/>
      <w:sz w:val="32"/>
      <w:szCs w:val="32"/>
    </w:rPr>
  </w:style>
  <w:style w:type="character" w:customStyle="1" w:styleId="22">
    <w:name w:val="Основной текст 2 Знак"/>
    <w:rsid w:val="00C5236B"/>
    <w:rPr>
      <w:rFonts w:ascii="Times New Roman" w:eastAsia="Times New Roman" w:hAnsi="Times New Roman" w:cs="Times New Roman"/>
      <w:sz w:val="24"/>
      <w:szCs w:val="20"/>
    </w:rPr>
  </w:style>
  <w:style w:type="character" w:customStyle="1" w:styleId="23">
    <w:name w:val="Основной текст с отступом 2 Знак"/>
    <w:rsid w:val="00C5236B"/>
    <w:rPr>
      <w:rFonts w:ascii="Calibri" w:eastAsia="Times New Roman" w:hAnsi="Calibri" w:cs="Times New Roman"/>
    </w:rPr>
  </w:style>
  <w:style w:type="paragraph" w:customStyle="1" w:styleId="10">
    <w:name w:val="Заголовок1"/>
    <w:basedOn w:val="a1"/>
    <w:next w:val="a2"/>
    <w:rsid w:val="00C5236B"/>
    <w:pPr>
      <w:keepNext/>
      <w:spacing w:before="240" w:after="120"/>
    </w:pPr>
    <w:rPr>
      <w:rFonts w:ascii="Arial" w:eastAsia="DejaVu Sans" w:hAnsi="Arial" w:cs="DejaVu Sans"/>
      <w:sz w:val="28"/>
      <w:szCs w:val="28"/>
    </w:rPr>
  </w:style>
  <w:style w:type="paragraph" w:styleId="a7">
    <w:name w:val="List"/>
    <w:basedOn w:val="a2"/>
    <w:rsid w:val="00C5236B"/>
  </w:style>
  <w:style w:type="paragraph" w:customStyle="1" w:styleId="11">
    <w:name w:val="Название1"/>
    <w:basedOn w:val="a1"/>
    <w:rsid w:val="00C5236B"/>
    <w:pPr>
      <w:suppressLineNumbers/>
      <w:spacing w:before="120" w:after="120"/>
    </w:pPr>
    <w:rPr>
      <w:i/>
      <w:iCs/>
      <w:sz w:val="24"/>
      <w:szCs w:val="24"/>
    </w:rPr>
  </w:style>
  <w:style w:type="paragraph" w:customStyle="1" w:styleId="12">
    <w:name w:val="Указатель1"/>
    <w:basedOn w:val="a1"/>
    <w:rsid w:val="00C5236B"/>
    <w:pPr>
      <w:suppressLineNumbers/>
    </w:pPr>
  </w:style>
  <w:style w:type="paragraph" w:customStyle="1" w:styleId="a8">
    <w:name w:val="Подраздел"/>
    <w:rsid w:val="00C5236B"/>
    <w:pPr>
      <w:widowControl w:val="0"/>
      <w:suppressAutoHyphens/>
      <w:spacing w:before="240" w:after="120" w:line="100" w:lineRule="atLeast"/>
      <w:jc w:val="center"/>
    </w:pPr>
    <w:rPr>
      <w:rFonts w:ascii="TimesDL" w:eastAsia="DejaVu Sans" w:hAnsi="TimesDL" w:cs="font181"/>
      <w:b/>
      <w:smallCaps/>
      <w:spacing w:val="-2"/>
      <w:kern w:val="1"/>
      <w:sz w:val="24"/>
      <w:lang w:eastAsia="ar-SA"/>
    </w:rPr>
  </w:style>
  <w:style w:type="paragraph" w:styleId="a9">
    <w:name w:val="Normal (Web)"/>
    <w:uiPriority w:val="99"/>
    <w:rsid w:val="00C5236B"/>
    <w:pPr>
      <w:widowControl w:val="0"/>
      <w:suppressAutoHyphens/>
      <w:spacing w:after="200" w:line="276" w:lineRule="auto"/>
    </w:pPr>
    <w:rPr>
      <w:rFonts w:ascii="Calibri" w:eastAsia="DejaVu Sans" w:hAnsi="Calibri" w:cs="font181"/>
      <w:kern w:val="1"/>
      <w:sz w:val="22"/>
      <w:szCs w:val="22"/>
      <w:lang w:eastAsia="ar-SA"/>
    </w:rPr>
  </w:style>
  <w:style w:type="paragraph" w:styleId="24">
    <w:name w:val="Body Text 2"/>
    <w:rsid w:val="00C5236B"/>
    <w:pPr>
      <w:widowControl w:val="0"/>
      <w:suppressAutoHyphens/>
      <w:spacing w:before="120" w:line="100" w:lineRule="atLeast"/>
      <w:jc w:val="both"/>
    </w:pPr>
    <w:rPr>
      <w:rFonts w:eastAsia="DejaVu Sans" w:cs="font181"/>
      <w:kern w:val="1"/>
      <w:sz w:val="24"/>
      <w:lang w:eastAsia="ar-SA"/>
    </w:rPr>
  </w:style>
  <w:style w:type="paragraph" w:customStyle="1" w:styleId="aa">
    <w:name w:val="Условия контракта"/>
    <w:rsid w:val="00C5236B"/>
    <w:pPr>
      <w:widowControl w:val="0"/>
      <w:suppressAutoHyphens/>
      <w:spacing w:before="240" w:after="120" w:line="100" w:lineRule="atLeast"/>
      <w:jc w:val="both"/>
    </w:pPr>
    <w:rPr>
      <w:rFonts w:eastAsia="DejaVu Sans" w:cs="font181"/>
      <w:b/>
      <w:kern w:val="1"/>
      <w:sz w:val="24"/>
      <w:lang w:eastAsia="ar-SA"/>
    </w:rPr>
  </w:style>
  <w:style w:type="paragraph" w:styleId="25">
    <w:name w:val="Body Text Indent 2"/>
    <w:rsid w:val="00C5236B"/>
    <w:pPr>
      <w:widowControl w:val="0"/>
      <w:suppressAutoHyphens/>
      <w:spacing w:after="120" w:line="480" w:lineRule="auto"/>
      <w:ind w:left="283"/>
    </w:pPr>
    <w:rPr>
      <w:rFonts w:ascii="Calibri" w:eastAsia="DejaVu Sans" w:hAnsi="Calibri" w:cs="font181"/>
      <w:kern w:val="1"/>
      <w:sz w:val="22"/>
      <w:szCs w:val="22"/>
      <w:lang w:eastAsia="ar-SA"/>
    </w:rPr>
  </w:style>
  <w:style w:type="paragraph" w:styleId="ab">
    <w:name w:val="footer"/>
    <w:basedOn w:val="a1"/>
    <w:link w:val="ac"/>
    <w:rsid w:val="00450EF7"/>
    <w:pPr>
      <w:tabs>
        <w:tab w:val="center" w:pos="4320"/>
        <w:tab w:val="right" w:pos="8640"/>
      </w:tabs>
    </w:pPr>
  </w:style>
  <w:style w:type="character" w:customStyle="1" w:styleId="ac">
    <w:name w:val="Нижний колонтитул Знак"/>
    <w:basedOn w:val="a3"/>
    <w:link w:val="ab"/>
    <w:rsid w:val="00D16190"/>
    <w:rPr>
      <w:rFonts w:ascii="Calibri" w:hAnsi="Calibri"/>
      <w:kern w:val="1"/>
      <w:sz w:val="22"/>
      <w:szCs w:val="22"/>
      <w:lang w:eastAsia="ar-SA"/>
    </w:rPr>
  </w:style>
  <w:style w:type="character" w:styleId="ad">
    <w:name w:val="page number"/>
    <w:basedOn w:val="a3"/>
    <w:rsid w:val="00450EF7"/>
  </w:style>
  <w:style w:type="paragraph" w:customStyle="1" w:styleId="ConsPlusNormal">
    <w:name w:val="ConsPlusNormal"/>
    <w:rsid w:val="001361C7"/>
    <w:pPr>
      <w:autoSpaceDE w:val="0"/>
      <w:autoSpaceDN w:val="0"/>
      <w:adjustRightInd w:val="0"/>
      <w:ind w:firstLine="720"/>
    </w:pPr>
    <w:rPr>
      <w:rFonts w:ascii="Arial" w:hAnsi="Arial" w:cs="Arial"/>
    </w:rPr>
  </w:style>
  <w:style w:type="paragraph" w:customStyle="1" w:styleId="33">
    <w:name w:val="Стиль3 Знак Знак"/>
    <w:basedOn w:val="25"/>
    <w:rsid w:val="001361C7"/>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26">
    <w:name w:val="Стиль2"/>
    <w:basedOn w:val="27"/>
    <w:rsid w:val="001361C7"/>
    <w:pPr>
      <w:keepNext/>
      <w:keepLines/>
      <w:widowControl w:val="0"/>
      <w:suppressLineNumbers/>
      <w:tabs>
        <w:tab w:val="clear" w:pos="643"/>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7">
    <w:name w:val="List Number 2"/>
    <w:basedOn w:val="a1"/>
    <w:rsid w:val="001361C7"/>
    <w:pPr>
      <w:tabs>
        <w:tab w:val="num" w:pos="643"/>
      </w:tabs>
      <w:ind w:left="643" w:hanging="360"/>
    </w:pPr>
  </w:style>
  <w:style w:type="paragraph" w:styleId="34">
    <w:name w:val="Body Text Indent 3"/>
    <w:basedOn w:val="a1"/>
    <w:link w:val="35"/>
    <w:rsid w:val="00962F0E"/>
    <w:pPr>
      <w:spacing w:after="120"/>
      <w:ind w:left="360"/>
    </w:pPr>
    <w:rPr>
      <w:sz w:val="16"/>
      <w:szCs w:val="16"/>
    </w:rPr>
  </w:style>
  <w:style w:type="character" w:customStyle="1" w:styleId="35">
    <w:name w:val="Основной текст с отступом 3 Знак"/>
    <w:link w:val="34"/>
    <w:rsid w:val="00962F0E"/>
    <w:rPr>
      <w:rFonts w:ascii="Calibri" w:hAnsi="Calibri"/>
      <w:kern w:val="1"/>
      <w:sz w:val="16"/>
      <w:szCs w:val="16"/>
      <w:lang w:val="ru-RU" w:eastAsia="ar-SA" w:bidi="ar-SA"/>
    </w:rPr>
  </w:style>
  <w:style w:type="character" w:customStyle="1" w:styleId="ae">
    <w:name w:val="Не вступил в силу"/>
    <w:rsid w:val="00962F0E"/>
    <w:rPr>
      <w:rFonts w:cs="Times New Roman"/>
      <w:color w:val="008080"/>
      <w:sz w:val="20"/>
      <w:szCs w:val="20"/>
    </w:rPr>
  </w:style>
  <w:style w:type="table" w:styleId="af">
    <w:name w:val="Table Grid"/>
    <w:basedOn w:val="a4"/>
    <w:rsid w:val="00E10B3E"/>
    <w:pPr>
      <w:suppressAutoHyphens/>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Цветовое выделение"/>
    <w:rsid w:val="00987C8D"/>
    <w:rPr>
      <w:b/>
      <w:bCs/>
      <w:color w:val="000080"/>
      <w:sz w:val="20"/>
      <w:szCs w:val="20"/>
    </w:rPr>
  </w:style>
  <w:style w:type="paragraph" w:styleId="af1">
    <w:name w:val="Body Text Indent"/>
    <w:aliases w:val="Основной текст 1"/>
    <w:basedOn w:val="a1"/>
    <w:link w:val="af2"/>
    <w:rsid w:val="00F400A1"/>
    <w:pPr>
      <w:spacing w:after="120"/>
      <w:ind w:left="283"/>
    </w:pPr>
  </w:style>
  <w:style w:type="character" w:customStyle="1" w:styleId="af2">
    <w:name w:val="Основной текст с отступом Знак"/>
    <w:aliases w:val="Основной текст 1 Знак"/>
    <w:basedOn w:val="a3"/>
    <w:link w:val="af1"/>
    <w:rsid w:val="00D16190"/>
    <w:rPr>
      <w:rFonts w:ascii="Calibri" w:hAnsi="Calibri"/>
      <w:kern w:val="1"/>
      <w:sz w:val="22"/>
      <w:szCs w:val="22"/>
      <w:lang w:eastAsia="ar-SA"/>
    </w:rPr>
  </w:style>
  <w:style w:type="paragraph" w:styleId="2">
    <w:name w:val="List Bullet 2"/>
    <w:basedOn w:val="a1"/>
    <w:autoRedefine/>
    <w:rsid w:val="00F400A1"/>
    <w:pPr>
      <w:numPr>
        <w:numId w:val="3"/>
      </w:numPr>
      <w:suppressAutoHyphens w:val="0"/>
      <w:spacing w:before="120" w:after="0" w:line="240" w:lineRule="auto"/>
      <w:jc w:val="both"/>
    </w:pPr>
    <w:rPr>
      <w:rFonts w:ascii="Times New Roman" w:hAnsi="Times New Roman"/>
      <w:kern w:val="0"/>
      <w:sz w:val="24"/>
      <w:szCs w:val="20"/>
      <w:lang w:eastAsia="ru-RU"/>
    </w:rPr>
  </w:style>
  <w:style w:type="paragraph" w:styleId="30">
    <w:name w:val="List Bullet 3"/>
    <w:basedOn w:val="a1"/>
    <w:autoRedefine/>
    <w:rsid w:val="00F400A1"/>
    <w:pPr>
      <w:numPr>
        <w:numId w:val="4"/>
      </w:numPr>
      <w:suppressAutoHyphens w:val="0"/>
      <w:spacing w:before="120" w:after="0" w:line="240" w:lineRule="auto"/>
      <w:jc w:val="both"/>
    </w:pPr>
    <w:rPr>
      <w:rFonts w:ascii="Times New Roman" w:hAnsi="Times New Roman"/>
      <w:kern w:val="0"/>
      <w:sz w:val="24"/>
      <w:szCs w:val="20"/>
      <w:lang w:eastAsia="ru-RU"/>
    </w:rPr>
  </w:style>
  <w:style w:type="paragraph" w:styleId="40">
    <w:name w:val="List Bullet 4"/>
    <w:basedOn w:val="a1"/>
    <w:autoRedefine/>
    <w:rsid w:val="00F400A1"/>
    <w:pPr>
      <w:numPr>
        <w:numId w:val="5"/>
      </w:numPr>
      <w:suppressAutoHyphens w:val="0"/>
      <w:spacing w:before="120" w:after="0" w:line="240" w:lineRule="auto"/>
      <w:jc w:val="both"/>
    </w:pPr>
    <w:rPr>
      <w:rFonts w:ascii="Times New Roman" w:hAnsi="Times New Roman"/>
      <w:kern w:val="0"/>
      <w:sz w:val="24"/>
      <w:szCs w:val="20"/>
      <w:lang w:eastAsia="ru-RU"/>
    </w:rPr>
  </w:style>
  <w:style w:type="paragraph" w:styleId="50">
    <w:name w:val="List Bullet 5"/>
    <w:basedOn w:val="a1"/>
    <w:autoRedefine/>
    <w:rsid w:val="00F400A1"/>
    <w:pPr>
      <w:numPr>
        <w:numId w:val="6"/>
      </w:numPr>
      <w:suppressAutoHyphens w:val="0"/>
      <w:spacing w:before="120" w:after="0" w:line="240" w:lineRule="auto"/>
      <w:jc w:val="both"/>
    </w:pPr>
    <w:rPr>
      <w:rFonts w:ascii="Times New Roman" w:hAnsi="Times New Roman"/>
      <w:kern w:val="0"/>
      <w:sz w:val="24"/>
      <w:szCs w:val="20"/>
      <w:lang w:eastAsia="ru-RU"/>
    </w:rPr>
  </w:style>
  <w:style w:type="paragraph" w:styleId="a">
    <w:name w:val="List Number"/>
    <w:basedOn w:val="a1"/>
    <w:rsid w:val="00F400A1"/>
    <w:pPr>
      <w:numPr>
        <w:numId w:val="7"/>
      </w:numPr>
      <w:suppressAutoHyphens w:val="0"/>
      <w:spacing w:before="120" w:after="0" w:line="240" w:lineRule="auto"/>
      <w:jc w:val="both"/>
    </w:pPr>
    <w:rPr>
      <w:rFonts w:ascii="Times New Roman" w:hAnsi="Times New Roman"/>
      <w:kern w:val="0"/>
      <w:sz w:val="24"/>
      <w:szCs w:val="20"/>
      <w:lang w:eastAsia="ru-RU"/>
    </w:rPr>
  </w:style>
  <w:style w:type="paragraph" w:styleId="3">
    <w:name w:val="List Number 3"/>
    <w:basedOn w:val="a1"/>
    <w:rsid w:val="00F400A1"/>
    <w:pPr>
      <w:numPr>
        <w:numId w:val="8"/>
      </w:numPr>
      <w:suppressAutoHyphens w:val="0"/>
      <w:spacing w:before="120" w:after="0" w:line="240" w:lineRule="auto"/>
      <w:jc w:val="both"/>
    </w:pPr>
    <w:rPr>
      <w:rFonts w:ascii="Times New Roman" w:hAnsi="Times New Roman"/>
      <w:kern w:val="0"/>
      <w:sz w:val="24"/>
      <w:szCs w:val="20"/>
      <w:lang w:eastAsia="ru-RU"/>
    </w:rPr>
  </w:style>
  <w:style w:type="paragraph" w:styleId="4">
    <w:name w:val="List Number 4"/>
    <w:basedOn w:val="a1"/>
    <w:rsid w:val="00F400A1"/>
    <w:pPr>
      <w:numPr>
        <w:numId w:val="9"/>
      </w:numPr>
      <w:suppressAutoHyphens w:val="0"/>
      <w:spacing w:before="120" w:after="0" w:line="240" w:lineRule="auto"/>
      <w:jc w:val="both"/>
    </w:pPr>
    <w:rPr>
      <w:rFonts w:ascii="Times New Roman" w:hAnsi="Times New Roman"/>
      <w:kern w:val="0"/>
      <w:sz w:val="24"/>
      <w:szCs w:val="20"/>
      <w:lang w:eastAsia="ru-RU"/>
    </w:rPr>
  </w:style>
  <w:style w:type="paragraph" w:styleId="5">
    <w:name w:val="List Number 5"/>
    <w:basedOn w:val="a1"/>
    <w:rsid w:val="00F400A1"/>
    <w:pPr>
      <w:numPr>
        <w:numId w:val="10"/>
      </w:numPr>
      <w:suppressAutoHyphens w:val="0"/>
      <w:spacing w:before="120" w:after="0" w:line="240" w:lineRule="auto"/>
      <w:jc w:val="both"/>
    </w:pPr>
    <w:rPr>
      <w:rFonts w:ascii="Times New Roman" w:hAnsi="Times New Roman"/>
      <w:kern w:val="0"/>
      <w:sz w:val="24"/>
      <w:szCs w:val="20"/>
      <w:lang w:eastAsia="ru-RU"/>
    </w:rPr>
  </w:style>
  <w:style w:type="paragraph" w:customStyle="1" w:styleId="a0">
    <w:name w:val="Раздел"/>
    <w:basedOn w:val="a1"/>
    <w:semiHidden/>
    <w:rsid w:val="00F400A1"/>
    <w:pPr>
      <w:numPr>
        <w:ilvl w:val="1"/>
        <w:numId w:val="12"/>
      </w:numPr>
      <w:suppressAutoHyphens w:val="0"/>
      <w:spacing w:before="120" w:after="120" w:line="240" w:lineRule="auto"/>
      <w:jc w:val="center"/>
    </w:pPr>
    <w:rPr>
      <w:rFonts w:ascii="Arial Narrow" w:hAnsi="Arial Narrow"/>
      <w:b/>
      <w:kern w:val="0"/>
      <w:sz w:val="28"/>
      <w:szCs w:val="20"/>
      <w:lang w:eastAsia="ru-RU"/>
    </w:rPr>
  </w:style>
  <w:style w:type="paragraph" w:customStyle="1" w:styleId="31">
    <w:name w:val="Раздел 3"/>
    <w:basedOn w:val="a1"/>
    <w:semiHidden/>
    <w:rsid w:val="00F400A1"/>
    <w:pPr>
      <w:numPr>
        <w:numId w:val="13"/>
      </w:numPr>
      <w:suppressAutoHyphens w:val="0"/>
      <w:spacing w:before="120" w:after="120" w:line="240" w:lineRule="auto"/>
      <w:jc w:val="center"/>
    </w:pPr>
    <w:rPr>
      <w:rFonts w:ascii="Times New Roman" w:hAnsi="Times New Roman"/>
      <w:b/>
      <w:kern w:val="0"/>
      <w:sz w:val="24"/>
      <w:szCs w:val="20"/>
      <w:lang w:eastAsia="ru-RU"/>
    </w:rPr>
  </w:style>
  <w:style w:type="paragraph" w:customStyle="1" w:styleId="13">
    <w:name w:val="Стиль1"/>
    <w:basedOn w:val="a1"/>
    <w:rsid w:val="00F400A1"/>
    <w:pPr>
      <w:keepNext/>
      <w:keepLines/>
      <w:widowControl w:val="0"/>
      <w:suppressLineNumbers/>
      <w:tabs>
        <w:tab w:val="num" w:pos="720"/>
      </w:tabs>
      <w:spacing w:before="120" w:after="0" w:line="240" w:lineRule="auto"/>
      <w:ind w:left="720" w:hanging="360"/>
    </w:pPr>
    <w:rPr>
      <w:rFonts w:ascii="Times New Roman" w:hAnsi="Times New Roman"/>
      <w:b/>
      <w:kern w:val="0"/>
      <w:sz w:val="28"/>
      <w:szCs w:val="24"/>
      <w:lang w:eastAsia="ru-RU"/>
    </w:rPr>
  </w:style>
  <w:style w:type="paragraph" w:styleId="af3">
    <w:name w:val="Note Heading"/>
    <w:basedOn w:val="a1"/>
    <w:next w:val="a1"/>
    <w:rsid w:val="00F400A1"/>
    <w:pPr>
      <w:suppressAutoHyphens w:val="0"/>
      <w:spacing w:before="120" w:after="0" w:line="240" w:lineRule="auto"/>
      <w:jc w:val="both"/>
    </w:pPr>
    <w:rPr>
      <w:rFonts w:ascii="Times New Roman" w:hAnsi="Times New Roman"/>
      <w:kern w:val="0"/>
      <w:sz w:val="24"/>
      <w:szCs w:val="24"/>
      <w:lang w:eastAsia="ru-RU"/>
    </w:rPr>
  </w:style>
  <w:style w:type="character" w:styleId="af4">
    <w:name w:val="Hyperlink"/>
    <w:uiPriority w:val="99"/>
    <w:rsid w:val="00F400A1"/>
    <w:rPr>
      <w:color w:val="0000FF"/>
      <w:u w:val="single"/>
    </w:rPr>
  </w:style>
  <w:style w:type="paragraph" w:customStyle="1" w:styleId="36">
    <w:name w:val="Стиль3 Знак"/>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5">
    <w:name w:val="Date"/>
    <w:basedOn w:val="a1"/>
    <w:next w:val="a1"/>
    <w:rsid w:val="00F400A1"/>
    <w:pPr>
      <w:suppressAutoHyphens w:val="0"/>
      <w:spacing w:before="120" w:after="0" w:line="240" w:lineRule="auto"/>
      <w:jc w:val="both"/>
    </w:pPr>
    <w:rPr>
      <w:rFonts w:ascii="Times New Roman" w:hAnsi="Times New Roman"/>
      <w:kern w:val="0"/>
      <w:sz w:val="24"/>
      <w:szCs w:val="20"/>
      <w:lang w:eastAsia="ru-RU"/>
    </w:rPr>
  </w:style>
  <w:style w:type="paragraph" w:customStyle="1" w:styleId="37">
    <w:name w:val="Стиль3"/>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6">
    <w:name w:val="Plain Text"/>
    <w:basedOn w:val="a1"/>
    <w:rsid w:val="00F400A1"/>
    <w:pPr>
      <w:suppressAutoHyphens w:val="0"/>
      <w:spacing w:before="120" w:after="0" w:line="240" w:lineRule="auto"/>
    </w:pPr>
    <w:rPr>
      <w:rFonts w:ascii="Courier New" w:hAnsi="Courier New" w:cs="Courier New"/>
      <w:kern w:val="0"/>
      <w:sz w:val="20"/>
      <w:szCs w:val="20"/>
      <w:lang w:eastAsia="ru-RU"/>
    </w:rPr>
  </w:style>
  <w:style w:type="paragraph" w:customStyle="1" w:styleId="2-11">
    <w:name w:val="содержание2-11"/>
    <w:basedOn w:val="a1"/>
    <w:rsid w:val="00F400A1"/>
    <w:pPr>
      <w:suppressAutoHyphens w:val="0"/>
      <w:spacing w:before="120" w:after="0" w:line="240" w:lineRule="auto"/>
      <w:jc w:val="both"/>
    </w:pPr>
    <w:rPr>
      <w:rFonts w:ascii="Times New Roman" w:hAnsi="Times New Roman"/>
      <w:kern w:val="0"/>
      <w:sz w:val="24"/>
      <w:szCs w:val="24"/>
      <w:lang w:eastAsia="ru-RU"/>
    </w:rPr>
  </w:style>
  <w:style w:type="paragraph" w:styleId="af7">
    <w:name w:val="List Bullet"/>
    <w:basedOn w:val="a1"/>
    <w:autoRedefine/>
    <w:rsid w:val="00F400A1"/>
    <w:pPr>
      <w:widowControl w:val="0"/>
      <w:suppressAutoHyphens w:val="0"/>
      <w:spacing w:before="120" w:after="0" w:line="240" w:lineRule="auto"/>
      <w:jc w:val="both"/>
    </w:pPr>
    <w:rPr>
      <w:rFonts w:ascii="Times New Roman" w:hAnsi="Times New Roman"/>
      <w:kern w:val="0"/>
      <w:sz w:val="24"/>
      <w:szCs w:val="24"/>
      <w:lang w:eastAsia="ru-RU"/>
    </w:rPr>
  </w:style>
  <w:style w:type="paragraph" w:styleId="38">
    <w:name w:val="Body Text 3"/>
    <w:basedOn w:val="a1"/>
    <w:rsid w:val="00F400A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jc w:val="both"/>
    </w:pPr>
    <w:rPr>
      <w:rFonts w:ascii="Times New Roman" w:hAnsi="Times New Roman"/>
      <w:b/>
      <w:i/>
      <w:kern w:val="0"/>
      <w:szCs w:val="24"/>
      <w:lang w:eastAsia="ru-RU"/>
    </w:rPr>
  </w:style>
  <w:style w:type="character" w:customStyle="1" w:styleId="af8">
    <w:name w:val="Основной шрифт"/>
    <w:semiHidden/>
    <w:rsid w:val="00F400A1"/>
  </w:style>
  <w:style w:type="paragraph" w:styleId="af9">
    <w:name w:val="Title"/>
    <w:basedOn w:val="a1"/>
    <w:link w:val="afa"/>
    <w:qFormat/>
    <w:rsid w:val="00F400A1"/>
    <w:pPr>
      <w:suppressAutoHyphens w:val="0"/>
      <w:spacing w:before="240" w:after="0" w:line="240" w:lineRule="auto"/>
      <w:jc w:val="center"/>
      <w:outlineLvl w:val="0"/>
    </w:pPr>
    <w:rPr>
      <w:rFonts w:ascii="Arial" w:hAnsi="Arial"/>
      <w:b/>
      <w:kern w:val="28"/>
      <w:sz w:val="32"/>
      <w:szCs w:val="20"/>
    </w:rPr>
  </w:style>
  <w:style w:type="character" w:customStyle="1" w:styleId="afa">
    <w:name w:val="Название Знак"/>
    <w:link w:val="af9"/>
    <w:rsid w:val="00440A53"/>
    <w:rPr>
      <w:rFonts w:ascii="Arial" w:hAnsi="Arial"/>
      <w:b/>
      <w:kern w:val="28"/>
      <w:sz w:val="32"/>
    </w:rPr>
  </w:style>
  <w:style w:type="paragraph" w:styleId="afb">
    <w:name w:val="header"/>
    <w:basedOn w:val="a1"/>
    <w:link w:val="afc"/>
    <w:rsid w:val="00F400A1"/>
    <w:pPr>
      <w:tabs>
        <w:tab w:val="center" w:pos="4153"/>
        <w:tab w:val="right" w:pos="8306"/>
      </w:tabs>
      <w:suppressAutoHyphens w:val="0"/>
      <w:spacing w:before="120" w:after="120" w:line="240" w:lineRule="auto"/>
      <w:jc w:val="both"/>
    </w:pPr>
    <w:rPr>
      <w:rFonts w:ascii="Arial" w:hAnsi="Arial"/>
      <w:noProof/>
      <w:kern w:val="0"/>
      <w:sz w:val="24"/>
      <w:szCs w:val="20"/>
      <w:lang w:eastAsia="ru-RU"/>
    </w:rPr>
  </w:style>
  <w:style w:type="character" w:customStyle="1" w:styleId="afc">
    <w:name w:val="Верхний колонтитул Знак"/>
    <w:basedOn w:val="a3"/>
    <w:link w:val="afb"/>
    <w:rsid w:val="00D16190"/>
    <w:rPr>
      <w:rFonts w:ascii="Arial" w:hAnsi="Arial"/>
      <w:noProof/>
      <w:sz w:val="24"/>
    </w:rPr>
  </w:style>
  <w:style w:type="paragraph" w:customStyle="1" w:styleId="14">
    <w:name w:val="1"/>
    <w:basedOn w:val="a1"/>
    <w:next w:val="a9"/>
    <w:rsid w:val="00F400A1"/>
    <w:pPr>
      <w:suppressAutoHyphens w:val="0"/>
      <w:spacing w:before="100" w:beforeAutospacing="1" w:after="100" w:afterAutospacing="1" w:line="240" w:lineRule="auto"/>
    </w:pPr>
    <w:rPr>
      <w:rFonts w:ascii="Times New Roman" w:hAnsi="Times New Roman"/>
      <w:kern w:val="0"/>
      <w:sz w:val="24"/>
      <w:szCs w:val="24"/>
      <w:lang w:eastAsia="ru-RU"/>
    </w:rPr>
  </w:style>
  <w:style w:type="character" w:styleId="afd">
    <w:name w:val="FollowedHyperlink"/>
    <w:uiPriority w:val="99"/>
    <w:rsid w:val="00F400A1"/>
    <w:rPr>
      <w:color w:val="800080"/>
      <w:u w:val="single"/>
    </w:rPr>
  </w:style>
  <w:style w:type="paragraph" w:customStyle="1" w:styleId="afe">
    <w:name w:val="a"/>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heading">
    <w:name w:val="heading"/>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xl24">
    <w:name w:val="xl24"/>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5">
    <w:name w:val="xl25"/>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6">
    <w:name w:val="xl26"/>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7">
    <w:name w:val="xl27"/>
    <w:basedOn w:val="a1"/>
    <w:rsid w:val="00F400A1"/>
    <w:pPr>
      <w:pBdr>
        <w:top w:val="single" w:sz="4" w:space="0" w:color="auto"/>
        <w:bottom w:val="single" w:sz="4" w:space="0" w:color="auto"/>
        <w:right w:val="single" w:sz="4" w:space="0" w:color="auto"/>
      </w:pBdr>
      <w:shd w:val="clear" w:color="auto" w:fill="00FFFF"/>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8">
    <w:name w:val="xl28"/>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pPr>
    <w:rPr>
      <w:rFonts w:ascii="Arial" w:eastAsia="Arial Unicode MS" w:hAnsi="Arial" w:cs="Arial"/>
      <w:kern w:val="0"/>
      <w:sz w:val="16"/>
      <w:szCs w:val="16"/>
      <w:lang w:eastAsia="ru-RU"/>
    </w:rPr>
  </w:style>
  <w:style w:type="paragraph" w:customStyle="1" w:styleId="xl29">
    <w:name w:val="xl29"/>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0">
    <w:name w:val="xl3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1">
    <w:name w:val="xl31"/>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2">
    <w:name w:val="xl32"/>
    <w:basedOn w:val="a1"/>
    <w:rsid w:val="00F400A1"/>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3">
    <w:name w:val="xl33"/>
    <w:basedOn w:val="a1"/>
    <w:rsid w:val="00F400A1"/>
    <w:pPr>
      <w:pBdr>
        <w:left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4">
    <w:name w:val="xl34"/>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5">
    <w:name w:val="xl35"/>
    <w:basedOn w:val="a1"/>
    <w:rsid w:val="00F400A1"/>
    <w:pPr>
      <w:pBdr>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6">
    <w:name w:val="xl36"/>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7">
    <w:name w:val="xl37"/>
    <w:basedOn w:val="a1"/>
    <w:rsid w:val="00F400A1"/>
    <w:pPr>
      <w:suppressAutoHyphens w:val="0"/>
      <w:spacing w:before="100" w:beforeAutospacing="1" w:after="100" w:afterAutospacing="1" w:line="240" w:lineRule="auto"/>
      <w:jc w:val="center"/>
    </w:pPr>
    <w:rPr>
      <w:rFonts w:ascii="Arial Unicode MS" w:eastAsia="Arial Unicode MS" w:hAnsi="Arial Unicode MS" w:cs="Arial Unicode MS"/>
      <w:kern w:val="0"/>
      <w:sz w:val="16"/>
      <w:szCs w:val="16"/>
      <w:lang w:eastAsia="ru-RU"/>
    </w:rPr>
  </w:style>
  <w:style w:type="paragraph" w:customStyle="1" w:styleId="xl38">
    <w:name w:val="xl38"/>
    <w:basedOn w:val="a1"/>
    <w:rsid w:val="00F400A1"/>
    <w:pPr>
      <w:pBdr>
        <w:top w:val="single" w:sz="4" w:space="0" w:color="auto"/>
        <w:left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39">
    <w:name w:val="xl39"/>
    <w:basedOn w:val="a1"/>
    <w:rsid w:val="00F400A1"/>
    <w:pPr>
      <w:pBdr>
        <w:top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40">
    <w:name w:val="xl4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eastAsia="Arial Unicode MS" w:hAnsi="Arial" w:cs="Arial"/>
      <w:b/>
      <w:bCs/>
      <w:kern w:val="0"/>
      <w:sz w:val="16"/>
      <w:szCs w:val="16"/>
      <w:lang w:eastAsia="ru-RU"/>
    </w:rPr>
  </w:style>
  <w:style w:type="paragraph" w:customStyle="1" w:styleId="xl41">
    <w:name w:val="xl41"/>
    <w:basedOn w:val="a1"/>
    <w:rsid w:val="00F400A1"/>
    <w:pPr>
      <w:pBdr>
        <w:top w:val="single" w:sz="4" w:space="0" w:color="auto"/>
        <w:lef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2">
    <w:name w:val="xl42"/>
    <w:basedOn w:val="a1"/>
    <w:rsid w:val="00F400A1"/>
    <w:pPr>
      <w:pBdr>
        <w:top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3">
    <w:name w:val="xl43"/>
    <w:basedOn w:val="a1"/>
    <w:rsid w:val="00F400A1"/>
    <w:pPr>
      <w:pBdr>
        <w:left w:val="single" w:sz="4" w:space="0" w:color="auto"/>
        <w:bottom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4">
    <w:name w:val="xl44"/>
    <w:basedOn w:val="a1"/>
    <w:rsid w:val="00F400A1"/>
    <w:pPr>
      <w:pBdr>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5">
    <w:name w:val="xl45"/>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6">
    <w:name w:val="xl46"/>
    <w:basedOn w:val="a1"/>
    <w:rsid w:val="00F400A1"/>
    <w:pPr>
      <w:pBdr>
        <w:top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7">
    <w:name w:val="xl4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character" w:styleId="aff">
    <w:name w:val="Strong"/>
    <w:uiPriority w:val="22"/>
    <w:qFormat/>
    <w:rsid w:val="00F400A1"/>
    <w:rPr>
      <w:b/>
      <w:bCs/>
    </w:rPr>
  </w:style>
  <w:style w:type="character" w:customStyle="1" w:styleId="bl1">
    <w:name w:val="bl1"/>
    <w:rsid w:val="00F400A1"/>
    <w:rPr>
      <w:color w:val="4288B8"/>
    </w:rPr>
  </w:style>
  <w:style w:type="paragraph" w:styleId="aff0">
    <w:name w:val="Block Text"/>
    <w:basedOn w:val="a1"/>
    <w:rsid w:val="00F400A1"/>
    <w:pPr>
      <w:suppressAutoHyphens w:val="0"/>
      <w:spacing w:before="200" w:line="480" w:lineRule="atLeast"/>
      <w:ind w:left="200" w:right="200"/>
    </w:pPr>
    <w:rPr>
      <w:rFonts w:ascii="Times New Roman" w:hAnsi="Times New Roman"/>
      <w:kern w:val="0"/>
      <w:szCs w:val="24"/>
      <w:lang w:eastAsia="ru-RU"/>
    </w:rPr>
  </w:style>
  <w:style w:type="paragraph" w:customStyle="1" w:styleId="15">
    <w:name w:val="Ñòèëü1"/>
    <w:basedOn w:val="a1"/>
    <w:rsid w:val="00F400A1"/>
    <w:pPr>
      <w:suppressAutoHyphens w:val="0"/>
      <w:spacing w:after="0" w:line="288" w:lineRule="auto"/>
    </w:pPr>
    <w:rPr>
      <w:rFonts w:ascii="Times New Roman" w:hAnsi="Times New Roman"/>
      <w:kern w:val="0"/>
      <w:sz w:val="28"/>
      <w:szCs w:val="20"/>
      <w:lang w:eastAsia="ru-RU"/>
    </w:rPr>
  </w:style>
  <w:style w:type="character" w:customStyle="1" w:styleId="style11">
    <w:name w:val="style11"/>
    <w:rsid w:val="00F400A1"/>
    <w:rPr>
      <w:b/>
      <w:bCs/>
      <w:color w:val="000000"/>
    </w:rPr>
  </w:style>
  <w:style w:type="paragraph" w:customStyle="1" w:styleId="Default">
    <w:name w:val="Default"/>
    <w:rsid w:val="00F400A1"/>
    <w:pPr>
      <w:autoSpaceDE w:val="0"/>
      <w:autoSpaceDN w:val="0"/>
      <w:adjustRightInd w:val="0"/>
    </w:pPr>
    <w:rPr>
      <w:rFonts w:eastAsia="Calibri"/>
      <w:color w:val="000000"/>
      <w:sz w:val="24"/>
      <w:szCs w:val="24"/>
      <w:lang w:eastAsia="en-US"/>
    </w:rPr>
  </w:style>
  <w:style w:type="paragraph" w:customStyle="1" w:styleId="Article">
    <w:name w:val="Article"/>
    <w:basedOn w:val="a1"/>
    <w:rsid w:val="00F400A1"/>
    <w:pPr>
      <w:suppressAutoHyphens w:val="0"/>
      <w:spacing w:after="0" w:line="240" w:lineRule="auto"/>
      <w:ind w:left="340" w:hanging="340"/>
      <w:jc w:val="both"/>
    </w:pPr>
    <w:rPr>
      <w:rFonts w:ascii="TimesDL" w:hAnsi="TimesDL"/>
      <w:kern w:val="0"/>
      <w:sz w:val="20"/>
      <w:szCs w:val="20"/>
      <w:lang w:val="en-GB" w:eastAsia="ru-RU"/>
    </w:rPr>
  </w:style>
  <w:style w:type="paragraph" w:customStyle="1" w:styleId="xl80">
    <w:name w:val="xl80"/>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1">
    <w:name w:val="xl81"/>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2">
    <w:name w:val="xl82"/>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eastAsia="Arial Unicode MS" w:hAnsi="Times New Roman"/>
      <w:kern w:val="0"/>
      <w:sz w:val="24"/>
      <w:szCs w:val="24"/>
      <w:lang w:eastAsia="ru-RU"/>
    </w:rPr>
  </w:style>
  <w:style w:type="paragraph" w:customStyle="1" w:styleId="xl83">
    <w:name w:val="xl83"/>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4">
    <w:name w:val="xl8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5">
    <w:name w:val="xl8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6">
    <w:name w:val="xl86"/>
    <w:basedOn w:val="a1"/>
    <w:rsid w:val="00F400A1"/>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7">
    <w:name w:val="xl8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8">
    <w:name w:val="xl88"/>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Arial Unicode MS" w:hAnsi="Times New Roman"/>
      <w:kern w:val="0"/>
      <w:sz w:val="24"/>
      <w:szCs w:val="24"/>
      <w:lang w:eastAsia="ru-RU"/>
    </w:rPr>
  </w:style>
  <w:style w:type="paragraph" w:customStyle="1" w:styleId="xl89">
    <w:name w:val="xl89"/>
    <w:basedOn w:val="a1"/>
    <w:rsid w:val="00F400A1"/>
    <w:pPr>
      <w:pBdr>
        <w:top w:val="single" w:sz="4" w:space="0" w:color="auto"/>
        <w:left w:val="single" w:sz="4" w:space="0" w:color="auto"/>
        <w:bottom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90">
    <w:name w:val="xl90"/>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1">
    <w:name w:val="xl91"/>
    <w:basedOn w:val="a1"/>
    <w:rsid w:val="00F400A1"/>
    <w:pPr>
      <w:pBdr>
        <w:left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2">
    <w:name w:val="xl9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3">
    <w:name w:val="xl93"/>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4">
    <w:name w:val="xl9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5">
    <w:name w:val="xl9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6">
    <w:name w:val="xl96"/>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7">
    <w:name w:val="xl97"/>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8">
    <w:name w:val="xl98"/>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9">
    <w:name w:val="xl99"/>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0">
    <w:name w:val="xl100"/>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1">
    <w:name w:val="xl101"/>
    <w:basedOn w:val="a1"/>
    <w:rsid w:val="00F400A1"/>
    <w:pPr>
      <w:pBdr>
        <w:left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2">
    <w:name w:val="xl10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3">
    <w:name w:val="xl103"/>
    <w:basedOn w:val="a1"/>
    <w:rsid w:val="00F400A1"/>
    <w:pPr>
      <w:pBdr>
        <w:top w:val="single" w:sz="4" w:space="0" w:color="auto"/>
        <w:bottom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aff1">
    <w:name w:val="Знак"/>
    <w:basedOn w:val="a1"/>
    <w:rsid w:val="00F400A1"/>
    <w:pPr>
      <w:suppressAutoHyphens w:val="0"/>
      <w:spacing w:after="160" w:line="240" w:lineRule="exact"/>
      <w:jc w:val="both"/>
    </w:pPr>
    <w:rPr>
      <w:rFonts w:ascii="Times New Roman" w:hAnsi="Times New Roman"/>
      <w:kern w:val="0"/>
      <w:sz w:val="24"/>
      <w:szCs w:val="20"/>
      <w:lang w:val="en-US" w:eastAsia="en-US"/>
    </w:rPr>
  </w:style>
  <w:style w:type="character" w:customStyle="1" w:styleId="aff2">
    <w:name w:val="Символы концевой сноски"/>
    <w:rsid w:val="00F400A1"/>
    <w:rPr>
      <w:vertAlign w:val="superscript"/>
    </w:rPr>
  </w:style>
  <w:style w:type="character" w:customStyle="1" w:styleId="16">
    <w:name w:val="Знак концевой сноски1"/>
    <w:rsid w:val="00F400A1"/>
    <w:rPr>
      <w:vertAlign w:val="superscript"/>
    </w:rPr>
  </w:style>
  <w:style w:type="paragraph" w:customStyle="1" w:styleId="210">
    <w:name w:val="Основной текст 21"/>
    <w:rsid w:val="00F400A1"/>
    <w:pPr>
      <w:widowControl w:val="0"/>
      <w:suppressAutoHyphens/>
      <w:spacing w:before="120" w:line="100" w:lineRule="atLeast"/>
      <w:jc w:val="both"/>
    </w:pPr>
    <w:rPr>
      <w:rFonts w:eastAsia="DejaVu Sans" w:cs="font80"/>
      <w:kern w:val="1"/>
      <w:sz w:val="24"/>
      <w:lang w:eastAsia="ar-SA"/>
    </w:rPr>
  </w:style>
  <w:style w:type="paragraph" w:customStyle="1" w:styleId="aff3">
    <w:name w:val="Тендерные данные"/>
    <w:basedOn w:val="a1"/>
    <w:semiHidden/>
    <w:rsid w:val="00B64B81"/>
    <w:pPr>
      <w:tabs>
        <w:tab w:val="left" w:pos="1985"/>
      </w:tabs>
      <w:suppressAutoHyphens w:val="0"/>
      <w:spacing w:before="120" w:after="0" w:line="240" w:lineRule="auto"/>
      <w:jc w:val="both"/>
    </w:pPr>
    <w:rPr>
      <w:rFonts w:ascii="Times New Roman" w:hAnsi="Times New Roman"/>
      <w:b/>
      <w:kern w:val="0"/>
      <w:sz w:val="24"/>
      <w:szCs w:val="20"/>
      <w:lang w:eastAsia="ru-RU"/>
    </w:rPr>
  </w:style>
  <w:style w:type="paragraph" w:customStyle="1" w:styleId="17">
    <w:name w:val="Абзац списка1"/>
    <w:basedOn w:val="a1"/>
    <w:rsid w:val="00BF1C4F"/>
    <w:pPr>
      <w:suppressAutoHyphens w:val="0"/>
      <w:ind w:left="720"/>
      <w:contextualSpacing/>
      <w:jc w:val="both"/>
    </w:pPr>
    <w:rPr>
      <w:rFonts w:eastAsia="Calibri"/>
      <w:kern w:val="0"/>
      <w:sz w:val="20"/>
      <w:szCs w:val="20"/>
      <w:lang w:val="en-US" w:eastAsia="en-US"/>
    </w:rPr>
  </w:style>
  <w:style w:type="paragraph" w:styleId="aff4">
    <w:name w:val="Balloon Text"/>
    <w:basedOn w:val="a1"/>
    <w:link w:val="aff5"/>
    <w:rsid w:val="003F1883"/>
    <w:pPr>
      <w:spacing w:after="0" w:line="240" w:lineRule="auto"/>
    </w:pPr>
    <w:rPr>
      <w:rFonts w:ascii="Tahoma" w:hAnsi="Tahoma"/>
      <w:sz w:val="16"/>
      <w:szCs w:val="16"/>
    </w:rPr>
  </w:style>
  <w:style w:type="character" w:customStyle="1" w:styleId="aff5">
    <w:name w:val="Текст выноски Знак"/>
    <w:link w:val="aff4"/>
    <w:rsid w:val="003F1883"/>
    <w:rPr>
      <w:rFonts w:ascii="Tahoma" w:hAnsi="Tahoma" w:cs="Tahoma"/>
      <w:kern w:val="1"/>
      <w:sz w:val="16"/>
      <w:szCs w:val="16"/>
      <w:lang w:eastAsia="ar-SA"/>
    </w:rPr>
  </w:style>
  <w:style w:type="paragraph" w:customStyle="1" w:styleId="28">
    <w:name w:val="Абзац списка2"/>
    <w:basedOn w:val="a1"/>
    <w:rsid w:val="00703C1E"/>
    <w:pPr>
      <w:suppressAutoHyphens w:val="0"/>
      <w:ind w:left="720"/>
      <w:contextualSpacing/>
      <w:jc w:val="both"/>
    </w:pPr>
    <w:rPr>
      <w:rFonts w:eastAsia="Calibri"/>
      <w:kern w:val="0"/>
      <w:sz w:val="20"/>
      <w:szCs w:val="20"/>
      <w:lang w:val="en-US" w:eastAsia="en-US"/>
    </w:rPr>
  </w:style>
  <w:style w:type="character" w:customStyle="1" w:styleId="blk">
    <w:name w:val="blk"/>
    <w:basedOn w:val="a3"/>
    <w:rsid w:val="00B67CD0"/>
  </w:style>
  <w:style w:type="paragraph" w:customStyle="1" w:styleId="120">
    <w:name w:val="Абзац списка12"/>
    <w:basedOn w:val="a1"/>
    <w:rsid w:val="00846CD4"/>
    <w:pPr>
      <w:suppressAutoHyphens w:val="0"/>
      <w:ind w:left="720"/>
      <w:contextualSpacing/>
      <w:jc w:val="both"/>
    </w:pPr>
    <w:rPr>
      <w:rFonts w:eastAsia="Calibri"/>
      <w:kern w:val="0"/>
      <w:sz w:val="20"/>
      <w:szCs w:val="20"/>
      <w:lang w:val="en-US" w:eastAsia="en-US"/>
    </w:rPr>
  </w:style>
  <w:style w:type="paragraph" w:styleId="aff6">
    <w:name w:val="List Paragraph"/>
    <w:basedOn w:val="a1"/>
    <w:qFormat/>
    <w:rsid w:val="00F25C75"/>
    <w:pPr>
      <w:ind w:left="720"/>
      <w:contextualSpacing/>
    </w:pPr>
  </w:style>
  <w:style w:type="paragraph" w:customStyle="1" w:styleId="39">
    <w:name w:val="Абзац списка3"/>
    <w:basedOn w:val="a1"/>
    <w:rsid w:val="007F6F94"/>
    <w:pPr>
      <w:suppressAutoHyphens w:val="0"/>
      <w:ind w:left="720"/>
      <w:contextualSpacing/>
      <w:jc w:val="both"/>
    </w:pPr>
    <w:rPr>
      <w:rFonts w:eastAsia="Calibri"/>
      <w:kern w:val="0"/>
      <w:sz w:val="20"/>
      <w:szCs w:val="20"/>
      <w:lang w:val="en-US" w:eastAsia="en-US"/>
    </w:rPr>
  </w:style>
  <w:style w:type="paragraph" w:customStyle="1" w:styleId="aff7">
    <w:name w:val="Мой"/>
    <w:basedOn w:val="a1"/>
    <w:uiPriority w:val="99"/>
    <w:rsid w:val="008E3555"/>
    <w:pPr>
      <w:tabs>
        <w:tab w:val="left" w:pos="964"/>
      </w:tabs>
      <w:suppressAutoHyphens w:val="0"/>
      <w:spacing w:after="0" w:line="240" w:lineRule="auto"/>
      <w:ind w:firstLine="737"/>
      <w:jc w:val="both"/>
    </w:pPr>
    <w:rPr>
      <w:rFonts w:ascii="Times New Roman" w:hAnsi="Times New Roman"/>
      <w:kern w:val="0"/>
      <w:sz w:val="24"/>
      <w:szCs w:val="24"/>
      <w:lang w:eastAsia="ru-RU"/>
    </w:rPr>
  </w:style>
  <w:style w:type="paragraph" w:customStyle="1" w:styleId="110">
    <w:name w:val="Абзац списка11"/>
    <w:basedOn w:val="a1"/>
    <w:rsid w:val="00644A05"/>
    <w:pPr>
      <w:suppressAutoHyphens w:val="0"/>
      <w:ind w:left="720"/>
      <w:contextualSpacing/>
      <w:jc w:val="both"/>
    </w:pPr>
    <w:rPr>
      <w:rFonts w:eastAsia="Calibri"/>
      <w:kern w:val="0"/>
      <w:sz w:val="20"/>
      <w:szCs w:val="20"/>
      <w:lang w:val="en-US" w:eastAsia="en-US"/>
    </w:rPr>
  </w:style>
  <w:style w:type="character" w:customStyle="1" w:styleId="apple-converted-space">
    <w:name w:val="apple-converted-space"/>
    <w:basedOn w:val="a3"/>
    <w:rsid w:val="00567775"/>
  </w:style>
  <w:style w:type="paragraph" w:customStyle="1" w:styleId="42">
    <w:name w:val="Абзац списка4"/>
    <w:basedOn w:val="a1"/>
    <w:rsid w:val="00C014B2"/>
    <w:pPr>
      <w:suppressAutoHyphens w:val="0"/>
      <w:ind w:left="720"/>
      <w:contextualSpacing/>
      <w:jc w:val="both"/>
    </w:pPr>
    <w:rPr>
      <w:rFonts w:eastAsia="Calibri"/>
      <w:kern w:val="0"/>
      <w:sz w:val="20"/>
      <w:szCs w:val="20"/>
      <w:lang w:val="en-US" w:eastAsia="en-US"/>
    </w:rPr>
  </w:style>
  <w:style w:type="paragraph" w:customStyle="1" w:styleId="52">
    <w:name w:val="Абзац списка5"/>
    <w:basedOn w:val="a1"/>
    <w:rsid w:val="00A31261"/>
    <w:pPr>
      <w:suppressAutoHyphens w:val="0"/>
      <w:ind w:left="720"/>
      <w:contextualSpacing/>
      <w:jc w:val="both"/>
    </w:pPr>
    <w:rPr>
      <w:rFonts w:eastAsia="Calibri"/>
      <w:kern w:val="0"/>
      <w:sz w:val="20"/>
      <w:szCs w:val="20"/>
      <w:lang w:val="en-US" w:eastAsia="en-US"/>
    </w:rPr>
  </w:style>
  <w:style w:type="paragraph" w:customStyle="1" w:styleId="60">
    <w:name w:val="Абзац списка6"/>
    <w:basedOn w:val="a1"/>
    <w:rsid w:val="00C6605B"/>
    <w:pPr>
      <w:suppressAutoHyphens w:val="0"/>
      <w:ind w:left="720"/>
      <w:contextualSpacing/>
      <w:jc w:val="both"/>
    </w:pPr>
    <w:rPr>
      <w:rFonts w:eastAsia="Calibri"/>
      <w:kern w:val="0"/>
      <w:sz w:val="20"/>
      <w:szCs w:val="20"/>
      <w:lang w:val="en-US" w:eastAsia="en-US"/>
    </w:rPr>
  </w:style>
  <w:style w:type="paragraph" w:customStyle="1" w:styleId="70">
    <w:name w:val="Абзац списка7"/>
    <w:basedOn w:val="a1"/>
    <w:rsid w:val="0071588D"/>
    <w:pPr>
      <w:suppressAutoHyphens w:val="0"/>
      <w:ind w:left="720"/>
      <w:contextualSpacing/>
      <w:jc w:val="both"/>
    </w:pPr>
    <w:rPr>
      <w:rFonts w:eastAsia="Calibri"/>
      <w:kern w:val="0"/>
      <w:sz w:val="20"/>
      <w:szCs w:val="20"/>
      <w:lang w:val="en-US" w:eastAsia="en-US"/>
    </w:rPr>
  </w:style>
  <w:style w:type="paragraph" w:customStyle="1" w:styleId="80">
    <w:name w:val="Абзац списка8"/>
    <w:basedOn w:val="a1"/>
    <w:rsid w:val="00264012"/>
    <w:pPr>
      <w:suppressAutoHyphens w:val="0"/>
      <w:ind w:left="720"/>
      <w:contextualSpacing/>
      <w:jc w:val="both"/>
    </w:pPr>
    <w:rPr>
      <w:rFonts w:eastAsia="Calibri"/>
      <w:kern w:val="0"/>
      <w:sz w:val="20"/>
      <w:szCs w:val="20"/>
      <w:lang w:val="en-US" w:eastAsia="en-US"/>
    </w:rPr>
  </w:style>
  <w:style w:type="paragraph" w:customStyle="1" w:styleId="90">
    <w:name w:val="Абзац списка9"/>
    <w:basedOn w:val="a1"/>
    <w:rsid w:val="004C789B"/>
    <w:pPr>
      <w:suppressAutoHyphens w:val="0"/>
      <w:ind w:left="720"/>
      <w:contextualSpacing/>
      <w:jc w:val="both"/>
    </w:pPr>
    <w:rPr>
      <w:rFonts w:eastAsia="Calibri"/>
      <w:kern w:val="0"/>
      <w:sz w:val="20"/>
      <w:szCs w:val="20"/>
      <w:lang w:val="en-US" w:eastAsia="en-US"/>
    </w:rPr>
  </w:style>
  <w:style w:type="paragraph" w:customStyle="1" w:styleId="xl63">
    <w:name w:val="xl63"/>
    <w:basedOn w:val="a1"/>
    <w:rsid w:val="00396396"/>
    <w:pP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64">
    <w:name w:val="xl64"/>
    <w:basedOn w:val="a1"/>
    <w:rsid w:val="00396396"/>
    <w:pP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65">
    <w:name w:val="xl65"/>
    <w:basedOn w:val="a1"/>
    <w:rsid w:val="00396396"/>
    <w:pP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66">
    <w:name w:val="xl66"/>
    <w:basedOn w:val="a1"/>
    <w:rsid w:val="00396396"/>
    <w:pPr>
      <w:suppressAutoHyphens w:val="0"/>
      <w:spacing w:before="100" w:beforeAutospacing="1" w:after="100" w:afterAutospacing="1" w:line="240" w:lineRule="auto"/>
      <w:jc w:val="center"/>
      <w:textAlignment w:val="top"/>
    </w:pPr>
    <w:rPr>
      <w:rFonts w:ascii="Arial" w:hAnsi="Arial" w:cs="Arial"/>
      <w:kern w:val="0"/>
      <w:sz w:val="16"/>
      <w:szCs w:val="16"/>
      <w:lang w:eastAsia="ru-RU"/>
    </w:rPr>
  </w:style>
  <w:style w:type="paragraph" w:customStyle="1" w:styleId="xl67">
    <w:name w:val="xl67"/>
    <w:basedOn w:val="a1"/>
    <w:rsid w:val="00396396"/>
    <w:pPr>
      <w:suppressAutoHyphens w:val="0"/>
      <w:spacing w:before="100" w:beforeAutospacing="1" w:after="100" w:afterAutospacing="1" w:line="240" w:lineRule="auto"/>
      <w:jc w:val="right"/>
      <w:textAlignment w:val="top"/>
    </w:pPr>
    <w:rPr>
      <w:rFonts w:ascii="Arial" w:hAnsi="Arial" w:cs="Arial"/>
      <w:kern w:val="0"/>
      <w:sz w:val="16"/>
      <w:szCs w:val="16"/>
      <w:lang w:eastAsia="ru-RU"/>
    </w:rPr>
  </w:style>
  <w:style w:type="paragraph" w:customStyle="1" w:styleId="xl68">
    <w:name w:val="xl68"/>
    <w:basedOn w:val="a1"/>
    <w:rsid w:val="00396396"/>
    <w:pPr>
      <w:suppressAutoHyphens w:val="0"/>
      <w:spacing w:before="100" w:beforeAutospacing="1" w:after="100" w:afterAutospacing="1" w:line="240" w:lineRule="auto"/>
    </w:pPr>
    <w:rPr>
      <w:rFonts w:ascii="Arial" w:hAnsi="Arial" w:cs="Arial"/>
      <w:kern w:val="0"/>
      <w:sz w:val="24"/>
      <w:szCs w:val="24"/>
      <w:lang w:eastAsia="ru-RU"/>
    </w:rPr>
  </w:style>
  <w:style w:type="paragraph" w:customStyle="1" w:styleId="xl69">
    <w:name w:val="xl69"/>
    <w:basedOn w:val="a1"/>
    <w:rsid w:val="00396396"/>
    <w:pP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70">
    <w:name w:val="xl70"/>
    <w:basedOn w:val="a1"/>
    <w:rsid w:val="00396396"/>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71">
    <w:name w:val="xl71"/>
    <w:basedOn w:val="a1"/>
    <w:rsid w:val="00396396"/>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72">
    <w:name w:val="xl72"/>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73">
    <w:name w:val="xl73"/>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b/>
      <w:bCs/>
      <w:kern w:val="0"/>
      <w:sz w:val="18"/>
      <w:szCs w:val="18"/>
      <w:lang w:eastAsia="ru-RU"/>
    </w:rPr>
  </w:style>
  <w:style w:type="paragraph" w:customStyle="1" w:styleId="xl74">
    <w:name w:val="xl74"/>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75">
    <w:name w:val="xl75"/>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76">
    <w:name w:val="xl76"/>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6"/>
      <w:szCs w:val="16"/>
      <w:lang w:eastAsia="ru-RU"/>
    </w:rPr>
  </w:style>
  <w:style w:type="paragraph" w:customStyle="1" w:styleId="xl77">
    <w:name w:val="xl77"/>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Arial" w:hAnsi="Arial" w:cs="Arial"/>
      <w:kern w:val="0"/>
      <w:sz w:val="16"/>
      <w:szCs w:val="16"/>
      <w:lang w:eastAsia="ru-RU"/>
    </w:rPr>
  </w:style>
  <w:style w:type="paragraph" w:customStyle="1" w:styleId="xl78">
    <w:name w:val="xl78"/>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79">
    <w:name w:val="xl79"/>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16"/>
      <w:szCs w:val="16"/>
      <w:lang w:eastAsia="ru-RU"/>
    </w:rPr>
  </w:style>
  <w:style w:type="paragraph" w:customStyle="1" w:styleId="29">
    <w:name w:val="заголовок 2"/>
    <w:basedOn w:val="a1"/>
    <w:next w:val="a1"/>
    <w:rsid w:val="00D16190"/>
    <w:pPr>
      <w:keepNext/>
      <w:autoSpaceDE w:val="0"/>
      <w:autoSpaceDN w:val="0"/>
      <w:spacing w:after="0" w:line="240" w:lineRule="auto"/>
      <w:jc w:val="center"/>
    </w:pPr>
    <w:rPr>
      <w:rFonts w:ascii="Times New Roman" w:hAnsi="Times New Roman"/>
      <w:kern w:val="0"/>
      <w:sz w:val="24"/>
      <w:szCs w:val="24"/>
      <w:lang w:eastAsia="ru-RU"/>
    </w:rPr>
  </w:style>
  <w:style w:type="paragraph" w:customStyle="1" w:styleId="ConsNormal">
    <w:name w:val="ConsNormal"/>
    <w:semiHidden/>
    <w:rsid w:val="00D16190"/>
    <w:pPr>
      <w:widowControl w:val="0"/>
      <w:autoSpaceDE w:val="0"/>
      <w:autoSpaceDN w:val="0"/>
      <w:adjustRightInd w:val="0"/>
      <w:ind w:right="19772" w:firstLine="720"/>
    </w:pPr>
    <w:rPr>
      <w:rFonts w:ascii="Arial" w:hAnsi="Arial" w:cs="Arial"/>
    </w:rPr>
  </w:style>
  <w:style w:type="paragraph" w:customStyle="1" w:styleId="aff8">
    <w:name w:val="Обычный + по ширине"/>
    <w:basedOn w:val="a1"/>
    <w:rsid w:val="00D16190"/>
    <w:pPr>
      <w:suppressAutoHyphens w:val="0"/>
      <w:spacing w:after="0" w:line="240" w:lineRule="auto"/>
      <w:jc w:val="both"/>
    </w:pPr>
    <w:rPr>
      <w:rFonts w:ascii="Times New Roman" w:hAnsi="Times New Roman"/>
      <w:kern w:val="0"/>
      <w:sz w:val="24"/>
      <w:szCs w:val="24"/>
      <w:lang w:eastAsia="ru-RU"/>
    </w:rPr>
  </w:style>
  <w:style w:type="paragraph" w:styleId="aff9">
    <w:name w:val="footnote text"/>
    <w:basedOn w:val="a1"/>
    <w:link w:val="affa"/>
    <w:rsid w:val="00D16190"/>
    <w:pPr>
      <w:spacing w:after="0" w:line="240" w:lineRule="auto"/>
    </w:pPr>
    <w:rPr>
      <w:sz w:val="20"/>
      <w:szCs w:val="20"/>
    </w:rPr>
  </w:style>
  <w:style w:type="character" w:customStyle="1" w:styleId="affa">
    <w:name w:val="Текст сноски Знак"/>
    <w:basedOn w:val="a3"/>
    <w:link w:val="aff9"/>
    <w:rsid w:val="00D16190"/>
    <w:rPr>
      <w:rFonts w:ascii="Calibri" w:hAnsi="Calibri"/>
      <w:kern w:val="1"/>
      <w:lang w:eastAsia="ar-SA"/>
    </w:rPr>
  </w:style>
  <w:style w:type="character" w:styleId="affb">
    <w:name w:val="footnote reference"/>
    <w:rsid w:val="00D16190"/>
    <w:rPr>
      <w:rFonts w:ascii="Times New Roman" w:hAnsi="Times New Roman" w:cs="Times New Roman"/>
      <w:vertAlign w:val="superscript"/>
    </w:rPr>
  </w:style>
  <w:style w:type="paragraph" w:styleId="affc">
    <w:name w:val="annotation text"/>
    <w:basedOn w:val="a1"/>
    <w:link w:val="affd"/>
    <w:uiPriority w:val="99"/>
    <w:rsid w:val="00D16190"/>
    <w:pPr>
      <w:spacing w:line="240" w:lineRule="auto"/>
    </w:pPr>
    <w:rPr>
      <w:sz w:val="20"/>
      <w:szCs w:val="20"/>
    </w:rPr>
  </w:style>
  <w:style w:type="character" w:customStyle="1" w:styleId="affd">
    <w:name w:val="Текст примечания Знак"/>
    <w:basedOn w:val="a3"/>
    <w:link w:val="affc"/>
    <w:uiPriority w:val="99"/>
    <w:rsid w:val="00D16190"/>
    <w:rPr>
      <w:rFonts w:ascii="Calibri" w:hAnsi="Calibri"/>
      <w:kern w:val="1"/>
      <w:lang w:eastAsia="ar-SA"/>
    </w:rPr>
  </w:style>
  <w:style w:type="character" w:styleId="affe">
    <w:name w:val="annotation reference"/>
    <w:basedOn w:val="a3"/>
    <w:uiPriority w:val="99"/>
    <w:unhideWhenUsed/>
    <w:rsid w:val="00D16190"/>
    <w:rPr>
      <w:sz w:val="16"/>
      <w:szCs w:val="16"/>
    </w:rPr>
  </w:style>
  <w:style w:type="paragraph" w:styleId="afff">
    <w:name w:val="No Spacing"/>
    <w:uiPriority w:val="1"/>
    <w:qFormat/>
    <w:rsid w:val="00B06E6B"/>
    <w:pPr>
      <w:suppressAutoHyphens/>
    </w:pPr>
    <w:rPr>
      <w:rFonts w:ascii="Calibri" w:hAnsi="Calibri"/>
      <w:kern w:val="1"/>
      <w:sz w:val="22"/>
      <w:szCs w:val="22"/>
      <w:lang w:eastAsia="ar-SA"/>
    </w:rPr>
  </w:style>
  <w:style w:type="paragraph" w:customStyle="1" w:styleId="18">
    <w:name w:val="Без интервала1"/>
    <w:rsid w:val="00B06E6B"/>
    <w:pPr>
      <w:suppressAutoHyphens/>
    </w:pPr>
    <w:rPr>
      <w:rFonts w:ascii="Calibri" w:eastAsia="Calibri" w:hAnsi="Calibri"/>
      <w:kern w:val="1"/>
      <w:sz w:val="22"/>
      <w:szCs w:val="22"/>
      <w:lang w:eastAsia="ar-SA"/>
    </w:rPr>
  </w:style>
  <w:style w:type="numbering" w:customStyle="1" w:styleId="19">
    <w:name w:val="Нет списка1"/>
    <w:next w:val="a5"/>
    <w:uiPriority w:val="99"/>
    <w:semiHidden/>
    <w:unhideWhenUsed/>
    <w:rsid w:val="005D21E9"/>
  </w:style>
  <w:style w:type="numbering" w:customStyle="1" w:styleId="2a">
    <w:name w:val="Нет списка2"/>
    <w:next w:val="a5"/>
    <w:uiPriority w:val="99"/>
    <w:semiHidden/>
    <w:unhideWhenUsed/>
    <w:rsid w:val="008435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281768">
      <w:bodyDiv w:val="1"/>
      <w:marLeft w:val="0"/>
      <w:marRight w:val="0"/>
      <w:marTop w:val="0"/>
      <w:marBottom w:val="0"/>
      <w:divBdr>
        <w:top w:val="none" w:sz="0" w:space="0" w:color="auto"/>
        <w:left w:val="none" w:sz="0" w:space="0" w:color="auto"/>
        <w:bottom w:val="none" w:sz="0" w:space="0" w:color="auto"/>
        <w:right w:val="none" w:sz="0" w:space="0" w:color="auto"/>
      </w:divBdr>
    </w:div>
    <w:div w:id="446242484">
      <w:bodyDiv w:val="1"/>
      <w:marLeft w:val="0"/>
      <w:marRight w:val="0"/>
      <w:marTop w:val="0"/>
      <w:marBottom w:val="0"/>
      <w:divBdr>
        <w:top w:val="none" w:sz="0" w:space="0" w:color="auto"/>
        <w:left w:val="none" w:sz="0" w:space="0" w:color="auto"/>
        <w:bottom w:val="none" w:sz="0" w:space="0" w:color="auto"/>
        <w:right w:val="none" w:sz="0" w:space="0" w:color="auto"/>
      </w:divBdr>
    </w:div>
    <w:div w:id="514657877">
      <w:bodyDiv w:val="1"/>
      <w:marLeft w:val="0"/>
      <w:marRight w:val="0"/>
      <w:marTop w:val="0"/>
      <w:marBottom w:val="0"/>
      <w:divBdr>
        <w:top w:val="none" w:sz="0" w:space="0" w:color="auto"/>
        <w:left w:val="none" w:sz="0" w:space="0" w:color="auto"/>
        <w:bottom w:val="none" w:sz="0" w:space="0" w:color="auto"/>
        <w:right w:val="none" w:sz="0" w:space="0" w:color="auto"/>
      </w:divBdr>
    </w:div>
    <w:div w:id="519515019">
      <w:bodyDiv w:val="1"/>
      <w:marLeft w:val="0"/>
      <w:marRight w:val="0"/>
      <w:marTop w:val="0"/>
      <w:marBottom w:val="0"/>
      <w:divBdr>
        <w:top w:val="none" w:sz="0" w:space="0" w:color="auto"/>
        <w:left w:val="none" w:sz="0" w:space="0" w:color="auto"/>
        <w:bottom w:val="none" w:sz="0" w:space="0" w:color="auto"/>
        <w:right w:val="none" w:sz="0" w:space="0" w:color="auto"/>
      </w:divBdr>
    </w:div>
    <w:div w:id="526413718">
      <w:bodyDiv w:val="1"/>
      <w:marLeft w:val="0"/>
      <w:marRight w:val="0"/>
      <w:marTop w:val="0"/>
      <w:marBottom w:val="0"/>
      <w:divBdr>
        <w:top w:val="none" w:sz="0" w:space="0" w:color="auto"/>
        <w:left w:val="none" w:sz="0" w:space="0" w:color="auto"/>
        <w:bottom w:val="none" w:sz="0" w:space="0" w:color="auto"/>
        <w:right w:val="none" w:sz="0" w:space="0" w:color="auto"/>
      </w:divBdr>
    </w:div>
    <w:div w:id="547960427">
      <w:bodyDiv w:val="1"/>
      <w:marLeft w:val="0"/>
      <w:marRight w:val="0"/>
      <w:marTop w:val="0"/>
      <w:marBottom w:val="0"/>
      <w:divBdr>
        <w:top w:val="none" w:sz="0" w:space="0" w:color="auto"/>
        <w:left w:val="none" w:sz="0" w:space="0" w:color="auto"/>
        <w:bottom w:val="none" w:sz="0" w:space="0" w:color="auto"/>
        <w:right w:val="none" w:sz="0" w:space="0" w:color="auto"/>
      </w:divBdr>
    </w:div>
    <w:div w:id="568078955">
      <w:bodyDiv w:val="1"/>
      <w:marLeft w:val="0"/>
      <w:marRight w:val="0"/>
      <w:marTop w:val="0"/>
      <w:marBottom w:val="0"/>
      <w:divBdr>
        <w:top w:val="none" w:sz="0" w:space="0" w:color="auto"/>
        <w:left w:val="none" w:sz="0" w:space="0" w:color="auto"/>
        <w:bottom w:val="none" w:sz="0" w:space="0" w:color="auto"/>
        <w:right w:val="none" w:sz="0" w:space="0" w:color="auto"/>
      </w:divBdr>
    </w:div>
    <w:div w:id="575165236">
      <w:bodyDiv w:val="1"/>
      <w:marLeft w:val="0"/>
      <w:marRight w:val="0"/>
      <w:marTop w:val="0"/>
      <w:marBottom w:val="0"/>
      <w:divBdr>
        <w:top w:val="none" w:sz="0" w:space="0" w:color="auto"/>
        <w:left w:val="none" w:sz="0" w:space="0" w:color="auto"/>
        <w:bottom w:val="none" w:sz="0" w:space="0" w:color="auto"/>
        <w:right w:val="none" w:sz="0" w:space="0" w:color="auto"/>
      </w:divBdr>
    </w:div>
    <w:div w:id="887961142">
      <w:bodyDiv w:val="1"/>
      <w:marLeft w:val="0"/>
      <w:marRight w:val="0"/>
      <w:marTop w:val="0"/>
      <w:marBottom w:val="0"/>
      <w:divBdr>
        <w:top w:val="none" w:sz="0" w:space="0" w:color="auto"/>
        <w:left w:val="none" w:sz="0" w:space="0" w:color="auto"/>
        <w:bottom w:val="none" w:sz="0" w:space="0" w:color="auto"/>
        <w:right w:val="none" w:sz="0" w:space="0" w:color="auto"/>
      </w:divBdr>
    </w:div>
    <w:div w:id="895968626">
      <w:bodyDiv w:val="1"/>
      <w:marLeft w:val="0"/>
      <w:marRight w:val="0"/>
      <w:marTop w:val="0"/>
      <w:marBottom w:val="0"/>
      <w:divBdr>
        <w:top w:val="none" w:sz="0" w:space="0" w:color="auto"/>
        <w:left w:val="none" w:sz="0" w:space="0" w:color="auto"/>
        <w:bottom w:val="none" w:sz="0" w:space="0" w:color="auto"/>
        <w:right w:val="none" w:sz="0" w:space="0" w:color="auto"/>
      </w:divBdr>
    </w:div>
    <w:div w:id="952783642">
      <w:bodyDiv w:val="1"/>
      <w:marLeft w:val="0"/>
      <w:marRight w:val="0"/>
      <w:marTop w:val="0"/>
      <w:marBottom w:val="0"/>
      <w:divBdr>
        <w:top w:val="none" w:sz="0" w:space="0" w:color="auto"/>
        <w:left w:val="none" w:sz="0" w:space="0" w:color="auto"/>
        <w:bottom w:val="none" w:sz="0" w:space="0" w:color="auto"/>
        <w:right w:val="none" w:sz="0" w:space="0" w:color="auto"/>
      </w:divBdr>
    </w:div>
    <w:div w:id="956525242">
      <w:bodyDiv w:val="1"/>
      <w:marLeft w:val="0"/>
      <w:marRight w:val="0"/>
      <w:marTop w:val="0"/>
      <w:marBottom w:val="0"/>
      <w:divBdr>
        <w:top w:val="none" w:sz="0" w:space="0" w:color="auto"/>
        <w:left w:val="none" w:sz="0" w:space="0" w:color="auto"/>
        <w:bottom w:val="none" w:sz="0" w:space="0" w:color="auto"/>
        <w:right w:val="none" w:sz="0" w:space="0" w:color="auto"/>
      </w:divBdr>
    </w:div>
    <w:div w:id="1049692575">
      <w:bodyDiv w:val="1"/>
      <w:marLeft w:val="0"/>
      <w:marRight w:val="0"/>
      <w:marTop w:val="0"/>
      <w:marBottom w:val="0"/>
      <w:divBdr>
        <w:top w:val="none" w:sz="0" w:space="0" w:color="auto"/>
        <w:left w:val="none" w:sz="0" w:space="0" w:color="auto"/>
        <w:bottom w:val="none" w:sz="0" w:space="0" w:color="auto"/>
        <w:right w:val="none" w:sz="0" w:space="0" w:color="auto"/>
      </w:divBdr>
    </w:div>
    <w:div w:id="1082219194">
      <w:bodyDiv w:val="1"/>
      <w:marLeft w:val="0"/>
      <w:marRight w:val="0"/>
      <w:marTop w:val="0"/>
      <w:marBottom w:val="0"/>
      <w:divBdr>
        <w:top w:val="none" w:sz="0" w:space="0" w:color="auto"/>
        <w:left w:val="none" w:sz="0" w:space="0" w:color="auto"/>
        <w:bottom w:val="none" w:sz="0" w:space="0" w:color="auto"/>
        <w:right w:val="none" w:sz="0" w:space="0" w:color="auto"/>
      </w:divBdr>
    </w:div>
    <w:div w:id="1155956131">
      <w:bodyDiv w:val="1"/>
      <w:marLeft w:val="0"/>
      <w:marRight w:val="0"/>
      <w:marTop w:val="0"/>
      <w:marBottom w:val="0"/>
      <w:divBdr>
        <w:top w:val="none" w:sz="0" w:space="0" w:color="auto"/>
        <w:left w:val="none" w:sz="0" w:space="0" w:color="auto"/>
        <w:bottom w:val="none" w:sz="0" w:space="0" w:color="auto"/>
        <w:right w:val="none" w:sz="0" w:space="0" w:color="auto"/>
      </w:divBdr>
    </w:div>
    <w:div w:id="1157652942">
      <w:bodyDiv w:val="1"/>
      <w:marLeft w:val="0"/>
      <w:marRight w:val="0"/>
      <w:marTop w:val="0"/>
      <w:marBottom w:val="0"/>
      <w:divBdr>
        <w:top w:val="none" w:sz="0" w:space="0" w:color="auto"/>
        <w:left w:val="none" w:sz="0" w:space="0" w:color="auto"/>
        <w:bottom w:val="none" w:sz="0" w:space="0" w:color="auto"/>
        <w:right w:val="none" w:sz="0" w:space="0" w:color="auto"/>
      </w:divBdr>
    </w:div>
    <w:div w:id="1173690007">
      <w:bodyDiv w:val="1"/>
      <w:marLeft w:val="0"/>
      <w:marRight w:val="0"/>
      <w:marTop w:val="0"/>
      <w:marBottom w:val="0"/>
      <w:divBdr>
        <w:top w:val="none" w:sz="0" w:space="0" w:color="auto"/>
        <w:left w:val="none" w:sz="0" w:space="0" w:color="auto"/>
        <w:bottom w:val="none" w:sz="0" w:space="0" w:color="auto"/>
        <w:right w:val="none" w:sz="0" w:space="0" w:color="auto"/>
      </w:divBdr>
      <w:divsChild>
        <w:div w:id="372198713">
          <w:marLeft w:val="0"/>
          <w:marRight w:val="0"/>
          <w:marTop w:val="120"/>
          <w:marBottom w:val="0"/>
          <w:divBdr>
            <w:top w:val="none" w:sz="0" w:space="0" w:color="auto"/>
            <w:left w:val="none" w:sz="0" w:space="0" w:color="auto"/>
            <w:bottom w:val="none" w:sz="0" w:space="0" w:color="auto"/>
            <w:right w:val="none" w:sz="0" w:space="0" w:color="auto"/>
          </w:divBdr>
        </w:div>
        <w:div w:id="568618751">
          <w:marLeft w:val="0"/>
          <w:marRight w:val="0"/>
          <w:marTop w:val="120"/>
          <w:marBottom w:val="0"/>
          <w:divBdr>
            <w:top w:val="none" w:sz="0" w:space="0" w:color="auto"/>
            <w:left w:val="none" w:sz="0" w:space="0" w:color="auto"/>
            <w:bottom w:val="none" w:sz="0" w:space="0" w:color="auto"/>
            <w:right w:val="none" w:sz="0" w:space="0" w:color="auto"/>
          </w:divBdr>
        </w:div>
        <w:div w:id="1447042562">
          <w:marLeft w:val="0"/>
          <w:marRight w:val="0"/>
          <w:marTop w:val="120"/>
          <w:marBottom w:val="0"/>
          <w:divBdr>
            <w:top w:val="none" w:sz="0" w:space="0" w:color="auto"/>
            <w:left w:val="none" w:sz="0" w:space="0" w:color="auto"/>
            <w:bottom w:val="none" w:sz="0" w:space="0" w:color="auto"/>
            <w:right w:val="none" w:sz="0" w:space="0" w:color="auto"/>
          </w:divBdr>
        </w:div>
      </w:divsChild>
    </w:div>
    <w:div w:id="1198078321">
      <w:bodyDiv w:val="1"/>
      <w:marLeft w:val="0"/>
      <w:marRight w:val="0"/>
      <w:marTop w:val="0"/>
      <w:marBottom w:val="0"/>
      <w:divBdr>
        <w:top w:val="none" w:sz="0" w:space="0" w:color="auto"/>
        <w:left w:val="none" w:sz="0" w:space="0" w:color="auto"/>
        <w:bottom w:val="none" w:sz="0" w:space="0" w:color="auto"/>
        <w:right w:val="none" w:sz="0" w:space="0" w:color="auto"/>
      </w:divBdr>
    </w:div>
    <w:div w:id="1245452108">
      <w:bodyDiv w:val="1"/>
      <w:marLeft w:val="0"/>
      <w:marRight w:val="0"/>
      <w:marTop w:val="0"/>
      <w:marBottom w:val="0"/>
      <w:divBdr>
        <w:top w:val="none" w:sz="0" w:space="0" w:color="auto"/>
        <w:left w:val="none" w:sz="0" w:space="0" w:color="auto"/>
        <w:bottom w:val="none" w:sz="0" w:space="0" w:color="auto"/>
        <w:right w:val="none" w:sz="0" w:space="0" w:color="auto"/>
      </w:divBdr>
    </w:div>
    <w:div w:id="1367637376">
      <w:bodyDiv w:val="1"/>
      <w:marLeft w:val="0"/>
      <w:marRight w:val="0"/>
      <w:marTop w:val="0"/>
      <w:marBottom w:val="0"/>
      <w:divBdr>
        <w:top w:val="none" w:sz="0" w:space="0" w:color="auto"/>
        <w:left w:val="none" w:sz="0" w:space="0" w:color="auto"/>
        <w:bottom w:val="none" w:sz="0" w:space="0" w:color="auto"/>
        <w:right w:val="none" w:sz="0" w:space="0" w:color="auto"/>
      </w:divBdr>
    </w:div>
    <w:div w:id="1391071423">
      <w:bodyDiv w:val="1"/>
      <w:marLeft w:val="0"/>
      <w:marRight w:val="0"/>
      <w:marTop w:val="0"/>
      <w:marBottom w:val="0"/>
      <w:divBdr>
        <w:top w:val="none" w:sz="0" w:space="0" w:color="auto"/>
        <w:left w:val="none" w:sz="0" w:space="0" w:color="auto"/>
        <w:bottom w:val="none" w:sz="0" w:space="0" w:color="auto"/>
        <w:right w:val="none" w:sz="0" w:space="0" w:color="auto"/>
      </w:divBdr>
      <w:divsChild>
        <w:div w:id="753935138">
          <w:marLeft w:val="0"/>
          <w:marRight w:val="0"/>
          <w:marTop w:val="0"/>
          <w:marBottom w:val="0"/>
          <w:divBdr>
            <w:top w:val="none" w:sz="0" w:space="0" w:color="auto"/>
            <w:left w:val="none" w:sz="0" w:space="0" w:color="auto"/>
            <w:bottom w:val="none" w:sz="0" w:space="0" w:color="auto"/>
            <w:right w:val="none" w:sz="0" w:space="0" w:color="auto"/>
          </w:divBdr>
        </w:div>
      </w:divsChild>
    </w:div>
    <w:div w:id="1421750926">
      <w:bodyDiv w:val="1"/>
      <w:marLeft w:val="0"/>
      <w:marRight w:val="0"/>
      <w:marTop w:val="0"/>
      <w:marBottom w:val="0"/>
      <w:divBdr>
        <w:top w:val="none" w:sz="0" w:space="0" w:color="auto"/>
        <w:left w:val="none" w:sz="0" w:space="0" w:color="auto"/>
        <w:bottom w:val="none" w:sz="0" w:space="0" w:color="auto"/>
        <w:right w:val="none" w:sz="0" w:space="0" w:color="auto"/>
      </w:divBdr>
    </w:div>
    <w:div w:id="1468820954">
      <w:bodyDiv w:val="1"/>
      <w:marLeft w:val="0"/>
      <w:marRight w:val="0"/>
      <w:marTop w:val="0"/>
      <w:marBottom w:val="0"/>
      <w:divBdr>
        <w:top w:val="none" w:sz="0" w:space="0" w:color="auto"/>
        <w:left w:val="none" w:sz="0" w:space="0" w:color="auto"/>
        <w:bottom w:val="none" w:sz="0" w:space="0" w:color="auto"/>
        <w:right w:val="none" w:sz="0" w:space="0" w:color="auto"/>
      </w:divBdr>
    </w:div>
    <w:div w:id="1594125274">
      <w:bodyDiv w:val="1"/>
      <w:marLeft w:val="0"/>
      <w:marRight w:val="0"/>
      <w:marTop w:val="0"/>
      <w:marBottom w:val="0"/>
      <w:divBdr>
        <w:top w:val="none" w:sz="0" w:space="0" w:color="auto"/>
        <w:left w:val="none" w:sz="0" w:space="0" w:color="auto"/>
        <w:bottom w:val="none" w:sz="0" w:space="0" w:color="auto"/>
        <w:right w:val="none" w:sz="0" w:space="0" w:color="auto"/>
      </w:divBdr>
    </w:div>
    <w:div w:id="1758356057">
      <w:bodyDiv w:val="1"/>
      <w:marLeft w:val="0"/>
      <w:marRight w:val="0"/>
      <w:marTop w:val="0"/>
      <w:marBottom w:val="0"/>
      <w:divBdr>
        <w:top w:val="none" w:sz="0" w:space="0" w:color="auto"/>
        <w:left w:val="none" w:sz="0" w:space="0" w:color="auto"/>
        <w:bottom w:val="none" w:sz="0" w:space="0" w:color="auto"/>
        <w:right w:val="none" w:sz="0" w:space="0" w:color="auto"/>
      </w:divBdr>
    </w:div>
    <w:div w:id="1769739302">
      <w:bodyDiv w:val="1"/>
      <w:marLeft w:val="0"/>
      <w:marRight w:val="0"/>
      <w:marTop w:val="0"/>
      <w:marBottom w:val="0"/>
      <w:divBdr>
        <w:top w:val="none" w:sz="0" w:space="0" w:color="auto"/>
        <w:left w:val="none" w:sz="0" w:space="0" w:color="auto"/>
        <w:bottom w:val="none" w:sz="0" w:space="0" w:color="auto"/>
        <w:right w:val="none" w:sz="0" w:space="0" w:color="auto"/>
      </w:divBdr>
    </w:div>
    <w:div w:id="1835533487">
      <w:bodyDiv w:val="1"/>
      <w:marLeft w:val="0"/>
      <w:marRight w:val="0"/>
      <w:marTop w:val="0"/>
      <w:marBottom w:val="0"/>
      <w:divBdr>
        <w:top w:val="none" w:sz="0" w:space="0" w:color="auto"/>
        <w:left w:val="none" w:sz="0" w:space="0" w:color="auto"/>
        <w:bottom w:val="none" w:sz="0" w:space="0" w:color="auto"/>
        <w:right w:val="none" w:sz="0" w:space="0" w:color="auto"/>
      </w:divBdr>
    </w:div>
    <w:div w:id="1891184495">
      <w:bodyDiv w:val="1"/>
      <w:marLeft w:val="0"/>
      <w:marRight w:val="0"/>
      <w:marTop w:val="0"/>
      <w:marBottom w:val="0"/>
      <w:divBdr>
        <w:top w:val="none" w:sz="0" w:space="0" w:color="auto"/>
        <w:left w:val="none" w:sz="0" w:space="0" w:color="auto"/>
        <w:bottom w:val="none" w:sz="0" w:space="0" w:color="auto"/>
        <w:right w:val="none" w:sz="0" w:space="0" w:color="auto"/>
      </w:divBdr>
    </w:div>
    <w:div w:id="1911302196">
      <w:bodyDiv w:val="1"/>
      <w:marLeft w:val="0"/>
      <w:marRight w:val="0"/>
      <w:marTop w:val="0"/>
      <w:marBottom w:val="0"/>
      <w:divBdr>
        <w:top w:val="none" w:sz="0" w:space="0" w:color="auto"/>
        <w:left w:val="none" w:sz="0" w:space="0" w:color="auto"/>
        <w:bottom w:val="none" w:sz="0" w:space="0" w:color="auto"/>
        <w:right w:val="none" w:sz="0" w:space="0" w:color="auto"/>
      </w:divBdr>
    </w:div>
    <w:div w:id="2013991898">
      <w:bodyDiv w:val="1"/>
      <w:marLeft w:val="0"/>
      <w:marRight w:val="0"/>
      <w:marTop w:val="0"/>
      <w:marBottom w:val="0"/>
      <w:divBdr>
        <w:top w:val="none" w:sz="0" w:space="0" w:color="auto"/>
        <w:left w:val="none" w:sz="0" w:space="0" w:color="auto"/>
        <w:bottom w:val="none" w:sz="0" w:space="0" w:color="auto"/>
        <w:right w:val="none" w:sz="0" w:space="0" w:color="auto"/>
      </w:divBdr>
    </w:div>
    <w:div w:id="2083135014">
      <w:bodyDiv w:val="1"/>
      <w:marLeft w:val="0"/>
      <w:marRight w:val="0"/>
      <w:marTop w:val="0"/>
      <w:marBottom w:val="0"/>
      <w:divBdr>
        <w:top w:val="none" w:sz="0" w:space="0" w:color="auto"/>
        <w:left w:val="none" w:sz="0" w:space="0" w:color="auto"/>
        <w:bottom w:val="none" w:sz="0" w:space="0" w:color="auto"/>
        <w:right w:val="none" w:sz="0" w:space="0" w:color="auto"/>
      </w:divBdr>
    </w:div>
    <w:div w:id="211343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022769026F285618451AC18DD1E863B0DD7E48925620663DEFACBFF81526D93824A80C315A49CC7x6C3H" TargetMode="External"/><Relationship Id="rId18" Type="http://schemas.openxmlformats.org/officeDocument/2006/relationships/footer" Target="footer2.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zakupki.gov.ru/" TargetMode="External"/><Relationship Id="rId17" Type="http://schemas.openxmlformats.org/officeDocument/2006/relationships/header" Target="header2.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1D8947067B1002D22831174C357D141E3CCAD9A73496199C0773C4F67B9E326DC965E44159D194FC9D09C401608FBDE07DAA259EDT1YEI" TargetMode="External"/><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hyperlink" Target="consultantplus://offline/ref=754358845FA9443708A431EB43735FAEEBB2BC341998E51F6142E12C0C12B5CC61E18CD0DCA75C56B48F4ACF2C7C6CF9076135911EEB22E1jCu0H"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consultantplus://offline/ref=C76B56965016186AAFF536BD81D7068A3627D7DEB61B2C6DE4D77B6565676B054C607B8DA5EF437E775160BC2BBD10113D05F2B84D5131A3kD3EJ" TargetMode="External"/><Relationship Id="rId14" Type="http://schemas.openxmlformats.org/officeDocument/2006/relationships/hyperlink" Target="consultantplus://offline/ref=E022769026F285618451AC18DD1E863B0DD7E48925620663DEFACBFF81526D93824A80C315A49CC9x6CCH" TargetMode="External"/><Relationship Id="rId22" Type="http://schemas.openxmlformats.org/officeDocument/2006/relationships/header" Target="header4.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23CD6-C6B4-4B71-8A89-1ECC65C8D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10178</Words>
  <Characters>58019</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&lt;arabianhorse&gt;</Company>
  <LinksUpToDate>false</LinksUpToDate>
  <CharactersWithSpaces>68061</CharactersWithSpaces>
  <SharedDoc>false</SharedDoc>
  <HLinks>
    <vt:vector size="6" baseType="variant">
      <vt:variant>
        <vt:i4>2883693</vt:i4>
      </vt:variant>
      <vt:variant>
        <vt:i4>0</vt:i4>
      </vt:variant>
      <vt:variant>
        <vt:i4>0</vt:i4>
      </vt:variant>
      <vt:variant>
        <vt:i4>5</vt:i4>
      </vt:variant>
      <vt:variant>
        <vt:lpwstr>consultantplus://offline/ref=679F1DF366E1F9391D4039B7A711DEC8745EE70380ECA3618E4F0986lAlEL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2</cp:revision>
  <cp:lastPrinted>2019-11-21T08:00:00Z</cp:lastPrinted>
  <dcterms:created xsi:type="dcterms:W3CDTF">2025-02-02T06:54:00Z</dcterms:created>
  <dcterms:modified xsi:type="dcterms:W3CDTF">2025-02-02T06:54:00Z</dcterms:modified>
</cp:coreProperties>
</file>