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0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36"/>
        <w:gridCol w:w="2126"/>
        <w:gridCol w:w="2694"/>
        <w:gridCol w:w="1275"/>
      </w:tblGrid>
      <w:tr w:rsidR="00F37062" w:rsidRPr="00B202BA" w:rsidTr="00F37062">
        <w:tc>
          <w:tcPr>
            <w:tcW w:w="3936" w:type="dxa"/>
          </w:tcPr>
          <w:p w:rsidR="00F37062" w:rsidRPr="00B202B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2BA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126" w:type="dxa"/>
          </w:tcPr>
          <w:p w:rsidR="00F37062" w:rsidRPr="00B202B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2BA">
              <w:rPr>
                <w:rFonts w:ascii="Times New Roman" w:hAnsi="Times New Roman"/>
                <w:sz w:val="24"/>
                <w:szCs w:val="24"/>
              </w:rPr>
              <w:t>Уровень  (образовательное учреждение, город, республиканский,  федеральный, международный уровень)</w:t>
            </w:r>
          </w:p>
        </w:tc>
        <w:tc>
          <w:tcPr>
            <w:tcW w:w="2694" w:type="dxa"/>
          </w:tcPr>
          <w:p w:rsidR="00F37062" w:rsidRPr="00B202B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2BA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F37062" w:rsidRPr="00B202B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2BA">
              <w:rPr>
                <w:rFonts w:ascii="Times New Roman" w:hAnsi="Times New Roman"/>
                <w:sz w:val="24"/>
                <w:szCs w:val="24"/>
              </w:rPr>
              <w:t>Год участия</w:t>
            </w:r>
          </w:p>
        </w:tc>
      </w:tr>
      <w:tr w:rsidR="00F37062" w:rsidTr="00F37062">
        <w:trPr>
          <w:trHeight w:val="535"/>
        </w:trPr>
        <w:tc>
          <w:tcPr>
            <w:tcW w:w="3936" w:type="dxa"/>
          </w:tcPr>
          <w:p w:rsidR="00F37062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Всероссииская акция “Видеопрочтение “Белый пароход” “Чингиза Айтматова</w:t>
            </w:r>
          </w:p>
        </w:tc>
        <w:tc>
          <w:tcPr>
            <w:tcW w:w="2126" w:type="dxa"/>
          </w:tcPr>
          <w:p w:rsidR="00F37062" w:rsidRPr="004444AE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Всероссииский</w:t>
            </w:r>
          </w:p>
        </w:tc>
        <w:tc>
          <w:tcPr>
            <w:tcW w:w="2694" w:type="dxa"/>
          </w:tcPr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275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F37062" w:rsidTr="00F37062">
        <w:trPr>
          <w:trHeight w:val="535"/>
        </w:trPr>
        <w:tc>
          <w:tcPr>
            <w:tcW w:w="3936" w:type="dxa"/>
          </w:tcPr>
          <w:p w:rsidR="00F37062" w:rsidRPr="00CD08E9" w:rsidRDefault="00F37062" w:rsidP="00A86EC1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D08E9">
              <w:rPr>
                <w:rFonts w:ascii="Times New Roman" w:eastAsia="Calibri" w:hAnsi="Times New Roman"/>
                <w:sz w:val="24"/>
                <w:szCs w:val="24"/>
              </w:rPr>
              <w:t>Участие на первом туре «Воспитатель года» на базе</w:t>
            </w:r>
          </w:p>
          <w:p w:rsidR="00F37062" w:rsidRPr="00CD08E9" w:rsidRDefault="00F37062" w:rsidP="00A86EC1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D08E9">
              <w:rPr>
                <w:rFonts w:ascii="Times New Roman" w:eastAsia="Calibri" w:hAnsi="Times New Roman"/>
                <w:sz w:val="24"/>
                <w:szCs w:val="24"/>
              </w:rPr>
              <w:t>МБДОУ Сабинский детский сад «</w:t>
            </w:r>
            <w:proofErr w:type="spellStart"/>
            <w:r w:rsidRPr="00CD08E9">
              <w:rPr>
                <w:rFonts w:ascii="Times New Roman" w:eastAsia="Calibri" w:hAnsi="Times New Roman"/>
                <w:sz w:val="24"/>
                <w:szCs w:val="24"/>
              </w:rPr>
              <w:t>Балачак</w:t>
            </w:r>
            <w:proofErr w:type="spellEnd"/>
            <w:r w:rsidRPr="00CD08E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37062" w:rsidRPr="00CD08E9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 гостях у белых медведей»</w:t>
            </w:r>
          </w:p>
        </w:tc>
        <w:tc>
          <w:tcPr>
            <w:tcW w:w="2126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  <w:p w:rsidR="00F37062" w:rsidRPr="000F4F5F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37062" w:rsidRPr="000F4F5F" w:rsidRDefault="00F37062" w:rsidP="00A86EC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</w:t>
            </w:r>
          </w:p>
        </w:tc>
        <w:tc>
          <w:tcPr>
            <w:tcW w:w="1275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F37062" w:rsidTr="00F37062">
        <w:trPr>
          <w:trHeight w:val="535"/>
        </w:trPr>
        <w:tc>
          <w:tcPr>
            <w:tcW w:w="3936" w:type="dxa"/>
          </w:tcPr>
          <w:p w:rsidR="00F37062" w:rsidRPr="00CD08E9" w:rsidRDefault="00F37062" w:rsidP="00A86EC1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Международный образовательный портал «Солнечный свет» работа «Зимнее утро»</w:t>
            </w:r>
          </w:p>
        </w:tc>
        <w:tc>
          <w:tcPr>
            <w:tcW w:w="2126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2694" w:type="dxa"/>
          </w:tcPr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Диплом 1 место</w:t>
            </w:r>
          </w:p>
        </w:tc>
        <w:tc>
          <w:tcPr>
            <w:tcW w:w="1275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</w:tr>
      <w:tr w:rsidR="00F37062" w:rsidTr="00F37062">
        <w:trPr>
          <w:trHeight w:val="132"/>
        </w:trPr>
        <w:tc>
          <w:tcPr>
            <w:tcW w:w="3936" w:type="dxa"/>
          </w:tcPr>
          <w:p w:rsidR="00F37062" w:rsidRDefault="00F37062" w:rsidP="00A86EC1">
            <w:pPr>
              <w:tabs>
                <w:tab w:val="left" w:pos="132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всероссийский турнир интеллектуальный турнир способностей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РостоОК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Super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УМ»</w:t>
            </w:r>
          </w:p>
          <w:p w:rsidR="00F37062" w:rsidRPr="00AC5635" w:rsidRDefault="00F37062" w:rsidP="00A86EC1">
            <w:pPr>
              <w:tabs>
                <w:tab w:val="left" w:pos="132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Всероссииский</w:t>
            </w:r>
          </w:p>
        </w:tc>
        <w:tc>
          <w:tcPr>
            <w:tcW w:w="2694" w:type="dxa"/>
          </w:tcPr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Благодарность за организацию и проведение</w:t>
            </w:r>
          </w:p>
        </w:tc>
        <w:tc>
          <w:tcPr>
            <w:tcW w:w="1275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</w:tr>
      <w:tr w:rsidR="00F37062" w:rsidTr="00F37062">
        <w:trPr>
          <w:trHeight w:val="535"/>
        </w:trPr>
        <w:tc>
          <w:tcPr>
            <w:tcW w:w="3936" w:type="dxa"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 на лучшую новогоднюю елочную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игрушку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оделку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ПДД и видеописьму Деду Морозу «Я соблюдаю ПДД».</w:t>
            </w:r>
          </w:p>
          <w:p w:rsidR="00F37062" w:rsidRPr="00A80013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694" w:type="dxa"/>
          </w:tcPr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275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</w:tr>
      <w:tr w:rsidR="00F37062" w:rsidTr="00F37062">
        <w:trPr>
          <w:trHeight w:val="535"/>
        </w:trPr>
        <w:tc>
          <w:tcPr>
            <w:tcW w:w="3936" w:type="dxa"/>
          </w:tcPr>
          <w:p w:rsidR="00F37062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всероссийский турнир интеллектуальный турнир способностей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РостоОК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Super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УМ»</w:t>
            </w:r>
          </w:p>
          <w:p w:rsidR="00F37062" w:rsidRPr="00AC5635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Всероссииский</w:t>
            </w:r>
          </w:p>
        </w:tc>
        <w:tc>
          <w:tcPr>
            <w:tcW w:w="2694" w:type="dxa"/>
          </w:tcPr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Благодарность за участие воспитанников</w:t>
            </w:r>
          </w:p>
        </w:tc>
        <w:tc>
          <w:tcPr>
            <w:tcW w:w="1275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2021год</w:t>
            </w:r>
          </w:p>
        </w:tc>
      </w:tr>
      <w:tr w:rsidR="00F37062" w:rsidRPr="00E93691" w:rsidTr="00F37062">
        <w:trPr>
          <w:trHeight w:val="535"/>
        </w:trPr>
        <w:tc>
          <w:tcPr>
            <w:tcW w:w="3936" w:type="dxa"/>
          </w:tcPr>
          <w:p w:rsidR="00F37062" w:rsidRPr="00E93691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Республикакүләм мәктәпкәчә белем бирү учре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денияләренең татар телендә белем бирүче тәрбиячеләре арасында үткәрелүче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Иң милли тәрбияче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бәйгесе</w:t>
            </w:r>
          </w:p>
        </w:tc>
        <w:tc>
          <w:tcPr>
            <w:tcW w:w="2126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Республикакүләм</w:t>
            </w:r>
          </w:p>
        </w:tc>
        <w:tc>
          <w:tcPr>
            <w:tcW w:w="2694" w:type="dxa"/>
          </w:tcPr>
          <w:p w:rsidR="00F37062" w:rsidRPr="00E93691" w:rsidRDefault="00F37062" w:rsidP="00A86EC1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Катнашучы дипломы</w:t>
            </w:r>
          </w:p>
        </w:tc>
        <w:tc>
          <w:tcPr>
            <w:tcW w:w="1275" w:type="dxa"/>
          </w:tcPr>
          <w:p w:rsidR="00F37062" w:rsidRPr="00E93691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2021ел</w:t>
            </w:r>
          </w:p>
        </w:tc>
      </w:tr>
      <w:tr w:rsidR="00F37062" w:rsidTr="00F37062">
        <w:trPr>
          <w:trHeight w:val="535"/>
        </w:trPr>
        <w:tc>
          <w:tcPr>
            <w:tcW w:w="3936" w:type="dxa"/>
          </w:tcPr>
          <w:p w:rsidR="00F37062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всероссийский турнир интеллектуальный турнир способностей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РостоОК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Super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УМ»</w:t>
            </w:r>
          </w:p>
          <w:p w:rsidR="00F37062" w:rsidRPr="00AC5635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Всероссииский</w:t>
            </w:r>
          </w:p>
        </w:tc>
        <w:tc>
          <w:tcPr>
            <w:tcW w:w="2694" w:type="dxa"/>
          </w:tcPr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</w:tc>
        <w:tc>
          <w:tcPr>
            <w:tcW w:w="1275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</w:tr>
      <w:tr w:rsidR="00F37062" w:rsidTr="00F37062">
        <w:trPr>
          <w:trHeight w:val="535"/>
        </w:trPr>
        <w:tc>
          <w:tcPr>
            <w:tcW w:w="3936" w:type="dxa"/>
          </w:tcPr>
          <w:p w:rsidR="00F37062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3948">
              <w:rPr>
                <w:rFonts w:ascii="Times New Roman" w:hAnsi="Times New Roman"/>
                <w:sz w:val="24"/>
                <w:szCs w:val="24"/>
              </w:rPr>
              <w:t>Всероссийской онлайн-олимпиады "</w:t>
            </w:r>
            <w:proofErr w:type="spellStart"/>
            <w:r w:rsidRPr="00743948">
              <w:rPr>
                <w:rFonts w:ascii="Times New Roman" w:hAnsi="Times New Roman"/>
                <w:sz w:val="24"/>
                <w:szCs w:val="24"/>
              </w:rPr>
              <w:t>Всезнайкино</w:t>
            </w:r>
            <w:proofErr w:type="spellEnd"/>
            <w:r w:rsidRPr="00743948">
              <w:rPr>
                <w:rFonts w:ascii="Times New Roman" w:hAnsi="Times New Roman"/>
                <w:sz w:val="24"/>
                <w:szCs w:val="24"/>
              </w:rPr>
              <w:t>" в номинации "Знаем всё о времени (4-6 лет)"</w:t>
            </w:r>
          </w:p>
        </w:tc>
        <w:tc>
          <w:tcPr>
            <w:tcW w:w="2126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Всероссииский</w:t>
            </w:r>
          </w:p>
        </w:tc>
        <w:tc>
          <w:tcPr>
            <w:tcW w:w="2694" w:type="dxa"/>
          </w:tcPr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1275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F37062" w:rsidTr="00F37062">
        <w:trPr>
          <w:trHeight w:val="535"/>
        </w:trPr>
        <w:tc>
          <w:tcPr>
            <w:tcW w:w="3936" w:type="dxa"/>
          </w:tcPr>
          <w:p w:rsidR="00F37062" w:rsidRPr="00743948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Международная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интернет-олимпиада по математике для дошкольников</w:t>
            </w:r>
          </w:p>
        </w:tc>
        <w:tc>
          <w:tcPr>
            <w:tcW w:w="2126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2694" w:type="dxa"/>
          </w:tcPr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F37062" w:rsidTr="00F37062">
        <w:trPr>
          <w:trHeight w:val="535"/>
        </w:trPr>
        <w:tc>
          <w:tcPr>
            <w:tcW w:w="3936" w:type="dxa"/>
          </w:tcPr>
          <w:p w:rsidR="00F37062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«Безопасная среда» «Безопасное детство».</w:t>
            </w:r>
          </w:p>
        </w:tc>
        <w:tc>
          <w:tcPr>
            <w:tcW w:w="2126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Всероссииский</w:t>
            </w:r>
          </w:p>
        </w:tc>
        <w:tc>
          <w:tcPr>
            <w:tcW w:w="2694" w:type="dxa"/>
          </w:tcPr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F37062" w:rsidTr="00F37062">
        <w:trPr>
          <w:trHeight w:val="535"/>
        </w:trPr>
        <w:tc>
          <w:tcPr>
            <w:tcW w:w="3936" w:type="dxa"/>
          </w:tcPr>
          <w:p w:rsidR="00F37062" w:rsidRDefault="00F37062" w:rsidP="00A86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 детский творческий конкурс «Фантазия осени»</w:t>
            </w:r>
          </w:p>
        </w:tc>
        <w:tc>
          <w:tcPr>
            <w:tcW w:w="2126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Всероссииский</w:t>
            </w:r>
          </w:p>
        </w:tc>
        <w:tc>
          <w:tcPr>
            <w:tcW w:w="2694" w:type="dxa"/>
          </w:tcPr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Благодарственное письмо</w:t>
            </w:r>
          </w:p>
          <w:p w:rsidR="00F37062" w:rsidRDefault="00F37062" w:rsidP="00A86EC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7062" w:rsidRDefault="00F37062" w:rsidP="00A86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</w:tbl>
    <w:p w:rsidR="0016669F" w:rsidRDefault="0016669F"/>
    <w:p w:rsidR="00F37062" w:rsidRDefault="00F37062"/>
    <w:tbl>
      <w:tblPr>
        <w:tblStyle w:val="2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2268"/>
        <w:gridCol w:w="2551"/>
      </w:tblGrid>
      <w:tr w:rsidR="00F37062" w:rsidRPr="00B202BA" w:rsidTr="00A86EC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B202B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2BA">
              <w:rPr>
                <w:rFonts w:ascii="Times New Roman" w:hAnsi="Times New Roman"/>
                <w:sz w:val="24"/>
                <w:szCs w:val="24"/>
              </w:rPr>
              <w:t>Название конкурсного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B202B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2B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B202B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2BA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B202B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2BA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F37062" w:rsidRPr="00E11CCA" w:rsidTr="00A86EC1">
        <w:trPr>
          <w:trHeight w:val="71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 на лучшую новогоднюю елочную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игрушку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оделку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ПДД и видеописьму Деду Морозу «Я соблюдаю ПДД».</w:t>
            </w:r>
          </w:p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11CC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</w:tr>
      <w:tr w:rsidR="00F37062" w:rsidRPr="00E11CCA" w:rsidTr="00A86EC1">
        <w:trPr>
          <w:trHeight w:val="5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всероссийский турнир интеллектуальный турнир способностей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РостоОК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Super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УМ»</w:t>
            </w:r>
          </w:p>
          <w:p w:rsidR="00F37062" w:rsidRPr="00CA4E0C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11CC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F37062" w:rsidTr="00A86EC1">
        <w:trPr>
          <w:trHeight w:val="78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Pr="0042407E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всероссийский турнир интеллектуальный турнир способностей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РостоОК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Super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11CC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степени.</w:t>
            </w:r>
          </w:p>
        </w:tc>
      </w:tr>
      <w:tr w:rsidR="00F37062" w:rsidRPr="00E11CCA" w:rsidTr="00A86EC1">
        <w:trPr>
          <w:trHeight w:val="81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C132A0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конкурс рисунков и видеороликов “Буду бдительным на льду и на воде”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участника.</w:t>
            </w:r>
          </w:p>
        </w:tc>
      </w:tr>
      <w:tr w:rsidR="00F37062" w:rsidTr="00A86EC1">
        <w:trPr>
          <w:trHeight w:val="18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Pr="0042407E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конкурс рисунков и видеороликов “Буду бдительным на льду и на воде”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F37062" w:rsidRPr="00E11CCA" w:rsidTr="00A86EC1">
        <w:trPr>
          <w:trHeight w:val="70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Международный конкурс «Подарок любимой маме»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11CCA">
              <w:rPr>
                <w:rFonts w:ascii="Times New Roman" w:hAnsi="Times New Roman"/>
                <w:sz w:val="24"/>
                <w:szCs w:val="24"/>
              </w:rPr>
              <w:t xml:space="preserve"> Диплом</w:t>
            </w:r>
          </w:p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062" w:rsidRPr="00E11CCA" w:rsidTr="00A86EC1">
        <w:trPr>
          <w:trHeight w:val="57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экологический конкурс сценического творчества.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0172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F37062" w:rsidTr="00A86EC1">
        <w:trPr>
          <w:trHeight w:val="94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Pr="00743948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3948">
              <w:rPr>
                <w:rFonts w:ascii="Times New Roman" w:hAnsi="Times New Roman"/>
                <w:sz w:val="24"/>
                <w:szCs w:val="24"/>
              </w:rPr>
              <w:t>Всероссийской онлайн-олимпиады "</w:t>
            </w:r>
            <w:proofErr w:type="spellStart"/>
            <w:r w:rsidRPr="00743948">
              <w:rPr>
                <w:rFonts w:ascii="Times New Roman" w:hAnsi="Times New Roman"/>
                <w:sz w:val="24"/>
                <w:szCs w:val="24"/>
              </w:rPr>
              <w:t>Всезнайкино</w:t>
            </w:r>
            <w:proofErr w:type="spellEnd"/>
            <w:r w:rsidRPr="00743948">
              <w:rPr>
                <w:rFonts w:ascii="Times New Roman" w:hAnsi="Times New Roman"/>
                <w:sz w:val="24"/>
                <w:szCs w:val="24"/>
              </w:rPr>
              <w:t>" в номинации "Знаем всё о времени (4-6 лет)"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Pr="0021017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11CC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11CC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37062" w:rsidRPr="0021017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062" w:rsidRPr="00E11CCA" w:rsidTr="00A86EC1">
        <w:trPr>
          <w:trHeight w:val="7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Pr="00743948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творческий конкурс «Альманах воспитателя» в номинации «Детское творчество»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11CC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62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  <w:p w:rsidR="00F37062" w:rsidRPr="00E11CCA" w:rsidRDefault="00F37062" w:rsidP="00A86E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</w:tbl>
    <w:p w:rsidR="00F37062" w:rsidRDefault="00F37062">
      <w:bookmarkStart w:id="0" w:name="_GoBack"/>
      <w:bookmarkEnd w:id="0"/>
    </w:p>
    <w:sectPr w:rsidR="00F37062" w:rsidSect="00F37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F8"/>
    <w:rsid w:val="001226F8"/>
    <w:rsid w:val="0016669F"/>
    <w:rsid w:val="00F3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62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7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7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37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62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7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7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37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2023-12-05T05:49:00Z</dcterms:created>
  <dcterms:modified xsi:type="dcterms:W3CDTF">2023-12-05T05:50:00Z</dcterms:modified>
</cp:coreProperties>
</file>