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37E" w:rsidRPr="00165E89" w:rsidRDefault="00C8537E" w:rsidP="00C8537E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Cs w:val="22"/>
        </w:rPr>
      </w:pPr>
      <w:r w:rsidRPr="00165E89">
        <w:rPr>
          <w:rStyle w:val="c3"/>
          <w:b/>
          <w:color w:val="181818"/>
          <w:sz w:val="28"/>
        </w:rPr>
        <w:t>Анализ анкетирования родителей по теме «Семейные традиции»</w:t>
      </w:r>
    </w:p>
    <w:p w:rsidR="00C8537E" w:rsidRPr="00165E89" w:rsidRDefault="00C8537E" w:rsidP="00C8537E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Cs w:val="22"/>
        </w:rPr>
      </w:pPr>
      <w:r w:rsidRPr="00165E89">
        <w:rPr>
          <w:rStyle w:val="c3"/>
          <w:color w:val="181818"/>
          <w:sz w:val="28"/>
        </w:rPr>
        <w:t xml:space="preserve">В </w:t>
      </w:r>
      <w:r w:rsidR="00CA34F4" w:rsidRPr="00165E89">
        <w:rPr>
          <w:rStyle w:val="c3"/>
          <w:color w:val="181818"/>
          <w:sz w:val="28"/>
        </w:rPr>
        <w:t>анкетировании приняло участие 80%</w:t>
      </w:r>
      <w:r w:rsidRPr="00165E89">
        <w:rPr>
          <w:rStyle w:val="c3"/>
          <w:color w:val="181818"/>
          <w:sz w:val="28"/>
        </w:rPr>
        <w:t xml:space="preserve"> родителей, что составило 100% от числа респондентов. Такой процент указывает на то, что родители готовы на взаимодействие, сотрудничество с воспитателями дошкольной образовательной организации и остаются не равнодушными к жизнедеятельности детского сада.</w:t>
      </w:r>
    </w:p>
    <w:p w:rsidR="00C8537E" w:rsidRPr="00165E89" w:rsidRDefault="00C8537E" w:rsidP="00C8537E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Cs w:val="22"/>
        </w:rPr>
      </w:pPr>
      <w:r w:rsidRPr="00165E89">
        <w:rPr>
          <w:rStyle w:val="c7"/>
          <w:b/>
          <w:bCs/>
          <w:color w:val="181818"/>
          <w:sz w:val="28"/>
        </w:rPr>
        <w:t>Задачи анкетирования:</w:t>
      </w:r>
    </w:p>
    <w:p w:rsidR="00C8537E" w:rsidRPr="00165E89" w:rsidRDefault="00C8537E" w:rsidP="00C8537E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Cs w:val="22"/>
        </w:rPr>
      </w:pPr>
      <w:r w:rsidRPr="00165E89">
        <w:rPr>
          <w:rStyle w:val="c3"/>
          <w:color w:val="181818"/>
          <w:sz w:val="28"/>
        </w:rPr>
        <w:t>- определить, какое внимание уделяется семейным традициям;</w:t>
      </w:r>
    </w:p>
    <w:p w:rsidR="00C8537E" w:rsidRPr="00165E89" w:rsidRDefault="00C8537E" w:rsidP="00C8537E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Cs w:val="22"/>
        </w:rPr>
      </w:pPr>
      <w:r w:rsidRPr="00165E89">
        <w:rPr>
          <w:rStyle w:val="c3"/>
          <w:color w:val="181818"/>
          <w:sz w:val="28"/>
        </w:rPr>
        <w:t>- определить, какие семейные традиции соблюдаются в семьях воспитанников;</w:t>
      </w:r>
    </w:p>
    <w:p w:rsidR="00C8537E" w:rsidRPr="00165E89" w:rsidRDefault="00C8537E" w:rsidP="00C8537E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Cs w:val="22"/>
        </w:rPr>
      </w:pPr>
      <w:r w:rsidRPr="00165E89">
        <w:rPr>
          <w:rStyle w:val="c3"/>
          <w:color w:val="181818"/>
          <w:sz w:val="28"/>
        </w:rPr>
        <w:t>- какие способы, приёмы используются для приобщения детей к существующим семейным традициям.</w:t>
      </w:r>
    </w:p>
    <w:p w:rsidR="00C8537E" w:rsidRPr="00165E89" w:rsidRDefault="00C8537E" w:rsidP="00C8537E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Cs w:val="22"/>
        </w:rPr>
      </w:pPr>
      <w:r w:rsidRPr="00165E89">
        <w:rPr>
          <w:rStyle w:val="c3"/>
          <w:color w:val="181818"/>
          <w:sz w:val="28"/>
        </w:rPr>
        <w:t>Анализируя ответы на первый и второй вопросы, можно сделать выводы о том, что в большинстве случаев родители у</w:t>
      </w:r>
      <w:r w:rsidR="00CA34F4" w:rsidRPr="00165E89">
        <w:rPr>
          <w:rStyle w:val="c3"/>
          <w:color w:val="181818"/>
          <w:sz w:val="28"/>
        </w:rPr>
        <w:t>верены, что их дети полностью (86%) либо частично (14</w:t>
      </w:r>
      <w:r w:rsidRPr="00165E89">
        <w:rPr>
          <w:rStyle w:val="c3"/>
          <w:color w:val="181818"/>
          <w:sz w:val="28"/>
        </w:rPr>
        <w:t>%) знают свое генеалогическое древо. При этом</w:t>
      </w:r>
      <w:proofErr w:type="gramStart"/>
      <w:r w:rsidRPr="00165E89">
        <w:rPr>
          <w:rStyle w:val="c3"/>
          <w:color w:val="181818"/>
          <w:sz w:val="28"/>
        </w:rPr>
        <w:t>,</w:t>
      </w:r>
      <w:proofErr w:type="gramEnd"/>
      <w:r w:rsidRPr="00165E89">
        <w:rPr>
          <w:rStyle w:val="c3"/>
          <w:color w:val="181818"/>
          <w:sz w:val="28"/>
        </w:rPr>
        <w:t xml:space="preserve"> в таких семьях, обязательным условием является существов</w:t>
      </w:r>
      <w:r w:rsidR="00CA34F4" w:rsidRPr="00165E89">
        <w:rPr>
          <w:rStyle w:val="c3"/>
          <w:color w:val="181818"/>
          <w:sz w:val="28"/>
        </w:rPr>
        <w:t>ание своих семейных традиций (86</w:t>
      </w:r>
      <w:r w:rsidRPr="00165E89">
        <w:rPr>
          <w:rStyle w:val="c3"/>
          <w:color w:val="181818"/>
          <w:sz w:val="28"/>
        </w:rPr>
        <w:t>%). Полученные ответы подчеркивают важность семейных ценностей в современном обществе.</w:t>
      </w:r>
    </w:p>
    <w:p w:rsidR="00C8537E" w:rsidRPr="00165E89" w:rsidRDefault="00C8537E" w:rsidP="00C8537E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Cs w:val="22"/>
        </w:rPr>
      </w:pPr>
      <w:r w:rsidRPr="00165E89">
        <w:rPr>
          <w:rStyle w:val="c3"/>
          <w:color w:val="181818"/>
          <w:sz w:val="28"/>
        </w:rPr>
        <w:t>Для удобного анализа третьего вопроса, результаты ответов представлены в виде диаграммы. По полученным ответам был произведен процентный расчет и составлен рейтинг семейных традиций, существующих в семьях воспитанников старшей группы.</w:t>
      </w:r>
    </w:p>
    <w:p w:rsidR="00C8537E" w:rsidRPr="00165E89" w:rsidRDefault="00C8537E" w:rsidP="00C853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</w:p>
    <w:p w:rsidR="00C8537E" w:rsidRPr="00165E89" w:rsidRDefault="00C8537E" w:rsidP="00C8537E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Cs w:val="22"/>
        </w:rPr>
      </w:pPr>
      <w:r w:rsidRPr="00165E89">
        <w:rPr>
          <w:rStyle w:val="c3"/>
          <w:color w:val="181818"/>
          <w:sz w:val="28"/>
        </w:rPr>
        <w:t>По результатам анкет лидирует традиция праздновать дни рождения членов семьи (100%). Второе место разделили между собой культурная программа, которая включает в себя коллективные посещения кинотеатров, театров, музеев (86%) и государственные праздники, такие как Новы</w:t>
      </w:r>
      <w:r w:rsidR="00CA34F4" w:rsidRPr="00165E89">
        <w:rPr>
          <w:rStyle w:val="c3"/>
          <w:color w:val="181818"/>
          <w:sz w:val="28"/>
        </w:rPr>
        <w:t>й год, 8 марта, 9 мая и т.д. (86</w:t>
      </w:r>
      <w:r w:rsidRPr="00165E89">
        <w:rPr>
          <w:rStyle w:val="c3"/>
          <w:color w:val="181818"/>
          <w:sz w:val="28"/>
        </w:rPr>
        <w:t>%). На третьем месте оказались традиционные вос</w:t>
      </w:r>
      <w:r w:rsidR="00CA34F4" w:rsidRPr="00165E89">
        <w:rPr>
          <w:rStyle w:val="c3"/>
          <w:color w:val="181818"/>
          <w:sz w:val="28"/>
        </w:rPr>
        <w:t>кресные семейные обеды/ужины (84</w:t>
      </w:r>
      <w:r w:rsidRPr="00165E89">
        <w:rPr>
          <w:rStyle w:val="c3"/>
          <w:color w:val="181818"/>
          <w:sz w:val="28"/>
        </w:rPr>
        <w:t>%).</w:t>
      </w:r>
    </w:p>
    <w:p w:rsidR="00C8537E" w:rsidRPr="00165E89" w:rsidRDefault="00C8537E" w:rsidP="00C8537E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Cs w:val="22"/>
        </w:rPr>
      </w:pPr>
      <w:r w:rsidRPr="00165E89">
        <w:rPr>
          <w:rStyle w:val="c3"/>
          <w:color w:val="181818"/>
          <w:sz w:val="28"/>
        </w:rPr>
        <w:t>В некоторых семьях придают значение проведению семейных советов (34%), которые позволяют бесконфликтно и продуктивно решать вопросы жизни семьи. Еще меньше родителей указали профессио</w:t>
      </w:r>
      <w:r w:rsidR="00CA34F4" w:rsidRPr="00165E89">
        <w:rPr>
          <w:rStyle w:val="c3"/>
          <w:color w:val="181818"/>
          <w:sz w:val="28"/>
        </w:rPr>
        <w:t>нальные праздники (86%) и оформление фотоальбомов (85</w:t>
      </w:r>
      <w:r w:rsidRPr="00165E89">
        <w:rPr>
          <w:rStyle w:val="c3"/>
          <w:color w:val="181818"/>
          <w:sz w:val="28"/>
        </w:rPr>
        <w:t>%). День создания семьи (17%) и религиозные праздники (14%) отметили лишь единицы. Таким образом, приведенная таблица показывает, что многие семьи недооценивают воспитательный потенциал таких традиций, как нравственные, религиозные и трудовые.</w:t>
      </w:r>
    </w:p>
    <w:p w:rsidR="00C8537E" w:rsidRPr="00165E89" w:rsidRDefault="00C8537E" w:rsidP="00C8537E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Cs w:val="22"/>
        </w:rPr>
      </w:pPr>
      <w:r w:rsidRPr="00165E89">
        <w:rPr>
          <w:rStyle w:val="c3"/>
          <w:color w:val="181818"/>
          <w:sz w:val="28"/>
        </w:rPr>
        <w:t>Анализируя четвертый вопрос, получились следующие результаты:</w:t>
      </w:r>
    </w:p>
    <w:p w:rsidR="00C8537E" w:rsidRPr="00165E89" w:rsidRDefault="00C8537E" w:rsidP="00C8537E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Cs w:val="22"/>
        </w:rPr>
      </w:pPr>
      <w:r w:rsidRPr="00165E89">
        <w:rPr>
          <w:rStyle w:val="c3"/>
          <w:color w:val="181818"/>
          <w:sz w:val="28"/>
        </w:rPr>
        <w:t>1)</w:t>
      </w:r>
      <w:r w:rsidRPr="00165E89">
        <w:rPr>
          <w:rStyle w:val="c8"/>
          <w:color w:val="181818"/>
          <w:sz w:val="16"/>
          <w:szCs w:val="14"/>
        </w:rPr>
        <w:t>      </w:t>
      </w:r>
      <w:r w:rsidRPr="00165E89">
        <w:rPr>
          <w:rStyle w:val="c3"/>
          <w:color w:val="181818"/>
          <w:sz w:val="28"/>
        </w:rPr>
        <w:t>Традиции появились и закрепились в нашей семье, потому что они закреплены обществом (86%)</w:t>
      </w:r>
    </w:p>
    <w:p w:rsidR="00C8537E" w:rsidRPr="00165E89" w:rsidRDefault="00C8537E" w:rsidP="00C8537E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Cs w:val="22"/>
        </w:rPr>
      </w:pPr>
      <w:r w:rsidRPr="00165E89">
        <w:rPr>
          <w:rStyle w:val="c3"/>
          <w:color w:val="181818"/>
          <w:sz w:val="28"/>
        </w:rPr>
        <w:t>2)</w:t>
      </w:r>
      <w:r w:rsidRPr="00165E89">
        <w:rPr>
          <w:rStyle w:val="c8"/>
          <w:color w:val="181818"/>
          <w:sz w:val="16"/>
          <w:szCs w:val="14"/>
        </w:rPr>
        <w:t>      </w:t>
      </w:r>
      <w:r w:rsidRPr="00165E89">
        <w:rPr>
          <w:rStyle w:val="c3"/>
          <w:color w:val="181818"/>
          <w:sz w:val="28"/>
        </w:rPr>
        <w:t>Они переходят в нашей семье от поколения к поко</w:t>
      </w:r>
      <w:r w:rsidR="00CA34F4" w:rsidRPr="00165E89">
        <w:rPr>
          <w:rStyle w:val="c3"/>
          <w:color w:val="181818"/>
          <w:sz w:val="28"/>
        </w:rPr>
        <w:t>лению (78</w:t>
      </w:r>
      <w:r w:rsidRPr="00165E89">
        <w:rPr>
          <w:rStyle w:val="c3"/>
          <w:color w:val="181818"/>
          <w:sz w:val="28"/>
        </w:rPr>
        <w:t>%)</w:t>
      </w:r>
    </w:p>
    <w:p w:rsidR="00C8537E" w:rsidRPr="00165E89" w:rsidRDefault="00C8537E" w:rsidP="00C8537E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Cs w:val="22"/>
        </w:rPr>
      </w:pPr>
      <w:r w:rsidRPr="00165E89">
        <w:rPr>
          <w:rStyle w:val="c3"/>
          <w:color w:val="181818"/>
          <w:sz w:val="28"/>
        </w:rPr>
        <w:t>3)</w:t>
      </w:r>
      <w:r w:rsidRPr="00165E89">
        <w:rPr>
          <w:rStyle w:val="c8"/>
          <w:color w:val="181818"/>
          <w:sz w:val="16"/>
          <w:szCs w:val="14"/>
        </w:rPr>
        <w:t>      </w:t>
      </w:r>
      <w:r w:rsidRPr="00165E89">
        <w:rPr>
          <w:rStyle w:val="c3"/>
          <w:color w:val="181818"/>
          <w:sz w:val="28"/>
        </w:rPr>
        <w:t>Мы сами целенаправленно сдела</w:t>
      </w:r>
      <w:r w:rsidR="00CA34F4" w:rsidRPr="00165E89">
        <w:rPr>
          <w:rStyle w:val="c3"/>
          <w:color w:val="181818"/>
          <w:sz w:val="28"/>
        </w:rPr>
        <w:t>ли это традицией нашей семьи (80</w:t>
      </w:r>
      <w:r w:rsidRPr="00165E89">
        <w:rPr>
          <w:rStyle w:val="c3"/>
          <w:color w:val="181818"/>
          <w:sz w:val="28"/>
        </w:rPr>
        <w:t>%)</w:t>
      </w:r>
    </w:p>
    <w:p w:rsidR="00C8537E" w:rsidRPr="00165E89" w:rsidRDefault="00C8537E" w:rsidP="00C8537E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Cs w:val="22"/>
        </w:rPr>
      </w:pPr>
      <w:r w:rsidRPr="00165E89">
        <w:rPr>
          <w:rStyle w:val="c3"/>
          <w:color w:val="181818"/>
          <w:sz w:val="28"/>
        </w:rPr>
        <w:t>4)</w:t>
      </w:r>
      <w:r w:rsidRPr="00165E89">
        <w:rPr>
          <w:rStyle w:val="c8"/>
          <w:color w:val="181818"/>
          <w:sz w:val="16"/>
          <w:szCs w:val="14"/>
        </w:rPr>
        <w:t>      </w:t>
      </w:r>
      <w:r w:rsidR="00CA34F4" w:rsidRPr="00165E89">
        <w:rPr>
          <w:rStyle w:val="c3"/>
          <w:color w:val="181818"/>
          <w:sz w:val="28"/>
        </w:rPr>
        <w:t>Они появились само собой (82</w:t>
      </w:r>
      <w:r w:rsidRPr="00165E89">
        <w:rPr>
          <w:rStyle w:val="c3"/>
          <w:color w:val="181818"/>
          <w:sz w:val="28"/>
        </w:rPr>
        <w:t>%)</w:t>
      </w:r>
    </w:p>
    <w:p w:rsidR="00C8537E" w:rsidRPr="00165E89" w:rsidRDefault="00C8537E" w:rsidP="00C8537E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Cs w:val="22"/>
        </w:rPr>
      </w:pPr>
      <w:r w:rsidRPr="00165E89">
        <w:rPr>
          <w:rStyle w:val="c3"/>
          <w:color w:val="181818"/>
          <w:sz w:val="28"/>
        </w:rPr>
        <w:t>5)</w:t>
      </w:r>
      <w:r w:rsidRPr="00165E89">
        <w:rPr>
          <w:rStyle w:val="c8"/>
          <w:color w:val="181818"/>
          <w:sz w:val="16"/>
          <w:szCs w:val="14"/>
        </w:rPr>
        <w:t>      </w:t>
      </w:r>
      <w:r w:rsidRPr="00165E89">
        <w:rPr>
          <w:rStyle w:val="c3"/>
          <w:color w:val="181818"/>
          <w:sz w:val="28"/>
        </w:rPr>
        <w:t>Другое (0%)</w:t>
      </w:r>
    </w:p>
    <w:p w:rsidR="00C8537E" w:rsidRPr="00165E89" w:rsidRDefault="00C8537E" w:rsidP="00C8537E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Cs w:val="22"/>
        </w:rPr>
      </w:pPr>
      <w:r w:rsidRPr="00165E89">
        <w:rPr>
          <w:rStyle w:val="c3"/>
          <w:color w:val="181818"/>
          <w:sz w:val="28"/>
        </w:rPr>
        <w:lastRenderedPageBreak/>
        <w:t>Отсюда следует, что в большинстве случаев традиции в семье возникают по причине их актуальности в обществе, и лишь некоторые родители целенаправленно сами создают традиции в своей семье.</w:t>
      </w:r>
    </w:p>
    <w:p w:rsidR="00C8537E" w:rsidRPr="00165E89" w:rsidRDefault="00C8537E" w:rsidP="00C8537E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Cs w:val="22"/>
        </w:rPr>
      </w:pPr>
      <w:r w:rsidRPr="00165E89">
        <w:rPr>
          <w:rStyle w:val="c3"/>
          <w:color w:val="181818"/>
          <w:sz w:val="28"/>
        </w:rPr>
        <w:t>Анализ пятого вопроса показал, что родителями применяются все перечисленные в анкетировании методы приобщения ребенка к существующим семейным ценностям</w:t>
      </w:r>
    </w:p>
    <w:p w:rsidR="00C8537E" w:rsidRPr="00165E89" w:rsidRDefault="00C8537E" w:rsidP="00C853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</w:p>
    <w:p w:rsidR="00C8537E" w:rsidRPr="00165E89" w:rsidRDefault="00C8537E" w:rsidP="00C853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165E89">
        <w:rPr>
          <w:rStyle w:val="c3"/>
          <w:color w:val="181818"/>
          <w:sz w:val="28"/>
        </w:rPr>
        <w:t> </w:t>
      </w:r>
    </w:p>
    <w:p w:rsidR="00C8537E" w:rsidRPr="00165E89" w:rsidRDefault="00C8537E" w:rsidP="00C8537E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Cs w:val="22"/>
        </w:rPr>
      </w:pPr>
      <w:r w:rsidRPr="00165E89">
        <w:rPr>
          <w:rStyle w:val="c3"/>
          <w:color w:val="181818"/>
          <w:sz w:val="28"/>
        </w:rPr>
        <w:t>Таким образом, результаты проведенного анкетирования показали, что в</w:t>
      </w:r>
      <w:r w:rsidR="00CA34F4" w:rsidRPr="00165E89">
        <w:rPr>
          <w:rStyle w:val="c3"/>
          <w:color w:val="181818"/>
          <w:sz w:val="28"/>
        </w:rPr>
        <w:t xml:space="preserve"> семьях воспитанников уделяют </w:t>
      </w:r>
      <w:r w:rsidRPr="00165E89">
        <w:rPr>
          <w:rStyle w:val="c3"/>
          <w:color w:val="181818"/>
          <w:sz w:val="28"/>
        </w:rPr>
        <w:t>достаточное внимание семейным традициям. Но при этом, родители отмечают, что хотели бы, чтобы их дети переняли семейные традиции в свои будущие семьи. Необходимо понимать, что семейные традиции являются основой создания духовной атмосферы в каждой семье. Создание традиций важно не только для воспитания детей, но и для самих родителей. Они способствуют сплочению семьи, пониманию того, что она единое целое. Внедрение традиций зависит не только от установленных в обществе норм, но и от самих родителей, их установок и направленности на создание искренних взаимоотношений между членами семьи.</w:t>
      </w:r>
    </w:p>
    <w:p w:rsidR="00C8537E" w:rsidRDefault="00C8537E" w:rsidP="00C8537E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181818"/>
          <w:sz w:val="28"/>
          <w:szCs w:val="28"/>
        </w:rPr>
        <w:t> </w:t>
      </w:r>
    </w:p>
    <w:p w:rsidR="00C8537E" w:rsidRDefault="00C8537E" w:rsidP="00C8537E">
      <w:pPr>
        <w:pStyle w:val="c11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181818"/>
          <w:sz w:val="28"/>
          <w:szCs w:val="28"/>
        </w:rPr>
        <w:t> </w:t>
      </w:r>
      <w:r w:rsidR="0010789F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5486400" cy="32004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8537E" w:rsidRDefault="00C8537E" w:rsidP="00C8537E">
      <w:pPr>
        <w:pStyle w:val="c11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181818"/>
          <w:sz w:val="28"/>
          <w:szCs w:val="28"/>
        </w:rPr>
        <w:t> </w:t>
      </w:r>
    </w:p>
    <w:p w:rsidR="00C8537E" w:rsidRDefault="00C8537E" w:rsidP="00C8537E">
      <w:pPr>
        <w:pStyle w:val="c11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181818"/>
          <w:sz w:val="28"/>
          <w:szCs w:val="28"/>
        </w:rPr>
        <w:t> </w:t>
      </w:r>
    </w:p>
    <w:p w:rsidR="00C8537E" w:rsidRDefault="00C8537E" w:rsidP="00C8537E">
      <w:pPr>
        <w:pStyle w:val="c11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181818"/>
          <w:sz w:val="28"/>
          <w:szCs w:val="28"/>
        </w:rPr>
        <w:t> </w:t>
      </w:r>
    </w:p>
    <w:p w:rsidR="00C8537E" w:rsidRDefault="00C8537E" w:rsidP="00C8537E">
      <w:pPr>
        <w:pStyle w:val="c11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181818"/>
          <w:sz w:val="28"/>
          <w:szCs w:val="28"/>
        </w:rPr>
        <w:t> </w:t>
      </w:r>
    </w:p>
    <w:p w:rsidR="00DB53B5" w:rsidRDefault="00DB53B5"/>
    <w:sectPr w:rsidR="00DB53B5" w:rsidSect="00DB5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537E"/>
    <w:rsid w:val="000E72CF"/>
    <w:rsid w:val="0010789F"/>
    <w:rsid w:val="00165E89"/>
    <w:rsid w:val="001B679C"/>
    <w:rsid w:val="00491274"/>
    <w:rsid w:val="006C1C8C"/>
    <w:rsid w:val="008B66BB"/>
    <w:rsid w:val="00913630"/>
    <w:rsid w:val="00C8537E"/>
    <w:rsid w:val="00CA34F4"/>
    <w:rsid w:val="00D248CC"/>
    <w:rsid w:val="00DB5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C85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8537E"/>
  </w:style>
  <w:style w:type="paragraph" w:customStyle="1" w:styleId="c9">
    <w:name w:val="c9"/>
    <w:basedOn w:val="a"/>
    <w:rsid w:val="00C85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8537E"/>
  </w:style>
  <w:style w:type="paragraph" w:customStyle="1" w:styleId="c4">
    <w:name w:val="c4"/>
    <w:basedOn w:val="a"/>
    <w:rsid w:val="00C85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85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8537E"/>
  </w:style>
  <w:style w:type="character" w:customStyle="1" w:styleId="c14">
    <w:name w:val="c14"/>
    <w:basedOn w:val="a0"/>
    <w:rsid w:val="00C8537E"/>
  </w:style>
  <w:style w:type="paragraph" w:customStyle="1" w:styleId="c11">
    <w:name w:val="c11"/>
    <w:basedOn w:val="a"/>
    <w:rsid w:val="00C85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5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3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1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нормы и правила</c:v>
                </c:pt>
                <c:pt idx="1">
                  <c:v>Беседа</c:v>
                </c:pt>
                <c:pt idx="2">
                  <c:v>Личный пример</c:v>
                </c:pt>
                <c:pt idx="3">
                  <c:v>Категория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85</c:v>
                </c:pt>
                <c:pt idx="1">
                  <c:v>85</c:v>
                </c:pt>
                <c:pt idx="2">
                  <c:v>86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нормы и правила</c:v>
                </c:pt>
                <c:pt idx="1">
                  <c:v>Беседа</c:v>
                </c:pt>
                <c:pt idx="2">
                  <c:v>Личный пример</c:v>
                </c:pt>
                <c:pt idx="3">
                  <c:v>Категория 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86</c:v>
                </c:pt>
                <c:pt idx="1">
                  <c:v>85</c:v>
                </c:pt>
                <c:pt idx="2">
                  <c:v>86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нормы и правила</c:v>
                </c:pt>
                <c:pt idx="1">
                  <c:v>Беседа</c:v>
                </c:pt>
                <c:pt idx="2">
                  <c:v>Личный пример</c:v>
                </c:pt>
                <c:pt idx="3">
                  <c:v>Категория 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0</c:v>
                </c:pt>
              </c:numCache>
            </c:numRef>
          </c:val>
        </c:ser>
        <c:axId val="157770112"/>
        <c:axId val="157772416"/>
      </c:barChart>
      <c:catAx>
        <c:axId val="157770112"/>
        <c:scaling>
          <c:orientation val="minMax"/>
        </c:scaling>
        <c:axPos val="b"/>
        <c:tickLblPos val="nextTo"/>
        <c:crossAx val="157772416"/>
        <c:crosses val="autoZero"/>
        <c:auto val="1"/>
        <c:lblAlgn val="ctr"/>
        <c:lblOffset val="100"/>
      </c:catAx>
      <c:valAx>
        <c:axId val="157772416"/>
        <c:scaling>
          <c:orientation val="minMax"/>
        </c:scaling>
        <c:axPos val="l"/>
        <c:majorGridlines/>
        <c:numFmt formatCode="General" sourceLinked="1"/>
        <c:tickLblPos val="nextTo"/>
        <c:crossAx val="1577701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2025-12-09T13:51:00Z</dcterms:created>
  <dcterms:modified xsi:type="dcterms:W3CDTF">2025-12-09T14:38:00Z</dcterms:modified>
</cp:coreProperties>
</file>