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E09" w:rsidRDefault="008C1974">
      <w:pPr>
        <w:pStyle w:val="a3"/>
        <w:jc w:val="left"/>
        <w:rPr>
          <w:sz w:val="20"/>
        </w:rPr>
      </w:pPr>
      <w:r>
        <w:rPr>
          <w:noProof/>
          <w:sz w:val="20"/>
          <w:lang w:eastAsia="ru-RU"/>
        </w:rPr>
        <w:drawing>
          <wp:inline distT="0" distB="0" distL="0" distR="0">
            <wp:extent cx="6038850" cy="8483600"/>
            <wp:effectExtent l="19050" t="0" r="0" b="0"/>
            <wp:docPr id="1" name="Рисунок 1" descr="C:\Users\user\Downloads\титульный лист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ульный лист 001 (1).jpg"/>
                    <pic:cNvPicPr>
                      <a:picLocks noChangeAspect="1" noChangeArrowheads="1"/>
                    </pic:cNvPicPr>
                  </pic:nvPicPr>
                  <pic:blipFill>
                    <a:blip r:embed="rId5" cstate="print"/>
                    <a:srcRect/>
                    <a:stretch>
                      <a:fillRect/>
                    </a:stretch>
                  </pic:blipFill>
                  <pic:spPr bwMode="auto">
                    <a:xfrm>
                      <a:off x="0" y="0"/>
                      <a:ext cx="6039013" cy="8483829"/>
                    </a:xfrm>
                    <a:prstGeom prst="rect">
                      <a:avLst/>
                    </a:prstGeom>
                    <a:noFill/>
                    <a:ln w="9525">
                      <a:noFill/>
                      <a:miter lim="800000"/>
                      <a:headEnd/>
                      <a:tailEnd/>
                    </a:ln>
                  </pic:spPr>
                </pic:pic>
              </a:graphicData>
            </a:graphic>
          </wp:inline>
        </w:drawing>
      </w:r>
    </w:p>
    <w:p w:rsidR="00380E09" w:rsidRDefault="00380E09">
      <w:pPr>
        <w:pStyle w:val="a3"/>
        <w:jc w:val="left"/>
        <w:rPr>
          <w:sz w:val="20"/>
        </w:rPr>
      </w:pPr>
    </w:p>
    <w:p w:rsidR="00380E09" w:rsidRDefault="00380E09">
      <w:pPr>
        <w:pStyle w:val="a3"/>
        <w:jc w:val="left"/>
        <w:rPr>
          <w:sz w:val="20"/>
        </w:rPr>
      </w:pPr>
    </w:p>
    <w:p w:rsidR="00380E09" w:rsidRDefault="00380E09">
      <w:pPr>
        <w:pStyle w:val="a3"/>
        <w:jc w:val="left"/>
        <w:rPr>
          <w:sz w:val="20"/>
        </w:rPr>
      </w:pPr>
    </w:p>
    <w:p w:rsidR="00380E09" w:rsidRDefault="00380E09">
      <w:pPr>
        <w:pStyle w:val="a3"/>
        <w:jc w:val="left"/>
        <w:rPr>
          <w:sz w:val="20"/>
        </w:rPr>
      </w:pPr>
    </w:p>
    <w:p w:rsidR="00380E09" w:rsidRDefault="00380E09">
      <w:pPr>
        <w:pStyle w:val="a3"/>
        <w:jc w:val="left"/>
        <w:rPr>
          <w:sz w:val="20"/>
        </w:rPr>
      </w:pPr>
    </w:p>
    <w:p w:rsidR="00380E09" w:rsidRDefault="00380E09">
      <w:pPr>
        <w:pStyle w:val="a3"/>
        <w:jc w:val="left"/>
        <w:rPr>
          <w:sz w:val="20"/>
        </w:rPr>
      </w:pPr>
    </w:p>
    <w:p w:rsidR="00380E09" w:rsidRDefault="00380E09">
      <w:pPr>
        <w:pStyle w:val="a3"/>
        <w:jc w:val="left"/>
        <w:rPr>
          <w:sz w:val="20"/>
        </w:rPr>
      </w:pPr>
    </w:p>
    <w:p w:rsidR="00380E09" w:rsidRDefault="00380E09">
      <w:pPr>
        <w:pStyle w:val="a3"/>
        <w:jc w:val="left"/>
        <w:rPr>
          <w:sz w:val="20"/>
        </w:rPr>
      </w:pPr>
    </w:p>
    <w:p w:rsidR="00BC64EE" w:rsidRPr="00380E09" w:rsidRDefault="00BC64EE" w:rsidP="00380E09">
      <w:pPr>
        <w:pStyle w:val="a3"/>
        <w:spacing w:line="360" w:lineRule="auto"/>
        <w:jc w:val="center"/>
        <w:rPr>
          <w:sz w:val="28"/>
          <w:szCs w:val="28"/>
        </w:rPr>
        <w:sectPr w:rsidR="00BC64EE" w:rsidRPr="00380E09" w:rsidSect="008C1974">
          <w:type w:val="continuous"/>
          <w:pgSz w:w="11910" w:h="16840"/>
          <w:pgMar w:top="720" w:right="720" w:bottom="720" w:left="720" w:header="720" w:footer="720" w:gutter="0"/>
          <w:cols w:space="720"/>
          <w:docGrid w:linePitch="299"/>
        </w:sectPr>
      </w:pPr>
    </w:p>
    <w:p w:rsidR="00C64B2B" w:rsidRDefault="00ED6E58">
      <w:pPr>
        <w:pStyle w:val="2"/>
        <w:numPr>
          <w:ilvl w:val="0"/>
          <w:numId w:val="3"/>
        </w:numPr>
        <w:tabs>
          <w:tab w:val="left" w:pos="3813"/>
        </w:tabs>
        <w:spacing w:before="277"/>
        <w:jc w:val="left"/>
      </w:pPr>
      <w:r>
        <w:rPr>
          <w:color w:val="1E201F"/>
        </w:rPr>
        <w:lastRenderedPageBreak/>
        <w:t>Общие</w:t>
      </w:r>
      <w:r w:rsidR="008C1974">
        <w:rPr>
          <w:color w:val="1E201F"/>
        </w:rPr>
        <w:t xml:space="preserve"> </w:t>
      </w:r>
      <w:r>
        <w:rPr>
          <w:color w:val="1E201F"/>
          <w:spacing w:val="-2"/>
        </w:rPr>
        <w:t>положения</w:t>
      </w:r>
    </w:p>
    <w:p w:rsidR="00C64B2B" w:rsidRDefault="00ED6E58">
      <w:pPr>
        <w:pStyle w:val="a5"/>
        <w:numPr>
          <w:ilvl w:val="1"/>
          <w:numId w:val="3"/>
        </w:numPr>
        <w:tabs>
          <w:tab w:val="left" w:pos="995"/>
        </w:tabs>
        <w:spacing w:before="271"/>
        <w:ind w:right="419" w:firstLine="566"/>
        <w:jc w:val="both"/>
        <w:rPr>
          <w:color w:val="1E201F"/>
          <w:sz w:val="24"/>
        </w:rPr>
      </w:pPr>
      <w:r>
        <w:rPr>
          <w:sz w:val="24"/>
        </w:rPr>
        <w:t xml:space="preserve">Настоящее Положение </w:t>
      </w:r>
      <w:r>
        <w:rPr>
          <w:color w:val="1E201F"/>
          <w:sz w:val="24"/>
        </w:rPr>
        <w:t xml:space="preserve">о </w:t>
      </w:r>
      <w:proofErr w:type="spellStart"/>
      <w:r>
        <w:rPr>
          <w:color w:val="1E201F"/>
          <w:sz w:val="24"/>
        </w:rPr>
        <w:t>бракеражной</w:t>
      </w:r>
      <w:proofErr w:type="spellEnd"/>
      <w:r>
        <w:rPr>
          <w:color w:val="1E201F"/>
          <w:sz w:val="24"/>
        </w:rPr>
        <w:t xml:space="preserve"> комиссии в ДОУ </w:t>
      </w:r>
      <w:r>
        <w:rPr>
          <w:sz w:val="24"/>
        </w:rPr>
        <w:t>разработано для муниципального</w:t>
      </w:r>
      <w:r w:rsidR="008C1974">
        <w:rPr>
          <w:sz w:val="24"/>
        </w:rPr>
        <w:t xml:space="preserve"> </w:t>
      </w:r>
      <w:r>
        <w:rPr>
          <w:sz w:val="24"/>
        </w:rPr>
        <w:t>бюджетного</w:t>
      </w:r>
      <w:r w:rsidR="008C1974">
        <w:rPr>
          <w:sz w:val="24"/>
        </w:rPr>
        <w:t xml:space="preserve"> </w:t>
      </w:r>
      <w:r>
        <w:rPr>
          <w:sz w:val="24"/>
        </w:rPr>
        <w:t>дошкольного</w:t>
      </w:r>
      <w:r w:rsidR="008C1974">
        <w:rPr>
          <w:sz w:val="24"/>
        </w:rPr>
        <w:t xml:space="preserve"> </w:t>
      </w:r>
      <w:r>
        <w:rPr>
          <w:sz w:val="24"/>
        </w:rPr>
        <w:t>образовательного</w:t>
      </w:r>
      <w:r w:rsidR="008C1974">
        <w:rPr>
          <w:sz w:val="24"/>
        </w:rPr>
        <w:t xml:space="preserve"> </w:t>
      </w:r>
      <w:r>
        <w:rPr>
          <w:sz w:val="24"/>
        </w:rPr>
        <w:t>учреждения</w:t>
      </w:r>
      <w:r w:rsidR="008C1974">
        <w:rPr>
          <w:sz w:val="24"/>
        </w:rPr>
        <w:t xml:space="preserve"> </w:t>
      </w:r>
      <w:r>
        <w:rPr>
          <w:sz w:val="24"/>
        </w:rPr>
        <w:t>«</w:t>
      </w:r>
      <w:proofErr w:type="spellStart"/>
      <w:r>
        <w:rPr>
          <w:sz w:val="24"/>
        </w:rPr>
        <w:t>Детскийсад</w:t>
      </w:r>
      <w:proofErr w:type="spellEnd"/>
    </w:p>
    <w:p w:rsidR="00C64B2B" w:rsidRDefault="00676018">
      <w:pPr>
        <w:pStyle w:val="a3"/>
        <w:spacing w:before="1"/>
        <w:ind w:firstLine="0"/>
      </w:pPr>
      <w:r>
        <w:t>№10 «Колокольчик» г.Нурлат Республики Татарстан</w:t>
      </w:r>
      <w:r w:rsidR="00ED6E58">
        <w:t>(далее–</w:t>
      </w:r>
      <w:r w:rsidR="00ED6E58">
        <w:rPr>
          <w:spacing w:val="-2"/>
        </w:rPr>
        <w:t>ДОУ).</w:t>
      </w:r>
    </w:p>
    <w:p w:rsidR="00C64B2B" w:rsidRDefault="00ED6E58">
      <w:pPr>
        <w:pStyle w:val="a5"/>
        <w:numPr>
          <w:ilvl w:val="1"/>
          <w:numId w:val="3"/>
        </w:numPr>
        <w:tabs>
          <w:tab w:val="left" w:pos="995"/>
        </w:tabs>
        <w:ind w:left="995" w:hanging="427"/>
        <w:jc w:val="both"/>
        <w:rPr>
          <w:color w:val="1E201F"/>
          <w:sz w:val="24"/>
        </w:rPr>
      </w:pPr>
      <w:r>
        <w:rPr>
          <w:color w:val="1E201F"/>
          <w:sz w:val="24"/>
        </w:rPr>
        <w:t>Настоящее</w:t>
      </w:r>
      <w:r w:rsidR="008C1974">
        <w:rPr>
          <w:color w:val="1E201F"/>
          <w:sz w:val="24"/>
        </w:rPr>
        <w:t xml:space="preserve"> </w:t>
      </w:r>
      <w:r>
        <w:rPr>
          <w:color w:val="1E201F"/>
          <w:sz w:val="24"/>
        </w:rPr>
        <w:t>Положение</w:t>
      </w:r>
      <w:r w:rsidR="008C1974">
        <w:rPr>
          <w:color w:val="1E201F"/>
          <w:sz w:val="24"/>
        </w:rPr>
        <w:t xml:space="preserve"> </w:t>
      </w:r>
      <w:r>
        <w:rPr>
          <w:color w:val="1E201F"/>
          <w:sz w:val="24"/>
        </w:rPr>
        <w:t>разработано</w:t>
      </w:r>
      <w:r w:rsidR="008C1974">
        <w:rPr>
          <w:color w:val="1E201F"/>
          <w:sz w:val="24"/>
        </w:rPr>
        <w:t xml:space="preserve"> </w:t>
      </w:r>
      <w:r>
        <w:rPr>
          <w:color w:val="1E201F"/>
          <w:sz w:val="24"/>
        </w:rPr>
        <w:t>в</w:t>
      </w:r>
      <w:r w:rsidR="008C1974">
        <w:rPr>
          <w:color w:val="1E201F"/>
          <w:sz w:val="24"/>
        </w:rPr>
        <w:t xml:space="preserve"> </w:t>
      </w:r>
      <w:r>
        <w:rPr>
          <w:color w:val="1E201F"/>
          <w:sz w:val="24"/>
        </w:rPr>
        <w:t>соответствии</w:t>
      </w:r>
      <w:r w:rsidR="008C1974">
        <w:rPr>
          <w:color w:val="1E201F"/>
          <w:sz w:val="24"/>
        </w:rPr>
        <w:t xml:space="preserve"> </w:t>
      </w:r>
      <w:proofErr w:type="gramStart"/>
      <w:r>
        <w:rPr>
          <w:color w:val="1E201F"/>
          <w:spacing w:val="-10"/>
          <w:sz w:val="24"/>
        </w:rPr>
        <w:t>с</w:t>
      </w:r>
      <w:proofErr w:type="gramEnd"/>
    </w:p>
    <w:p w:rsidR="00C64B2B" w:rsidRDefault="00ED6E58">
      <w:pPr>
        <w:pStyle w:val="a3"/>
        <w:ind w:right="424"/>
      </w:pPr>
      <w:r>
        <w:rPr>
          <w:color w:val="1E201F"/>
        </w:rPr>
        <w:t>Федеральным законом № 273-ФЗ от 29.12.2012 «Об образовании в Российской Федерации» с изменениями от 8 декабря 2020 года,</w:t>
      </w:r>
    </w:p>
    <w:p w:rsidR="00C64B2B" w:rsidRDefault="00ED6E58">
      <w:pPr>
        <w:pStyle w:val="a3"/>
        <w:ind w:right="420"/>
      </w:pPr>
      <w:r>
        <w:rPr>
          <w:color w:val="1E201F"/>
        </w:rPr>
        <w:t xml:space="preserve">санитарно-эпидемиологическими правилами и нормами СанПиН 2.3/2.4.3590-20 "Санитарно-эпидемиологические требования к организации общественного питания </w:t>
      </w:r>
      <w:r>
        <w:rPr>
          <w:color w:val="1E201F"/>
          <w:spacing w:val="-2"/>
        </w:rPr>
        <w:t>населения",</w:t>
      </w:r>
    </w:p>
    <w:p w:rsidR="00C64B2B" w:rsidRDefault="00ED6E58">
      <w:pPr>
        <w:pStyle w:val="a3"/>
        <w:ind w:left="568" w:firstLine="0"/>
      </w:pPr>
      <w:r>
        <w:rPr>
          <w:color w:val="1E201F"/>
        </w:rPr>
        <w:t>Постановлением</w:t>
      </w:r>
      <w:r w:rsidR="008C1974">
        <w:rPr>
          <w:color w:val="1E201F"/>
        </w:rPr>
        <w:t xml:space="preserve"> </w:t>
      </w:r>
      <w:r>
        <w:rPr>
          <w:color w:val="1E201F"/>
        </w:rPr>
        <w:t>главного</w:t>
      </w:r>
      <w:r w:rsidR="008C1974">
        <w:rPr>
          <w:color w:val="1E201F"/>
        </w:rPr>
        <w:t xml:space="preserve"> </w:t>
      </w:r>
      <w:r>
        <w:rPr>
          <w:color w:val="1E201F"/>
        </w:rPr>
        <w:t>государственного</w:t>
      </w:r>
      <w:r w:rsidR="008C1974">
        <w:rPr>
          <w:color w:val="1E201F"/>
        </w:rPr>
        <w:t xml:space="preserve"> </w:t>
      </w:r>
      <w:r>
        <w:rPr>
          <w:color w:val="1E201F"/>
        </w:rPr>
        <w:t>санитарного</w:t>
      </w:r>
      <w:r w:rsidR="008C1974">
        <w:rPr>
          <w:color w:val="1E201F"/>
        </w:rPr>
        <w:t xml:space="preserve"> </w:t>
      </w:r>
      <w:r>
        <w:rPr>
          <w:color w:val="1E201F"/>
        </w:rPr>
        <w:t>врача</w:t>
      </w:r>
      <w:r w:rsidR="008C1974">
        <w:rPr>
          <w:color w:val="1E201F"/>
        </w:rPr>
        <w:t xml:space="preserve"> </w:t>
      </w:r>
      <w:r>
        <w:rPr>
          <w:color w:val="1E201F"/>
        </w:rPr>
        <w:t>РФ</w:t>
      </w:r>
      <w:r w:rsidR="008C1974">
        <w:rPr>
          <w:color w:val="1E201F"/>
        </w:rPr>
        <w:t xml:space="preserve"> </w:t>
      </w:r>
      <w:r>
        <w:rPr>
          <w:color w:val="1E201F"/>
        </w:rPr>
        <w:t>от</w:t>
      </w:r>
      <w:r w:rsidR="008C1974">
        <w:rPr>
          <w:color w:val="1E201F"/>
        </w:rPr>
        <w:t xml:space="preserve"> </w:t>
      </w:r>
      <w:r>
        <w:rPr>
          <w:color w:val="1E201F"/>
        </w:rPr>
        <w:t>28.09.2020</w:t>
      </w:r>
      <w:r>
        <w:rPr>
          <w:color w:val="1E201F"/>
          <w:spacing w:val="-5"/>
        </w:rPr>
        <w:t>г.</w:t>
      </w:r>
    </w:p>
    <w:p w:rsidR="00C64B2B" w:rsidRDefault="00ED6E58">
      <w:pPr>
        <w:pStyle w:val="a3"/>
        <w:ind w:right="419" w:firstLine="0"/>
      </w:pPr>
      <w:r>
        <w:rPr>
          <w:color w:val="1E201F"/>
        </w:rPr>
        <w:t>№28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C64B2B" w:rsidRDefault="00ED6E58">
      <w:pPr>
        <w:pStyle w:val="a3"/>
        <w:ind w:right="425"/>
      </w:pPr>
      <w:r>
        <w:rPr>
          <w:color w:val="1E201F"/>
        </w:rPr>
        <w:t>Федеральным законом № 29-ФЗ от 02.01.2000 г «О качестве и безопасностипищевых продуктов» с изменениями на 13.07.2020 года,</w:t>
      </w:r>
    </w:p>
    <w:p w:rsidR="00C64B2B" w:rsidRDefault="00ED6E58">
      <w:pPr>
        <w:pStyle w:val="a3"/>
        <w:ind w:left="568" w:firstLine="0"/>
      </w:pPr>
      <w:r>
        <w:rPr>
          <w:color w:val="1E201F"/>
        </w:rPr>
        <w:t>Уставом</w:t>
      </w:r>
      <w:r>
        <w:rPr>
          <w:color w:val="1E201F"/>
          <w:spacing w:val="-4"/>
        </w:rPr>
        <w:t>ДОУ,</w:t>
      </w:r>
    </w:p>
    <w:p w:rsidR="00C64B2B" w:rsidRDefault="00ED6E58">
      <w:pPr>
        <w:pStyle w:val="a3"/>
        <w:ind w:right="425"/>
      </w:pPr>
      <w:r>
        <w:rPr>
          <w:color w:val="1E201F"/>
        </w:rPr>
        <w:t xml:space="preserve">другими нормативными правовыми актами Российской Федерации, регламентирующими деятельность организаций, осуществляющих образовательную </w:t>
      </w:r>
      <w:r>
        <w:rPr>
          <w:color w:val="1E201F"/>
          <w:spacing w:val="-2"/>
        </w:rPr>
        <w:t>деятельность.</w:t>
      </w:r>
    </w:p>
    <w:p w:rsidR="00C64B2B" w:rsidRPr="00676018" w:rsidRDefault="00ED6E58" w:rsidP="00676018">
      <w:pPr>
        <w:pStyle w:val="a5"/>
        <w:numPr>
          <w:ilvl w:val="1"/>
          <w:numId w:val="3"/>
        </w:numPr>
        <w:tabs>
          <w:tab w:val="left" w:pos="999"/>
        </w:tabs>
        <w:ind w:right="426" w:firstLine="566"/>
        <w:jc w:val="both"/>
        <w:rPr>
          <w:color w:val="1E201F"/>
          <w:sz w:val="24"/>
        </w:rPr>
      </w:pPr>
      <w:r>
        <w:rPr>
          <w:color w:val="1E201F"/>
          <w:sz w:val="24"/>
        </w:rPr>
        <w:t xml:space="preserve">Настоящее Положение о </w:t>
      </w:r>
      <w:proofErr w:type="spellStart"/>
      <w:r>
        <w:rPr>
          <w:color w:val="1E201F"/>
          <w:sz w:val="24"/>
        </w:rPr>
        <w:t>бракеражной</w:t>
      </w:r>
      <w:proofErr w:type="spellEnd"/>
      <w:r>
        <w:rPr>
          <w:color w:val="1E201F"/>
          <w:sz w:val="24"/>
        </w:rPr>
        <w:t xml:space="preserve"> комиссии в ДОУ определяет цель, задачи и функции </w:t>
      </w:r>
      <w:proofErr w:type="spellStart"/>
      <w:r>
        <w:rPr>
          <w:color w:val="1E201F"/>
          <w:sz w:val="24"/>
        </w:rPr>
        <w:t>бракеражной</w:t>
      </w:r>
      <w:proofErr w:type="spellEnd"/>
      <w:r>
        <w:rPr>
          <w:color w:val="1E201F"/>
          <w:sz w:val="24"/>
        </w:rPr>
        <w:t xml:space="preserve"> комиссии дошкольного образовательного учреждения, регламентирует ее деятельность, устанавливает права и обязанности, а также от</w:t>
      </w:r>
      <w:r w:rsidRPr="00676018">
        <w:rPr>
          <w:color w:val="1E201F"/>
        </w:rPr>
        <w:t>ветственностьее</w:t>
      </w:r>
      <w:r w:rsidRPr="00676018">
        <w:rPr>
          <w:color w:val="1E201F"/>
          <w:spacing w:val="-2"/>
        </w:rPr>
        <w:t>членов.</w:t>
      </w:r>
    </w:p>
    <w:p w:rsidR="00C64B2B" w:rsidRDefault="00ED6E58">
      <w:pPr>
        <w:pStyle w:val="a5"/>
        <w:numPr>
          <w:ilvl w:val="1"/>
          <w:numId w:val="3"/>
        </w:numPr>
        <w:tabs>
          <w:tab w:val="left" w:pos="1007"/>
        </w:tabs>
        <w:ind w:right="419" w:firstLine="566"/>
        <w:jc w:val="both"/>
        <w:rPr>
          <w:color w:val="1E201F"/>
          <w:sz w:val="24"/>
        </w:rPr>
      </w:pPr>
      <w:proofErr w:type="spellStart"/>
      <w:r>
        <w:rPr>
          <w:color w:val="1E201F"/>
          <w:sz w:val="24"/>
        </w:rPr>
        <w:t>Бракераж</w:t>
      </w:r>
      <w:r w:rsidR="00676018">
        <w:rPr>
          <w:color w:val="1E201F"/>
          <w:sz w:val="24"/>
        </w:rPr>
        <w:t>ная</w:t>
      </w:r>
      <w:proofErr w:type="spellEnd"/>
      <w:r w:rsidR="00676018">
        <w:rPr>
          <w:color w:val="1E201F"/>
          <w:sz w:val="24"/>
        </w:rPr>
        <w:t xml:space="preserve"> комиссия -</w:t>
      </w:r>
      <w:r>
        <w:rPr>
          <w:color w:val="1E201F"/>
          <w:sz w:val="24"/>
        </w:rPr>
        <w:t xml:space="preserve"> комиссия общественного контроля ДОУ, созданная в целях осуществления качественного и систематического контроля организации питания детей, контроля качества доставляемых продуктов и соблюдения санитарно- гигиенических требований при приготовлении и раздаче пищи в ДОУ.</w:t>
      </w:r>
    </w:p>
    <w:p w:rsidR="00C64B2B" w:rsidRDefault="00ED6E58">
      <w:pPr>
        <w:pStyle w:val="a5"/>
        <w:numPr>
          <w:ilvl w:val="1"/>
          <w:numId w:val="2"/>
        </w:numPr>
        <w:tabs>
          <w:tab w:val="left" w:pos="995"/>
        </w:tabs>
        <w:ind w:right="425" w:firstLine="566"/>
        <w:jc w:val="both"/>
        <w:rPr>
          <w:sz w:val="24"/>
        </w:rPr>
      </w:pPr>
      <w:proofErr w:type="spellStart"/>
      <w:r>
        <w:rPr>
          <w:color w:val="1E201F"/>
          <w:sz w:val="24"/>
        </w:rPr>
        <w:t>Бракеражная</w:t>
      </w:r>
      <w:proofErr w:type="spellEnd"/>
      <w:r>
        <w:rPr>
          <w:color w:val="1E201F"/>
          <w:sz w:val="24"/>
        </w:rPr>
        <w:t xml:space="preserve"> комиссия в своей деятельности руководствуется сборниками рецептур, технологическими картами, ГОСТами.</w:t>
      </w:r>
    </w:p>
    <w:p w:rsidR="00C64B2B" w:rsidRDefault="00ED6E58">
      <w:pPr>
        <w:pStyle w:val="a5"/>
        <w:numPr>
          <w:ilvl w:val="1"/>
          <w:numId w:val="2"/>
        </w:numPr>
        <w:tabs>
          <w:tab w:val="left" w:pos="988"/>
        </w:tabs>
        <w:ind w:left="988" w:hanging="420"/>
        <w:jc w:val="both"/>
        <w:rPr>
          <w:sz w:val="24"/>
        </w:rPr>
      </w:pPr>
      <w:r>
        <w:rPr>
          <w:color w:val="1E201F"/>
          <w:sz w:val="24"/>
        </w:rPr>
        <w:t>В</w:t>
      </w:r>
      <w:r w:rsidR="008C1974">
        <w:rPr>
          <w:color w:val="1E201F"/>
          <w:sz w:val="24"/>
        </w:rPr>
        <w:t xml:space="preserve"> </w:t>
      </w:r>
      <w:r>
        <w:rPr>
          <w:color w:val="1E201F"/>
          <w:sz w:val="24"/>
        </w:rPr>
        <w:t>задачи</w:t>
      </w:r>
      <w:r w:rsidR="008C1974">
        <w:rPr>
          <w:color w:val="1E201F"/>
          <w:sz w:val="24"/>
        </w:rPr>
        <w:t xml:space="preserve"> </w:t>
      </w:r>
      <w:proofErr w:type="spellStart"/>
      <w:r>
        <w:rPr>
          <w:color w:val="1E201F"/>
          <w:sz w:val="24"/>
        </w:rPr>
        <w:t>бракеражной</w:t>
      </w:r>
      <w:proofErr w:type="spellEnd"/>
      <w:r w:rsidR="008C1974">
        <w:rPr>
          <w:color w:val="1E201F"/>
          <w:sz w:val="24"/>
        </w:rPr>
        <w:t xml:space="preserve"> </w:t>
      </w:r>
      <w:r>
        <w:rPr>
          <w:color w:val="1E201F"/>
          <w:sz w:val="24"/>
        </w:rPr>
        <w:t>комиссии</w:t>
      </w:r>
      <w:r w:rsidR="008C1974">
        <w:rPr>
          <w:color w:val="1E201F"/>
          <w:sz w:val="24"/>
        </w:rPr>
        <w:t xml:space="preserve"> </w:t>
      </w:r>
      <w:r>
        <w:rPr>
          <w:color w:val="1E201F"/>
          <w:spacing w:val="-2"/>
          <w:sz w:val="24"/>
        </w:rPr>
        <w:t>входит:</w:t>
      </w:r>
    </w:p>
    <w:p w:rsidR="00C64B2B" w:rsidRDefault="00ED6E58">
      <w:pPr>
        <w:pStyle w:val="a5"/>
        <w:numPr>
          <w:ilvl w:val="2"/>
          <w:numId w:val="2"/>
        </w:numPr>
        <w:tabs>
          <w:tab w:val="left" w:pos="720"/>
        </w:tabs>
        <w:ind w:left="720" w:hanging="152"/>
        <w:rPr>
          <w:sz w:val="24"/>
        </w:rPr>
      </w:pPr>
      <w:r>
        <w:rPr>
          <w:color w:val="1E201F"/>
          <w:sz w:val="24"/>
        </w:rPr>
        <w:t>контрольикачествоприготовления</w:t>
      </w:r>
      <w:r>
        <w:rPr>
          <w:color w:val="1E201F"/>
          <w:spacing w:val="-2"/>
          <w:sz w:val="24"/>
        </w:rPr>
        <w:t xml:space="preserve"> блюд;</w:t>
      </w:r>
    </w:p>
    <w:p w:rsidR="00C64B2B" w:rsidRDefault="00ED6E58">
      <w:pPr>
        <w:pStyle w:val="a5"/>
        <w:numPr>
          <w:ilvl w:val="2"/>
          <w:numId w:val="2"/>
        </w:numPr>
        <w:tabs>
          <w:tab w:val="left" w:pos="720"/>
        </w:tabs>
        <w:ind w:left="720" w:hanging="152"/>
        <w:rPr>
          <w:sz w:val="24"/>
        </w:rPr>
      </w:pPr>
      <w:r>
        <w:rPr>
          <w:color w:val="1E201F"/>
          <w:sz w:val="24"/>
        </w:rPr>
        <w:t>контрользакачествомдоставляемыхпродуктов</w:t>
      </w:r>
      <w:r>
        <w:rPr>
          <w:color w:val="1E201F"/>
          <w:spacing w:val="-2"/>
          <w:sz w:val="24"/>
        </w:rPr>
        <w:t>питания;</w:t>
      </w:r>
    </w:p>
    <w:p w:rsidR="00C64B2B" w:rsidRDefault="00ED6E58">
      <w:pPr>
        <w:pStyle w:val="a5"/>
        <w:numPr>
          <w:ilvl w:val="2"/>
          <w:numId w:val="2"/>
        </w:numPr>
        <w:tabs>
          <w:tab w:val="left" w:pos="720"/>
        </w:tabs>
        <w:ind w:right="423" w:firstLine="566"/>
        <w:rPr>
          <w:sz w:val="24"/>
        </w:rPr>
      </w:pPr>
      <w:r>
        <w:rPr>
          <w:color w:val="1E201F"/>
          <w:sz w:val="24"/>
        </w:rPr>
        <w:t>контроль за соблюдением санитарно-гигиенических требований приприготовлении и раздаче пищи в детском саду.</w:t>
      </w:r>
    </w:p>
    <w:p w:rsidR="00C64B2B" w:rsidRDefault="00ED6E58">
      <w:pPr>
        <w:pStyle w:val="a5"/>
        <w:numPr>
          <w:ilvl w:val="1"/>
          <w:numId w:val="2"/>
        </w:numPr>
        <w:tabs>
          <w:tab w:val="left" w:pos="1030"/>
        </w:tabs>
        <w:ind w:right="426" w:firstLine="566"/>
        <w:jc w:val="both"/>
        <w:rPr>
          <w:sz w:val="24"/>
        </w:rPr>
      </w:pPr>
      <w:r>
        <w:rPr>
          <w:color w:val="1E201F"/>
          <w:sz w:val="24"/>
        </w:rPr>
        <w:t xml:space="preserve">Состав </w:t>
      </w:r>
      <w:proofErr w:type="spellStart"/>
      <w:r>
        <w:rPr>
          <w:color w:val="1E201F"/>
          <w:sz w:val="24"/>
        </w:rPr>
        <w:t>бракеражной</w:t>
      </w:r>
      <w:proofErr w:type="spellEnd"/>
      <w:r>
        <w:rPr>
          <w:color w:val="1E201F"/>
          <w:sz w:val="24"/>
        </w:rPr>
        <w:t xml:space="preserve"> комиссии, сроки ее полномочий утверждаются приказом заведующего ДОУ на начало года. Срок полномочий комиссии - 1 год.</w:t>
      </w:r>
    </w:p>
    <w:p w:rsidR="00C64B2B" w:rsidRDefault="00ED6E58">
      <w:pPr>
        <w:pStyle w:val="a5"/>
        <w:numPr>
          <w:ilvl w:val="1"/>
          <w:numId w:val="2"/>
        </w:numPr>
        <w:tabs>
          <w:tab w:val="left" w:pos="988"/>
        </w:tabs>
        <w:ind w:left="568" w:right="3246" w:firstLine="0"/>
        <w:rPr>
          <w:sz w:val="24"/>
        </w:rPr>
      </w:pPr>
      <w:r>
        <w:rPr>
          <w:color w:val="1E201F"/>
          <w:sz w:val="24"/>
        </w:rPr>
        <w:t xml:space="preserve">Бракеражнаякомиссиясостоитизнеменее3человек. В состав </w:t>
      </w:r>
      <w:proofErr w:type="spellStart"/>
      <w:r>
        <w:rPr>
          <w:color w:val="1E201F"/>
          <w:sz w:val="24"/>
        </w:rPr>
        <w:t>бракеражной</w:t>
      </w:r>
      <w:proofErr w:type="spellEnd"/>
      <w:r>
        <w:rPr>
          <w:color w:val="1E201F"/>
          <w:sz w:val="24"/>
        </w:rPr>
        <w:t xml:space="preserve"> комиссии могут входить:</w:t>
      </w:r>
    </w:p>
    <w:p w:rsidR="00C64B2B" w:rsidRDefault="00ED6E58">
      <w:pPr>
        <w:pStyle w:val="a5"/>
        <w:numPr>
          <w:ilvl w:val="2"/>
          <w:numId w:val="2"/>
        </w:numPr>
        <w:tabs>
          <w:tab w:val="left" w:pos="720"/>
        </w:tabs>
        <w:ind w:left="720" w:hanging="152"/>
        <w:jc w:val="left"/>
        <w:rPr>
          <w:sz w:val="24"/>
        </w:rPr>
      </w:pPr>
      <w:r>
        <w:rPr>
          <w:color w:val="1E201F"/>
          <w:sz w:val="24"/>
        </w:rPr>
        <w:t>представительадминистрации:заведующийДОУ(председатель</w:t>
      </w:r>
      <w:r>
        <w:rPr>
          <w:color w:val="1E201F"/>
          <w:spacing w:val="-2"/>
          <w:sz w:val="24"/>
        </w:rPr>
        <w:t>комиссии);</w:t>
      </w:r>
    </w:p>
    <w:p w:rsidR="00C64B2B" w:rsidRDefault="00ED6E58">
      <w:pPr>
        <w:pStyle w:val="a5"/>
        <w:numPr>
          <w:ilvl w:val="2"/>
          <w:numId w:val="2"/>
        </w:numPr>
        <w:tabs>
          <w:tab w:val="left" w:pos="720"/>
        </w:tabs>
        <w:ind w:left="720" w:hanging="152"/>
        <w:jc w:val="left"/>
        <w:rPr>
          <w:sz w:val="24"/>
        </w:rPr>
      </w:pPr>
      <w:r>
        <w:rPr>
          <w:color w:val="1E201F"/>
          <w:sz w:val="24"/>
        </w:rPr>
        <w:t>старшаямедсестра(при</w:t>
      </w:r>
      <w:r>
        <w:rPr>
          <w:color w:val="1E201F"/>
          <w:spacing w:val="-2"/>
          <w:sz w:val="24"/>
        </w:rPr>
        <w:t>наличии);</w:t>
      </w:r>
    </w:p>
    <w:p w:rsidR="00C64B2B" w:rsidRDefault="00ED6E58">
      <w:pPr>
        <w:pStyle w:val="a5"/>
        <w:numPr>
          <w:ilvl w:val="2"/>
          <w:numId w:val="2"/>
        </w:numPr>
        <w:tabs>
          <w:tab w:val="left" w:pos="720"/>
        </w:tabs>
        <w:ind w:left="720" w:hanging="152"/>
        <w:jc w:val="left"/>
        <w:rPr>
          <w:sz w:val="24"/>
        </w:rPr>
      </w:pPr>
      <w:r>
        <w:rPr>
          <w:color w:val="1E201F"/>
          <w:sz w:val="24"/>
        </w:rPr>
        <w:t>ответственныезаорганизациюпитанияв</w:t>
      </w:r>
      <w:r>
        <w:rPr>
          <w:color w:val="1E201F"/>
          <w:spacing w:val="-4"/>
          <w:sz w:val="24"/>
        </w:rPr>
        <w:t>ДОУ;</w:t>
      </w:r>
    </w:p>
    <w:p w:rsidR="00C64B2B" w:rsidRDefault="00ED6E58">
      <w:pPr>
        <w:pStyle w:val="a5"/>
        <w:numPr>
          <w:ilvl w:val="2"/>
          <w:numId w:val="2"/>
        </w:numPr>
        <w:tabs>
          <w:tab w:val="left" w:pos="720"/>
        </w:tabs>
        <w:ind w:left="720" w:hanging="152"/>
        <w:jc w:val="left"/>
        <w:rPr>
          <w:sz w:val="24"/>
        </w:rPr>
      </w:pPr>
      <w:r>
        <w:rPr>
          <w:color w:val="1E201F"/>
          <w:sz w:val="24"/>
        </w:rPr>
        <w:t>работники</w:t>
      </w:r>
      <w:r>
        <w:rPr>
          <w:color w:val="1E201F"/>
          <w:spacing w:val="-4"/>
          <w:sz w:val="24"/>
        </w:rPr>
        <w:t>ДОУ;</w:t>
      </w:r>
    </w:p>
    <w:p w:rsidR="00C64B2B" w:rsidRDefault="00ED6E58">
      <w:pPr>
        <w:pStyle w:val="a5"/>
        <w:numPr>
          <w:ilvl w:val="2"/>
          <w:numId w:val="2"/>
        </w:numPr>
        <w:tabs>
          <w:tab w:val="left" w:pos="720"/>
        </w:tabs>
        <w:ind w:left="720" w:hanging="152"/>
        <w:jc w:val="left"/>
        <w:rPr>
          <w:sz w:val="24"/>
        </w:rPr>
      </w:pPr>
      <w:r>
        <w:rPr>
          <w:color w:val="1E201F"/>
          <w:spacing w:val="-2"/>
          <w:sz w:val="24"/>
        </w:rPr>
        <w:t>повара;</w:t>
      </w:r>
    </w:p>
    <w:p w:rsidR="00C64B2B" w:rsidRDefault="00ED6E58">
      <w:pPr>
        <w:pStyle w:val="a5"/>
        <w:numPr>
          <w:ilvl w:val="2"/>
          <w:numId w:val="2"/>
        </w:numPr>
        <w:tabs>
          <w:tab w:val="left" w:pos="720"/>
        </w:tabs>
        <w:ind w:left="720" w:hanging="152"/>
        <w:jc w:val="left"/>
        <w:rPr>
          <w:sz w:val="24"/>
        </w:rPr>
      </w:pPr>
      <w:r>
        <w:rPr>
          <w:color w:val="1E201F"/>
          <w:sz w:val="24"/>
        </w:rPr>
        <w:t>председательпрофсоюзногокомитета</w:t>
      </w:r>
      <w:r>
        <w:rPr>
          <w:color w:val="1E201F"/>
          <w:spacing w:val="-4"/>
          <w:sz w:val="24"/>
        </w:rPr>
        <w:t>ДОУ;</w:t>
      </w:r>
    </w:p>
    <w:p w:rsidR="00C64B2B" w:rsidRDefault="00ED6E58">
      <w:pPr>
        <w:pStyle w:val="a5"/>
        <w:numPr>
          <w:ilvl w:val="2"/>
          <w:numId w:val="2"/>
        </w:numPr>
        <w:tabs>
          <w:tab w:val="left" w:pos="720"/>
        </w:tabs>
        <w:ind w:left="720" w:hanging="152"/>
        <w:jc w:val="left"/>
        <w:rPr>
          <w:sz w:val="24"/>
        </w:rPr>
      </w:pPr>
      <w:r>
        <w:rPr>
          <w:color w:val="1E201F"/>
          <w:sz w:val="24"/>
        </w:rPr>
        <w:t>представительродительскойобщественности</w:t>
      </w:r>
      <w:r>
        <w:rPr>
          <w:color w:val="1E201F"/>
          <w:spacing w:val="-4"/>
          <w:sz w:val="24"/>
        </w:rPr>
        <w:t>ДОУ.</w:t>
      </w:r>
    </w:p>
    <w:p w:rsidR="00C64B2B" w:rsidRDefault="00ED6E58">
      <w:pPr>
        <w:pStyle w:val="a5"/>
        <w:numPr>
          <w:ilvl w:val="1"/>
          <w:numId w:val="2"/>
        </w:numPr>
        <w:tabs>
          <w:tab w:val="left" w:pos="988"/>
        </w:tabs>
        <w:ind w:left="988" w:hanging="420"/>
        <w:rPr>
          <w:sz w:val="24"/>
        </w:rPr>
      </w:pPr>
      <w:proofErr w:type="spellStart"/>
      <w:r>
        <w:rPr>
          <w:color w:val="1E201F"/>
          <w:sz w:val="24"/>
        </w:rPr>
        <w:t>Бракеражная</w:t>
      </w:r>
      <w:proofErr w:type="spellEnd"/>
      <w:r w:rsidR="008C1974">
        <w:rPr>
          <w:color w:val="1E201F"/>
          <w:sz w:val="24"/>
        </w:rPr>
        <w:t xml:space="preserve"> </w:t>
      </w:r>
      <w:r>
        <w:rPr>
          <w:color w:val="1E201F"/>
          <w:sz w:val="24"/>
        </w:rPr>
        <w:t>комиссия</w:t>
      </w:r>
      <w:r w:rsidR="008C1974">
        <w:rPr>
          <w:color w:val="1E201F"/>
          <w:sz w:val="24"/>
        </w:rPr>
        <w:t xml:space="preserve"> </w:t>
      </w:r>
      <w:r>
        <w:rPr>
          <w:color w:val="1E201F"/>
          <w:sz w:val="24"/>
        </w:rPr>
        <w:t>работает</w:t>
      </w:r>
      <w:r w:rsidR="008C1974">
        <w:rPr>
          <w:color w:val="1E201F"/>
          <w:sz w:val="24"/>
        </w:rPr>
        <w:t xml:space="preserve"> </w:t>
      </w:r>
      <w:r>
        <w:rPr>
          <w:color w:val="1E201F"/>
          <w:sz w:val="24"/>
        </w:rPr>
        <w:t>в</w:t>
      </w:r>
      <w:r w:rsidR="008C1974">
        <w:rPr>
          <w:color w:val="1E201F"/>
          <w:sz w:val="24"/>
        </w:rPr>
        <w:t xml:space="preserve"> </w:t>
      </w:r>
      <w:r>
        <w:rPr>
          <w:color w:val="1E201F"/>
          <w:sz w:val="24"/>
        </w:rPr>
        <w:t>тесном</w:t>
      </w:r>
      <w:r w:rsidR="008C1974">
        <w:rPr>
          <w:color w:val="1E201F"/>
          <w:sz w:val="24"/>
        </w:rPr>
        <w:t xml:space="preserve"> </w:t>
      </w:r>
      <w:r>
        <w:rPr>
          <w:color w:val="1E201F"/>
          <w:sz w:val="24"/>
        </w:rPr>
        <w:t>контакте</w:t>
      </w:r>
      <w:r w:rsidR="008C1974">
        <w:rPr>
          <w:color w:val="1E201F"/>
          <w:sz w:val="24"/>
        </w:rPr>
        <w:t xml:space="preserve"> </w:t>
      </w:r>
      <w:r>
        <w:rPr>
          <w:color w:val="1E201F"/>
          <w:sz w:val="24"/>
        </w:rPr>
        <w:t>с</w:t>
      </w:r>
      <w:r w:rsidR="008C1974">
        <w:rPr>
          <w:color w:val="1E201F"/>
          <w:sz w:val="24"/>
        </w:rPr>
        <w:t xml:space="preserve"> а</w:t>
      </w:r>
      <w:r>
        <w:rPr>
          <w:color w:val="1E201F"/>
          <w:sz w:val="24"/>
        </w:rPr>
        <w:t>дминистрацией</w:t>
      </w:r>
      <w:r w:rsidR="008C1974">
        <w:rPr>
          <w:color w:val="1E201F"/>
          <w:sz w:val="24"/>
        </w:rPr>
        <w:t xml:space="preserve"> </w:t>
      </w:r>
      <w:r>
        <w:rPr>
          <w:color w:val="1E201F"/>
          <w:spacing w:val="-4"/>
          <w:sz w:val="24"/>
        </w:rPr>
        <w:t>ДОУ.</w:t>
      </w:r>
    </w:p>
    <w:p w:rsidR="00C64B2B" w:rsidRDefault="00C64B2B">
      <w:pPr>
        <w:pStyle w:val="a5"/>
        <w:jc w:val="left"/>
        <w:rPr>
          <w:sz w:val="24"/>
        </w:rPr>
        <w:sectPr w:rsidR="00C64B2B">
          <w:pgSz w:w="11910" w:h="16840"/>
          <w:pgMar w:top="1040" w:right="425" w:bottom="280" w:left="1700" w:header="720" w:footer="720" w:gutter="0"/>
          <w:cols w:space="720"/>
        </w:sectPr>
      </w:pPr>
    </w:p>
    <w:p w:rsidR="00C64B2B" w:rsidRDefault="00C64B2B">
      <w:pPr>
        <w:pStyle w:val="a3"/>
        <w:spacing w:before="5"/>
        <w:ind w:left="0" w:firstLine="0"/>
        <w:jc w:val="left"/>
      </w:pPr>
    </w:p>
    <w:p w:rsidR="00C64B2B" w:rsidRDefault="00ED6E58">
      <w:pPr>
        <w:pStyle w:val="2"/>
        <w:numPr>
          <w:ilvl w:val="0"/>
          <w:numId w:val="3"/>
        </w:numPr>
        <w:tabs>
          <w:tab w:val="left" w:pos="3266"/>
        </w:tabs>
        <w:ind w:left="3266" w:hanging="240"/>
        <w:jc w:val="left"/>
      </w:pPr>
      <w:r>
        <w:rPr>
          <w:color w:val="1E201F"/>
        </w:rPr>
        <w:t>Функции</w:t>
      </w:r>
      <w:r w:rsidR="008C1974">
        <w:rPr>
          <w:color w:val="1E201F"/>
        </w:rPr>
        <w:t xml:space="preserve"> </w:t>
      </w:r>
      <w:proofErr w:type="spellStart"/>
      <w:r>
        <w:rPr>
          <w:color w:val="1E201F"/>
        </w:rPr>
        <w:t>бракеражной</w:t>
      </w:r>
      <w:proofErr w:type="spellEnd"/>
      <w:r w:rsidR="008C1974">
        <w:rPr>
          <w:color w:val="1E201F"/>
        </w:rPr>
        <w:t xml:space="preserve"> </w:t>
      </w:r>
      <w:r>
        <w:rPr>
          <w:color w:val="1E201F"/>
          <w:spacing w:val="-2"/>
        </w:rPr>
        <w:t>комиссии</w:t>
      </w:r>
    </w:p>
    <w:p w:rsidR="00C64B2B" w:rsidRDefault="00ED6E58">
      <w:pPr>
        <w:pStyle w:val="a5"/>
        <w:numPr>
          <w:ilvl w:val="1"/>
          <w:numId w:val="3"/>
        </w:numPr>
        <w:tabs>
          <w:tab w:val="left" w:pos="988"/>
        </w:tabs>
        <w:spacing w:before="272"/>
        <w:ind w:left="988" w:hanging="420"/>
        <w:jc w:val="both"/>
        <w:rPr>
          <w:color w:val="1E201F"/>
          <w:sz w:val="24"/>
        </w:rPr>
      </w:pPr>
      <w:r>
        <w:rPr>
          <w:color w:val="1E201F"/>
          <w:sz w:val="24"/>
        </w:rPr>
        <w:t>К</w:t>
      </w:r>
      <w:r w:rsidR="008C1974">
        <w:rPr>
          <w:color w:val="1E201F"/>
          <w:sz w:val="24"/>
        </w:rPr>
        <w:t xml:space="preserve"> </w:t>
      </w:r>
      <w:r>
        <w:rPr>
          <w:color w:val="1E201F"/>
          <w:sz w:val="24"/>
        </w:rPr>
        <w:t>основным</w:t>
      </w:r>
      <w:r w:rsidR="008C1974">
        <w:rPr>
          <w:color w:val="1E201F"/>
          <w:sz w:val="24"/>
        </w:rPr>
        <w:t xml:space="preserve"> </w:t>
      </w:r>
      <w:r>
        <w:rPr>
          <w:color w:val="1E201F"/>
          <w:sz w:val="24"/>
        </w:rPr>
        <w:t>функциям</w:t>
      </w:r>
      <w:r w:rsidR="008C1974">
        <w:rPr>
          <w:color w:val="1E201F"/>
          <w:sz w:val="24"/>
        </w:rPr>
        <w:t xml:space="preserve"> </w:t>
      </w:r>
      <w:proofErr w:type="spellStart"/>
      <w:r>
        <w:rPr>
          <w:color w:val="1E201F"/>
          <w:sz w:val="24"/>
        </w:rPr>
        <w:t>бракеражной</w:t>
      </w:r>
      <w:proofErr w:type="spellEnd"/>
      <w:r w:rsidR="008C1974">
        <w:rPr>
          <w:color w:val="1E201F"/>
          <w:sz w:val="24"/>
        </w:rPr>
        <w:t xml:space="preserve"> </w:t>
      </w:r>
      <w:r>
        <w:rPr>
          <w:color w:val="1E201F"/>
          <w:sz w:val="24"/>
        </w:rPr>
        <w:t>комиссии</w:t>
      </w:r>
      <w:r w:rsidR="008C1974">
        <w:rPr>
          <w:color w:val="1E201F"/>
          <w:sz w:val="24"/>
        </w:rPr>
        <w:t xml:space="preserve"> </w:t>
      </w:r>
      <w:r>
        <w:rPr>
          <w:color w:val="1E201F"/>
          <w:sz w:val="24"/>
        </w:rPr>
        <w:t>ДОУ</w:t>
      </w:r>
      <w:r w:rsidR="008C1974">
        <w:rPr>
          <w:color w:val="1E201F"/>
          <w:sz w:val="24"/>
        </w:rPr>
        <w:t xml:space="preserve"> </w:t>
      </w:r>
      <w:r>
        <w:rPr>
          <w:color w:val="1E201F"/>
          <w:spacing w:val="-2"/>
          <w:sz w:val="24"/>
        </w:rPr>
        <w:t>относятся:</w:t>
      </w:r>
    </w:p>
    <w:p w:rsidR="00C64B2B" w:rsidRDefault="00ED6E58">
      <w:pPr>
        <w:pStyle w:val="a5"/>
        <w:numPr>
          <w:ilvl w:val="2"/>
          <w:numId w:val="3"/>
        </w:numPr>
        <w:tabs>
          <w:tab w:val="left" w:pos="720"/>
        </w:tabs>
        <w:ind w:right="425" w:firstLine="566"/>
        <w:rPr>
          <w:sz w:val="24"/>
        </w:rPr>
      </w:pPr>
      <w:r>
        <w:rPr>
          <w:color w:val="1E201F"/>
          <w:sz w:val="24"/>
        </w:rPr>
        <w:t>контроль за соблюдением санитарно-гигиенических норм при транспортировке, доставке и разгрузке продуктов питания;</w:t>
      </w:r>
    </w:p>
    <w:p w:rsidR="00C64B2B" w:rsidRDefault="00ED6E58">
      <w:pPr>
        <w:pStyle w:val="a5"/>
        <w:numPr>
          <w:ilvl w:val="2"/>
          <w:numId w:val="3"/>
        </w:numPr>
        <w:tabs>
          <w:tab w:val="left" w:pos="720"/>
        </w:tabs>
        <w:ind w:right="421" w:firstLine="566"/>
        <w:rPr>
          <w:sz w:val="24"/>
        </w:rPr>
      </w:pPr>
      <w:r>
        <w:rPr>
          <w:color w:val="1E201F"/>
          <w:sz w:val="24"/>
        </w:rPr>
        <w:t>проверка на пригодность складских и других помещений, предназначенных для хранения продуктов питания, а также соблюденияправил и условий их хранения согласно признакам доброкачественности продуктов (</w:t>
      </w:r>
      <w:r>
        <w:rPr>
          <w:i/>
          <w:color w:val="1E201F"/>
          <w:sz w:val="24"/>
        </w:rPr>
        <w:t>Приложение 1)</w:t>
      </w:r>
      <w:r>
        <w:rPr>
          <w:color w:val="1E201F"/>
          <w:sz w:val="24"/>
        </w:rPr>
        <w:t>;</w:t>
      </w:r>
    </w:p>
    <w:p w:rsidR="00C64B2B" w:rsidRDefault="00ED6E58">
      <w:pPr>
        <w:pStyle w:val="a5"/>
        <w:numPr>
          <w:ilvl w:val="2"/>
          <w:numId w:val="3"/>
        </w:numPr>
        <w:tabs>
          <w:tab w:val="left" w:pos="720"/>
        </w:tabs>
        <w:ind w:right="430" w:firstLine="566"/>
        <w:rPr>
          <w:sz w:val="24"/>
        </w:rPr>
      </w:pPr>
      <w:r>
        <w:rPr>
          <w:color w:val="1E201F"/>
          <w:sz w:val="24"/>
        </w:rPr>
        <w:t>проверка соответствия пищи физиологическим потребностям детей в основных пищевых веществах;</w:t>
      </w:r>
    </w:p>
    <w:p w:rsidR="00C64B2B" w:rsidRDefault="00ED6E58">
      <w:pPr>
        <w:pStyle w:val="a5"/>
        <w:numPr>
          <w:ilvl w:val="2"/>
          <w:numId w:val="3"/>
        </w:numPr>
        <w:tabs>
          <w:tab w:val="left" w:pos="720"/>
        </w:tabs>
        <w:ind w:right="427" w:firstLine="566"/>
        <w:rPr>
          <w:sz w:val="24"/>
        </w:rPr>
      </w:pPr>
      <w:r>
        <w:rPr>
          <w:color w:val="1E201F"/>
          <w:sz w:val="24"/>
        </w:rPr>
        <w:t>проверка соответствия объемов приготовленного питания объему разовых порцийи количеству детей;</w:t>
      </w:r>
    </w:p>
    <w:p w:rsidR="00C64B2B" w:rsidRDefault="00ED6E58">
      <w:pPr>
        <w:pStyle w:val="a5"/>
        <w:numPr>
          <w:ilvl w:val="2"/>
          <w:numId w:val="3"/>
        </w:numPr>
        <w:tabs>
          <w:tab w:val="left" w:pos="720"/>
        </w:tabs>
        <w:ind w:right="419" w:firstLine="566"/>
        <w:rPr>
          <w:sz w:val="24"/>
        </w:rPr>
      </w:pPr>
      <w:r>
        <w:rPr>
          <w:color w:val="1E201F"/>
          <w:sz w:val="24"/>
        </w:rPr>
        <w:t>проверка на раздаче правильности хранения готовых блюд (отпуск блюд, температура блюд после проверки их качества);</w:t>
      </w:r>
    </w:p>
    <w:p w:rsidR="00C64B2B" w:rsidRDefault="00ED6E58">
      <w:pPr>
        <w:pStyle w:val="a5"/>
        <w:numPr>
          <w:ilvl w:val="2"/>
          <w:numId w:val="3"/>
        </w:numPr>
        <w:tabs>
          <w:tab w:val="left" w:pos="720"/>
        </w:tabs>
        <w:ind w:left="720" w:hanging="152"/>
        <w:rPr>
          <w:sz w:val="24"/>
        </w:rPr>
      </w:pPr>
      <w:r>
        <w:rPr>
          <w:color w:val="1E201F"/>
          <w:sz w:val="24"/>
        </w:rPr>
        <w:t>контрольорганизацииработына</w:t>
      </w:r>
      <w:r>
        <w:rPr>
          <w:color w:val="1E201F"/>
          <w:spacing w:val="-2"/>
          <w:sz w:val="24"/>
        </w:rPr>
        <w:t>пищеблоке;</w:t>
      </w:r>
    </w:p>
    <w:p w:rsidR="00C64B2B" w:rsidRDefault="00ED6E58">
      <w:pPr>
        <w:pStyle w:val="a5"/>
        <w:numPr>
          <w:ilvl w:val="2"/>
          <w:numId w:val="3"/>
        </w:numPr>
        <w:tabs>
          <w:tab w:val="left" w:pos="720"/>
        </w:tabs>
        <w:ind w:left="720" w:hanging="152"/>
        <w:rPr>
          <w:sz w:val="24"/>
        </w:rPr>
      </w:pPr>
      <w:r>
        <w:rPr>
          <w:color w:val="1E201F"/>
          <w:sz w:val="24"/>
        </w:rPr>
        <w:t>ежедневноеотслеживаниезаправильностьюсоставленияменю-</w:t>
      </w:r>
      <w:r>
        <w:rPr>
          <w:color w:val="1E201F"/>
          <w:spacing w:val="-2"/>
          <w:sz w:val="24"/>
        </w:rPr>
        <w:t>раскладок;</w:t>
      </w:r>
    </w:p>
    <w:p w:rsidR="00C64B2B" w:rsidRDefault="00ED6E58">
      <w:pPr>
        <w:pStyle w:val="a5"/>
        <w:numPr>
          <w:ilvl w:val="2"/>
          <w:numId w:val="3"/>
        </w:numPr>
        <w:tabs>
          <w:tab w:val="left" w:pos="720"/>
        </w:tabs>
        <w:ind w:left="720" w:hanging="152"/>
        <w:rPr>
          <w:sz w:val="24"/>
        </w:rPr>
      </w:pPr>
      <w:r>
        <w:rPr>
          <w:color w:val="1E201F"/>
          <w:sz w:val="24"/>
        </w:rPr>
        <w:t>наблюдение</w:t>
      </w:r>
      <w:r w:rsidR="008C1974">
        <w:rPr>
          <w:color w:val="1E201F"/>
          <w:sz w:val="24"/>
        </w:rPr>
        <w:t xml:space="preserve"> </w:t>
      </w:r>
      <w:r>
        <w:rPr>
          <w:color w:val="1E201F"/>
          <w:sz w:val="24"/>
        </w:rPr>
        <w:t>за</w:t>
      </w:r>
      <w:r w:rsidR="008C1974">
        <w:rPr>
          <w:color w:val="1E201F"/>
          <w:sz w:val="24"/>
        </w:rPr>
        <w:t xml:space="preserve"> </w:t>
      </w:r>
      <w:r>
        <w:rPr>
          <w:color w:val="1E201F"/>
          <w:sz w:val="24"/>
        </w:rPr>
        <w:t>соблюдением</w:t>
      </w:r>
      <w:r w:rsidR="008C1974">
        <w:rPr>
          <w:color w:val="1E201F"/>
          <w:sz w:val="24"/>
        </w:rPr>
        <w:t xml:space="preserve"> правил л</w:t>
      </w:r>
      <w:r>
        <w:rPr>
          <w:color w:val="1E201F"/>
          <w:sz w:val="24"/>
        </w:rPr>
        <w:t>ичной</w:t>
      </w:r>
      <w:r w:rsidR="008C1974">
        <w:rPr>
          <w:color w:val="1E201F"/>
          <w:sz w:val="24"/>
        </w:rPr>
        <w:t xml:space="preserve"> </w:t>
      </w:r>
      <w:r>
        <w:rPr>
          <w:color w:val="1E201F"/>
          <w:sz w:val="24"/>
        </w:rPr>
        <w:t>гигиены</w:t>
      </w:r>
      <w:r w:rsidR="008C1974">
        <w:rPr>
          <w:color w:val="1E201F"/>
          <w:sz w:val="24"/>
        </w:rPr>
        <w:t xml:space="preserve"> </w:t>
      </w:r>
      <w:r>
        <w:rPr>
          <w:color w:val="1E201F"/>
          <w:sz w:val="24"/>
        </w:rPr>
        <w:t>работниками</w:t>
      </w:r>
      <w:r w:rsidR="008C1974">
        <w:rPr>
          <w:color w:val="1E201F"/>
          <w:sz w:val="24"/>
        </w:rPr>
        <w:t xml:space="preserve"> </w:t>
      </w:r>
      <w:r>
        <w:rPr>
          <w:color w:val="1E201F"/>
          <w:spacing w:val="-2"/>
          <w:sz w:val="24"/>
        </w:rPr>
        <w:t>пищеблока;</w:t>
      </w:r>
    </w:p>
    <w:p w:rsidR="00C64B2B" w:rsidRDefault="00ED6E58">
      <w:pPr>
        <w:pStyle w:val="a5"/>
        <w:numPr>
          <w:ilvl w:val="2"/>
          <w:numId w:val="3"/>
        </w:numPr>
        <w:tabs>
          <w:tab w:val="left" w:pos="720"/>
        </w:tabs>
        <w:spacing w:before="1"/>
        <w:ind w:right="431" w:firstLine="566"/>
        <w:rPr>
          <w:sz w:val="24"/>
        </w:rPr>
      </w:pPr>
      <w:r>
        <w:rPr>
          <w:color w:val="1E201F"/>
          <w:sz w:val="24"/>
        </w:rPr>
        <w:t>осуществление контроля за сроками реализации продуктов питания и качеством приготовления пищи;</w:t>
      </w:r>
    </w:p>
    <w:p w:rsidR="00C64B2B" w:rsidRDefault="00ED6E58">
      <w:pPr>
        <w:pStyle w:val="a5"/>
        <w:numPr>
          <w:ilvl w:val="2"/>
          <w:numId w:val="3"/>
        </w:numPr>
        <w:tabs>
          <w:tab w:val="left" w:pos="720"/>
        </w:tabs>
        <w:ind w:right="419" w:firstLine="566"/>
        <w:rPr>
          <w:sz w:val="24"/>
        </w:rPr>
      </w:pPr>
      <w:r>
        <w:rPr>
          <w:color w:val="1E201F"/>
          <w:sz w:val="24"/>
        </w:rPr>
        <w:t>направление при необходимости продукции на исследование в санитарно- технологическую пищевую лабораторию;</w:t>
      </w:r>
    </w:p>
    <w:p w:rsidR="00C64B2B" w:rsidRDefault="00ED6E58">
      <w:pPr>
        <w:pStyle w:val="a5"/>
        <w:numPr>
          <w:ilvl w:val="2"/>
          <w:numId w:val="3"/>
        </w:numPr>
        <w:tabs>
          <w:tab w:val="left" w:pos="720"/>
        </w:tabs>
        <w:ind w:right="431" w:firstLine="566"/>
        <w:rPr>
          <w:sz w:val="24"/>
        </w:rPr>
      </w:pPr>
      <w:r>
        <w:rPr>
          <w:color w:val="1E201F"/>
          <w:sz w:val="24"/>
        </w:rPr>
        <w:t>проведение органолептической оценки готовой пищи, т.е. определение ее цвета, запаха, вкуса, консистенции, жесткости, сочности и т.д. (</w:t>
      </w:r>
      <w:r>
        <w:rPr>
          <w:i/>
          <w:color w:val="1E201F"/>
          <w:sz w:val="24"/>
        </w:rPr>
        <w:t>Приложение 2</w:t>
      </w:r>
      <w:r>
        <w:rPr>
          <w:color w:val="1E201F"/>
          <w:sz w:val="24"/>
        </w:rPr>
        <w:t>).</w:t>
      </w:r>
    </w:p>
    <w:p w:rsidR="00C64B2B" w:rsidRDefault="00ED6E58">
      <w:pPr>
        <w:pStyle w:val="a5"/>
        <w:numPr>
          <w:ilvl w:val="1"/>
          <w:numId w:val="3"/>
        </w:numPr>
        <w:tabs>
          <w:tab w:val="left" w:pos="999"/>
        </w:tabs>
        <w:ind w:right="429" w:firstLine="566"/>
        <w:jc w:val="both"/>
        <w:rPr>
          <w:color w:val="1E201F"/>
          <w:sz w:val="24"/>
        </w:rPr>
      </w:pPr>
      <w:r>
        <w:rPr>
          <w:color w:val="1E201F"/>
          <w:sz w:val="24"/>
        </w:rPr>
        <w:t>Все блюда и кулинарные изделия, изготовляемые на пищеблоке ДОУ, подлежат обязательному бракеражу по мере их готовности.</w:t>
      </w:r>
    </w:p>
    <w:p w:rsidR="00C64B2B" w:rsidRDefault="00ED6E58">
      <w:pPr>
        <w:pStyle w:val="a3"/>
        <w:ind w:left="568" w:firstLine="0"/>
      </w:pPr>
      <w:r>
        <w:rPr>
          <w:color w:val="1E201F"/>
        </w:rPr>
        <w:t>Бракераж</w:t>
      </w:r>
      <w:r w:rsidR="008C1974">
        <w:rPr>
          <w:color w:val="1E201F"/>
        </w:rPr>
        <w:t xml:space="preserve"> </w:t>
      </w:r>
      <w:r>
        <w:rPr>
          <w:color w:val="1E201F"/>
        </w:rPr>
        <w:t>пищи</w:t>
      </w:r>
      <w:r w:rsidR="008C1974">
        <w:rPr>
          <w:color w:val="1E201F"/>
        </w:rPr>
        <w:t xml:space="preserve"> </w:t>
      </w:r>
      <w:r>
        <w:rPr>
          <w:color w:val="1E201F"/>
        </w:rPr>
        <w:t>проводится</w:t>
      </w:r>
      <w:r w:rsidR="008C1974">
        <w:rPr>
          <w:color w:val="1E201F"/>
        </w:rPr>
        <w:t xml:space="preserve"> </w:t>
      </w:r>
      <w:r>
        <w:rPr>
          <w:color w:val="1E201F"/>
        </w:rPr>
        <w:t>до</w:t>
      </w:r>
      <w:r w:rsidR="008C1974">
        <w:rPr>
          <w:color w:val="1E201F"/>
        </w:rPr>
        <w:t xml:space="preserve"> </w:t>
      </w:r>
      <w:r>
        <w:rPr>
          <w:color w:val="1E201F"/>
        </w:rPr>
        <w:t>начала</w:t>
      </w:r>
      <w:r w:rsidR="008C1974">
        <w:rPr>
          <w:color w:val="1E201F"/>
        </w:rPr>
        <w:t xml:space="preserve"> </w:t>
      </w:r>
      <w:r>
        <w:rPr>
          <w:color w:val="1E201F"/>
        </w:rPr>
        <w:t>отпуска</w:t>
      </w:r>
      <w:r w:rsidR="008C1974">
        <w:rPr>
          <w:color w:val="1E201F"/>
        </w:rPr>
        <w:t xml:space="preserve"> </w:t>
      </w:r>
      <w:r>
        <w:rPr>
          <w:color w:val="1E201F"/>
        </w:rPr>
        <w:t>каждой</w:t>
      </w:r>
      <w:r w:rsidR="008C1974">
        <w:rPr>
          <w:color w:val="1E201F"/>
        </w:rPr>
        <w:t xml:space="preserve"> </w:t>
      </w:r>
      <w:r>
        <w:rPr>
          <w:color w:val="1E201F"/>
        </w:rPr>
        <w:t>вновь</w:t>
      </w:r>
      <w:r w:rsidR="008C1974">
        <w:rPr>
          <w:color w:val="1E201F"/>
        </w:rPr>
        <w:t xml:space="preserve"> </w:t>
      </w:r>
      <w:r>
        <w:rPr>
          <w:color w:val="1E201F"/>
        </w:rPr>
        <w:t>приготовленной</w:t>
      </w:r>
      <w:r w:rsidR="008C1974">
        <w:rPr>
          <w:color w:val="1E201F"/>
        </w:rPr>
        <w:t xml:space="preserve"> </w:t>
      </w:r>
      <w:r>
        <w:rPr>
          <w:color w:val="1E201F"/>
          <w:spacing w:val="-2"/>
        </w:rPr>
        <w:t>партии.</w:t>
      </w:r>
    </w:p>
    <w:p w:rsidR="00C64B2B" w:rsidRDefault="00ED6E58">
      <w:pPr>
        <w:pStyle w:val="a5"/>
        <w:numPr>
          <w:ilvl w:val="1"/>
          <w:numId w:val="3"/>
        </w:numPr>
        <w:tabs>
          <w:tab w:val="left" w:pos="990"/>
        </w:tabs>
        <w:ind w:right="430" w:firstLine="566"/>
        <w:jc w:val="both"/>
        <w:rPr>
          <w:color w:val="1E201F"/>
          <w:sz w:val="24"/>
        </w:rPr>
      </w:pPr>
      <w:r>
        <w:rPr>
          <w:color w:val="1E201F"/>
          <w:sz w:val="24"/>
        </w:rPr>
        <w:t>Комиссияпериодически,нонережеодногоразавмесяц,осуществляетконтроль над закладкой основных продуктов и выхода готовых блюд.</w:t>
      </w:r>
    </w:p>
    <w:p w:rsidR="00C64B2B" w:rsidRDefault="00ED6E58">
      <w:pPr>
        <w:pStyle w:val="a3"/>
        <w:ind w:right="428"/>
      </w:pPr>
      <w:r>
        <w:rPr>
          <w:color w:val="1E201F"/>
        </w:rPr>
        <w:t>Результаты проверки отмечают в журнале контроля над закладкой основных продуктов и заверяют оценку личными подписями членов комиссии.</w:t>
      </w:r>
    </w:p>
    <w:p w:rsidR="00C64B2B" w:rsidRDefault="00ED6E58">
      <w:pPr>
        <w:pStyle w:val="a5"/>
        <w:numPr>
          <w:ilvl w:val="1"/>
          <w:numId w:val="3"/>
        </w:numPr>
        <w:tabs>
          <w:tab w:val="left" w:pos="1028"/>
        </w:tabs>
        <w:ind w:right="427" w:firstLine="566"/>
        <w:jc w:val="both"/>
        <w:rPr>
          <w:color w:val="1E201F"/>
          <w:sz w:val="24"/>
        </w:rPr>
      </w:pPr>
      <w:r>
        <w:rPr>
          <w:color w:val="1E201F"/>
          <w:sz w:val="24"/>
        </w:rPr>
        <w:t>Комиссия составляет акты на списание продуктов, невостребованных порций, оставшихся по причине отсутствия детей.</w:t>
      </w:r>
    </w:p>
    <w:p w:rsidR="00C64B2B" w:rsidRDefault="00ED6E58">
      <w:pPr>
        <w:pStyle w:val="a5"/>
        <w:numPr>
          <w:ilvl w:val="1"/>
          <w:numId w:val="3"/>
        </w:numPr>
        <w:tabs>
          <w:tab w:val="left" w:pos="988"/>
        </w:tabs>
        <w:ind w:left="988" w:hanging="420"/>
        <w:jc w:val="both"/>
        <w:rPr>
          <w:color w:val="1E201F"/>
          <w:sz w:val="24"/>
        </w:rPr>
      </w:pPr>
      <w:r>
        <w:rPr>
          <w:color w:val="1E201F"/>
          <w:sz w:val="24"/>
        </w:rPr>
        <w:t>Привыявлениинарушенийкомиссиясоставляетактзаподписьювсех</w:t>
      </w:r>
      <w:r>
        <w:rPr>
          <w:color w:val="1E201F"/>
          <w:spacing w:val="-2"/>
          <w:sz w:val="24"/>
        </w:rPr>
        <w:t>членов.</w:t>
      </w:r>
    </w:p>
    <w:p w:rsidR="00C64B2B" w:rsidRDefault="00ED6E58">
      <w:pPr>
        <w:pStyle w:val="a5"/>
        <w:numPr>
          <w:ilvl w:val="1"/>
          <w:numId w:val="3"/>
        </w:numPr>
        <w:tabs>
          <w:tab w:val="left" w:pos="988"/>
        </w:tabs>
        <w:ind w:left="988" w:hanging="420"/>
        <w:jc w:val="both"/>
        <w:rPr>
          <w:color w:val="1E201F"/>
          <w:sz w:val="24"/>
        </w:rPr>
      </w:pPr>
      <w:r>
        <w:rPr>
          <w:color w:val="1E201F"/>
          <w:sz w:val="24"/>
        </w:rPr>
        <w:t>Комиссиявноситпредложенияпоулучшениюпитаниядетейв</w:t>
      </w:r>
      <w:r>
        <w:rPr>
          <w:color w:val="1E201F"/>
          <w:spacing w:val="-4"/>
          <w:sz w:val="24"/>
        </w:rPr>
        <w:t>ДОУ.</w:t>
      </w:r>
    </w:p>
    <w:p w:rsidR="00C64B2B" w:rsidRDefault="00ED6E58">
      <w:pPr>
        <w:pStyle w:val="a5"/>
        <w:numPr>
          <w:ilvl w:val="1"/>
          <w:numId w:val="3"/>
        </w:numPr>
        <w:tabs>
          <w:tab w:val="left" w:pos="1078"/>
        </w:tabs>
        <w:ind w:right="428" w:firstLine="566"/>
        <w:jc w:val="both"/>
        <w:rPr>
          <w:color w:val="1E201F"/>
          <w:sz w:val="24"/>
        </w:rPr>
      </w:pPr>
      <w:r>
        <w:rPr>
          <w:color w:val="1E201F"/>
          <w:sz w:val="24"/>
        </w:rPr>
        <w:t>Комиссия отчитывается о результатах своей контрольной деятельности на административных совещаниях, педсоветах, собраниях родительского комитета.</w:t>
      </w:r>
    </w:p>
    <w:p w:rsidR="00C64B2B" w:rsidRDefault="00C64B2B">
      <w:pPr>
        <w:pStyle w:val="a3"/>
        <w:spacing w:before="5"/>
        <w:ind w:left="0" w:firstLine="0"/>
        <w:jc w:val="left"/>
      </w:pPr>
    </w:p>
    <w:p w:rsidR="00C64B2B" w:rsidRPr="00380E09" w:rsidRDefault="00ED6E58">
      <w:pPr>
        <w:pStyle w:val="2"/>
        <w:numPr>
          <w:ilvl w:val="0"/>
          <w:numId w:val="3"/>
        </w:numPr>
        <w:tabs>
          <w:tab w:val="left" w:pos="3065"/>
        </w:tabs>
        <w:ind w:left="3065" w:hanging="240"/>
        <w:jc w:val="left"/>
      </w:pPr>
      <w:r>
        <w:rPr>
          <w:color w:val="1E201F"/>
        </w:rPr>
        <w:t>Оценка</w:t>
      </w:r>
      <w:r w:rsidR="008C1974">
        <w:rPr>
          <w:color w:val="1E201F"/>
        </w:rPr>
        <w:t xml:space="preserve"> </w:t>
      </w:r>
      <w:r>
        <w:rPr>
          <w:color w:val="1E201F"/>
        </w:rPr>
        <w:t>организации</w:t>
      </w:r>
      <w:r w:rsidR="008C1974">
        <w:rPr>
          <w:color w:val="1E201F"/>
        </w:rPr>
        <w:t xml:space="preserve"> </w:t>
      </w:r>
      <w:r>
        <w:rPr>
          <w:color w:val="1E201F"/>
        </w:rPr>
        <w:t>питания</w:t>
      </w:r>
      <w:r w:rsidR="008C1974">
        <w:rPr>
          <w:color w:val="1E201F"/>
        </w:rPr>
        <w:t xml:space="preserve"> </w:t>
      </w:r>
      <w:r>
        <w:rPr>
          <w:color w:val="1E201F"/>
        </w:rPr>
        <w:t>в</w:t>
      </w:r>
      <w:r w:rsidR="008C1974">
        <w:rPr>
          <w:color w:val="1E201F"/>
        </w:rPr>
        <w:t xml:space="preserve"> </w:t>
      </w:r>
      <w:r>
        <w:rPr>
          <w:color w:val="1E201F"/>
          <w:spacing w:val="-5"/>
        </w:rPr>
        <w:t>ДОУ</w:t>
      </w:r>
    </w:p>
    <w:p w:rsidR="00380E09" w:rsidRDefault="00380E09" w:rsidP="00380E09">
      <w:pPr>
        <w:pStyle w:val="a5"/>
        <w:tabs>
          <w:tab w:val="left" w:pos="1033"/>
        </w:tabs>
        <w:spacing w:before="66"/>
        <w:ind w:right="426" w:firstLine="0"/>
        <w:rPr>
          <w:color w:val="1E201F"/>
          <w:sz w:val="24"/>
        </w:rPr>
      </w:pPr>
      <w:r>
        <w:rPr>
          <w:color w:val="1E201F"/>
          <w:sz w:val="24"/>
        </w:rPr>
        <w:t xml:space="preserve">3.1.Бракеражная комиссия ежедневно проводит снятие </w:t>
      </w:r>
      <w:proofErr w:type="spellStart"/>
      <w:r>
        <w:rPr>
          <w:color w:val="1E201F"/>
          <w:sz w:val="24"/>
        </w:rPr>
        <w:t>бракеражной</w:t>
      </w:r>
      <w:proofErr w:type="spellEnd"/>
      <w:r>
        <w:rPr>
          <w:color w:val="1E201F"/>
          <w:sz w:val="24"/>
        </w:rPr>
        <w:t xml:space="preserve"> пробы за 30 минут до начала раздачи готовой пищи, предварительно ознакомившись с меню </w:t>
      </w:r>
      <w:r>
        <w:rPr>
          <w:color w:val="1E201F"/>
          <w:spacing w:val="-2"/>
          <w:sz w:val="24"/>
        </w:rPr>
        <w:t>требованием.</w:t>
      </w:r>
    </w:p>
    <w:p w:rsidR="00380E09" w:rsidRPr="00380E09" w:rsidRDefault="00380E09" w:rsidP="00380E09">
      <w:pPr>
        <w:tabs>
          <w:tab w:val="left" w:pos="1033"/>
        </w:tabs>
        <w:spacing w:before="1"/>
        <w:ind w:right="421"/>
        <w:rPr>
          <w:color w:val="1E201F"/>
          <w:sz w:val="24"/>
        </w:rPr>
      </w:pPr>
      <w:r>
        <w:rPr>
          <w:color w:val="1E201F"/>
          <w:sz w:val="24"/>
        </w:rPr>
        <w:t>3.2.</w:t>
      </w:r>
      <w:r w:rsidRPr="00380E09">
        <w:rPr>
          <w:color w:val="1E201F"/>
          <w:sz w:val="24"/>
        </w:rPr>
        <w:t xml:space="preserve">В меню должны быть проставлены дата, полное наименование блюда, выход порций. Меню должно быть утверждено поставщиком и утверждено или согласовано </w:t>
      </w:r>
      <w:r w:rsidRPr="00380E09">
        <w:rPr>
          <w:color w:val="1E201F"/>
          <w:spacing w:val="-2"/>
          <w:sz w:val="24"/>
        </w:rPr>
        <w:t>заведующим.</w:t>
      </w:r>
    </w:p>
    <w:p w:rsidR="00380E09" w:rsidRDefault="00380E09" w:rsidP="00380E09">
      <w:pPr>
        <w:pStyle w:val="a3"/>
        <w:ind w:right="419"/>
        <w:rPr>
          <w:color w:val="1E201F"/>
        </w:rPr>
      </w:pPr>
      <w:r>
        <w:rPr>
          <w:color w:val="1E201F"/>
        </w:rPr>
        <w:t>С</w:t>
      </w:r>
      <w:r w:rsidR="008C1974">
        <w:rPr>
          <w:color w:val="1E201F"/>
        </w:rPr>
        <w:t xml:space="preserve"> </w:t>
      </w:r>
      <w:r>
        <w:rPr>
          <w:color w:val="1E201F"/>
        </w:rPr>
        <w:t>меню</w:t>
      </w:r>
      <w:r w:rsidR="008C1974">
        <w:rPr>
          <w:color w:val="1E201F"/>
        </w:rPr>
        <w:t xml:space="preserve"> </w:t>
      </w:r>
      <w:r>
        <w:rPr>
          <w:color w:val="1E201F"/>
        </w:rPr>
        <w:t>должны</w:t>
      </w:r>
      <w:r w:rsidR="008C1974">
        <w:rPr>
          <w:color w:val="1E201F"/>
        </w:rPr>
        <w:t xml:space="preserve"> </w:t>
      </w:r>
      <w:r w:rsidR="00A65794">
        <w:rPr>
          <w:color w:val="1E201F"/>
          <w:spacing w:val="-4"/>
        </w:rPr>
        <w:t xml:space="preserve">быть </w:t>
      </w:r>
      <w:r>
        <w:rPr>
          <w:color w:val="1E201F"/>
        </w:rPr>
        <w:t>ознакомлены</w:t>
      </w:r>
      <w:r w:rsidR="008C1974">
        <w:rPr>
          <w:color w:val="1E201F"/>
        </w:rPr>
        <w:t xml:space="preserve"> </w:t>
      </w:r>
      <w:r>
        <w:rPr>
          <w:color w:val="1E201F"/>
        </w:rPr>
        <w:t>старшая</w:t>
      </w:r>
      <w:r w:rsidR="008C1974">
        <w:rPr>
          <w:color w:val="1E201F"/>
        </w:rPr>
        <w:t xml:space="preserve"> </w:t>
      </w:r>
      <w:r>
        <w:rPr>
          <w:color w:val="1E201F"/>
        </w:rPr>
        <w:t>медсестра,</w:t>
      </w:r>
      <w:r w:rsidR="008C1974">
        <w:rPr>
          <w:color w:val="1E201F"/>
        </w:rPr>
        <w:t xml:space="preserve"> </w:t>
      </w:r>
      <w:r>
        <w:rPr>
          <w:color w:val="1E201F"/>
        </w:rPr>
        <w:t>работники</w:t>
      </w:r>
      <w:r w:rsidR="008C1974">
        <w:rPr>
          <w:color w:val="1E201F"/>
        </w:rPr>
        <w:t xml:space="preserve"> </w:t>
      </w:r>
      <w:r>
        <w:rPr>
          <w:color w:val="1E201F"/>
        </w:rPr>
        <w:t>пищеблока</w:t>
      </w:r>
      <w:r w:rsidR="008C1974">
        <w:rPr>
          <w:color w:val="1E201F"/>
        </w:rPr>
        <w:t xml:space="preserve"> </w:t>
      </w:r>
      <w:r>
        <w:rPr>
          <w:color w:val="1E201F"/>
        </w:rPr>
        <w:t>(кладовщик, повара) под роспись.</w:t>
      </w:r>
    </w:p>
    <w:p w:rsidR="00380E09" w:rsidRPr="00380E09" w:rsidRDefault="00380E09" w:rsidP="00380E09">
      <w:pPr>
        <w:pStyle w:val="a3"/>
        <w:ind w:right="419" w:firstLine="0"/>
      </w:pPr>
      <w:r>
        <w:rPr>
          <w:color w:val="1E201F"/>
        </w:rPr>
        <w:t>3.3.</w:t>
      </w:r>
      <w:r w:rsidRPr="00380E09">
        <w:rPr>
          <w:color w:val="1E201F"/>
        </w:rPr>
        <w:t>Бракеражную пробу берут из общего котла (кастрюли), предварительно перемешав тщательно пищу в котле.</w:t>
      </w:r>
    </w:p>
    <w:p w:rsidR="00380E09" w:rsidRPr="00380E09" w:rsidRDefault="00380E09" w:rsidP="00380E09">
      <w:pPr>
        <w:tabs>
          <w:tab w:val="left" w:pos="1016"/>
        </w:tabs>
        <w:ind w:right="430"/>
        <w:rPr>
          <w:color w:val="1E201F"/>
          <w:sz w:val="24"/>
        </w:rPr>
      </w:pPr>
      <w:r>
        <w:rPr>
          <w:color w:val="1E201F"/>
          <w:sz w:val="24"/>
        </w:rPr>
        <w:t>3.4.</w:t>
      </w:r>
      <w:r w:rsidRPr="00380E09">
        <w:rPr>
          <w:color w:val="1E201F"/>
          <w:sz w:val="24"/>
        </w:rPr>
        <w:t>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380E09" w:rsidRDefault="00380E09" w:rsidP="00380E09">
      <w:pPr>
        <w:pStyle w:val="2"/>
        <w:tabs>
          <w:tab w:val="left" w:pos="3065"/>
        </w:tabs>
        <w:ind w:left="3065"/>
        <w:jc w:val="right"/>
      </w:pPr>
    </w:p>
    <w:p w:rsidR="00C64B2B" w:rsidRDefault="00C64B2B">
      <w:pPr>
        <w:pStyle w:val="2"/>
        <w:sectPr w:rsidR="00C64B2B">
          <w:pgSz w:w="11910" w:h="16840"/>
          <w:pgMar w:top="1040" w:right="425" w:bottom="280" w:left="1700" w:header="720" w:footer="720" w:gutter="0"/>
          <w:cols w:space="720"/>
        </w:sectPr>
      </w:pPr>
    </w:p>
    <w:p w:rsidR="00C64B2B" w:rsidRPr="00380E09" w:rsidRDefault="00380E09" w:rsidP="00380E09">
      <w:pPr>
        <w:tabs>
          <w:tab w:val="left" w:pos="1112"/>
        </w:tabs>
        <w:ind w:right="424"/>
        <w:rPr>
          <w:color w:val="1E201F"/>
          <w:sz w:val="24"/>
        </w:rPr>
      </w:pPr>
      <w:r>
        <w:rPr>
          <w:color w:val="1E201F"/>
          <w:sz w:val="24"/>
        </w:rPr>
        <w:lastRenderedPageBreak/>
        <w:t>3.5.</w:t>
      </w:r>
      <w:r w:rsidR="00ED6E58" w:rsidRPr="00380E09">
        <w:rPr>
          <w:color w:val="1E201F"/>
          <w:sz w:val="24"/>
        </w:rPr>
        <w:t>Результаты</w:t>
      </w:r>
      <w:r w:rsidR="008C1974">
        <w:rPr>
          <w:color w:val="1E201F"/>
          <w:sz w:val="24"/>
        </w:rPr>
        <w:t xml:space="preserve"> </w:t>
      </w:r>
      <w:proofErr w:type="spellStart"/>
      <w:r w:rsidR="00ED6E58" w:rsidRPr="00380E09">
        <w:rPr>
          <w:color w:val="1E201F"/>
          <w:sz w:val="24"/>
        </w:rPr>
        <w:t>бракеражной</w:t>
      </w:r>
      <w:proofErr w:type="spellEnd"/>
      <w:r w:rsidR="00ED6E58" w:rsidRPr="00380E09">
        <w:rPr>
          <w:color w:val="1E201F"/>
          <w:sz w:val="24"/>
        </w:rPr>
        <w:t xml:space="preserve"> пробы заносятся в Журнал бракеража готовой кулинарной продукции. Журнал должен быть прошнурован, пронумерован и скреплен печатью: хранится у медицинской сестры или ответственного лица.</w:t>
      </w:r>
    </w:p>
    <w:p w:rsidR="00C64B2B" w:rsidRPr="00380E09" w:rsidRDefault="00380E09" w:rsidP="00380E09">
      <w:pPr>
        <w:tabs>
          <w:tab w:val="left" w:pos="1062"/>
        </w:tabs>
        <w:ind w:right="430"/>
        <w:rPr>
          <w:color w:val="1E201F"/>
          <w:sz w:val="24"/>
        </w:rPr>
      </w:pPr>
      <w:r>
        <w:rPr>
          <w:color w:val="1E201F"/>
          <w:sz w:val="24"/>
        </w:rPr>
        <w:t>3.6.</w:t>
      </w:r>
      <w:r w:rsidR="00ED6E58" w:rsidRPr="00380E09">
        <w:rPr>
          <w:color w:val="1E201F"/>
          <w:sz w:val="24"/>
        </w:rPr>
        <w:t>Органолептическая оценка дается на каждое блюдо отдельно (температура, внешний вид, запах, вкус; готовность и доброкачественность).</w:t>
      </w:r>
    </w:p>
    <w:p w:rsidR="00C64B2B" w:rsidRPr="00380E09" w:rsidRDefault="00380E09" w:rsidP="00380E09">
      <w:pPr>
        <w:tabs>
          <w:tab w:val="left" w:pos="1062"/>
        </w:tabs>
        <w:ind w:right="423"/>
        <w:rPr>
          <w:color w:val="1E201F"/>
          <w:sz w:val="24"/>
        </w:rPr>
      </w:pPr>
      <w:r>
        <w:rPr>
          <w:color w:val="1E201F"/>
          <w:sz w:val="24"/>
        </w:rPr>
        <w:t>3.7.</w:t>
      </w:r>
      <w:r w:rsidR="00ED6E58" w:rsidRPr="00380E09">
        <w:rPr>
          <w:color w:val="1E201F"/>
          <w:sz w:val="24"/>
        </w:rPr>
        <w:t>Оценка «</w:t>
      </w:r>
      <w:r w:rsidR="00ED6E58" w:rsidRPr="00380E09">
        <w:rPr>
          <w:i/>
          <w:color w:val="1E201F"/>
          <w:sz w:val="24"/>
        </w:rPr>
        <w:t>отлично</w:t>
      </w:r>
      <w:r w:rsidR="00ED6E58" w:rsidRPr="00380E09">
        <w:rPr>
          <w:color w:val="1E201F"/>
          <w:sz w:val="24"/>
        </w:rPr>
        <w:t>»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C64B2B" w:rsidRPr="00380E09" w:rsidRDefault="00380E09" w:rsidP="00380E09">
      <w:pPr>
        <w:tabs>
          <w:tab w:val="left" w:pos="1014"/>
        </w:tabs>
        <w:spacing w:before="1"/>
        <w:ind w:right="427"/>
        <w:rPr>
          <w:color w:val="1E201F"/>
          <w:sz w:val="24"/>
        </w:rPr>
      </w:pPr>
      <w:r>
        <w:rPr>
          <w:color w:val="1E201F"/>
          <w:sz w:val="24"/>
        </w:rPr>
        <w:t>3.8.</w:t>
      </w:r>
      <w:r w:rsidR="00ED6E58" w:rsidRPr="00380E09">
        <w:rPr>
          <w:color w:val="1E201F"/>
          <w:sz w:val="24"/>
        </w:rPr>
        <w:t>Оценка «</w:t>
      </w:r>
      <w:r w:rsidR="00ED6E58" w:rsidRPr="00380E09">
        <w:rPr>
          <w:i/>
          <w:color w:val="1E201F"/>
          <w:sz w:val="24"/>
        </w:rPr>
        <w:t>хорошо</w:t>
      </w:r>
      <w:r w:rsidR="00ED6E58" w:rsidRPr="00380E09">
        <w:rPr>
          <w:color w:val="1E201F"/>
          <w:sz w:val="24"/>
        </w:rPr>
        <w:t xml:space="preserve">»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w:t>
      </w:r>
      <w:r w:rsidR="00ED6E58" w:rsidRPr="00380E09">
        <w:rPr>
          <w:color w:val="1E201F"/>
          <w:spacing w:val="-2"/>
          <w:sz w:val="24"/>
        </w:rPr>
        <w:t>требованиям.</w:t>
      </w:r>
    </w:p>
    <w:p w:rsidR="00C64B2B" w:rsidRPr="00380E09" w:rsidRDefault="00380E09" w:rsidP="00380E09">
      <w:pPr>
        <w:tabs>
          <w:tab w:val="left" w:pos="1047"/>
        </w:tabs>
        <w:ind w:right="425"/>
        <w:rPr>
          <w:color w:val="1E201F"/>
          <w:sz w:val="24"/>
        </w:rPr>
      </w:pPr>
      <w:r>
        <w:rPr>
          <w:color w:val="1E201F"/>
          <w:sz w:val="24"/>
        </w:rPr>
        <w:t>3.9.</w:t>
      </w:r>
      <w:r w:rsidR="00ED6E58" w:rsidRPr="00380E09">
        <w:rPr>
          <w:color w:val="1E201F"/>
          <w:sz w:val="24"/>
        </w:rPr>
        <w:t>Оценка «</w:t>
      </w:r>
      <w:r w:rsidR="00ED6E58" w:rsidRPr="00380E09">
        <w:rPr>
          <w:i/>
          <w:color w:val="1E201F"/>
          <w:sz w:val="24"/>
        </w:rPr>
        <w:t>удовлетворительно</w:t>
      </w:r>
      <w:r w:rsidR="00ED6E58" w:rsidRPr="00380E09">
        <w:rPr>
          <w:color w:val="1E201F"/>
          <w:sz w:val="24"/>
        </w:rPr>
        <w:t>»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C64B2B" w:rsidRPr="00380E09" w:rsidRDefault="00380E09" w:rsidP="00380E09">
      <w:pPr>
        <w:tabs>
          <w:tab w:val="left" w:pos="1114"/>
        </w:tabs>
        <w:ind w:right="423"/>
        <w:rPr>
          <w:color w:val="1E201F"/>
          <w:sz w:val="24"/>
        </w:rPr>
      </w:pPr>
      <w:proofErr w:type="gramStart"/>
      <w:r>
        <w:rPr>
          <w:color w:val="1E201F"/>
          <w:sz w:val="24"/>
        </w:rPr>
        <w:t>3.10.</w:t>
      </w:r>
      <w:r w:rsidR="00ED6E58" w:rsidRPr="00380E09">
        <w:rPr>
          <w:color w:val="1E201F"/>
          <w:sz w:val="24"/>
        </w:rPr>
        <w:t>Оценка «</w:t>
      </w:r>
      <w:r w:rsidR="00ED6E58" w:rsidRPr="00380E09">
        <w:rPr>
          <w:i/>
          <w:color w:val="1E201F"/>
          <w:sz w:val="24"/>
        </w:rPr>
        <w:t>неудовлетворительно</w:t>
      </w:r>
      <w:r w:rsidR="00ED6E58" w:rsidRPr="00380E09">
        <w:rPr>
          <w:color w:val="1E201F"/>
          <w:sz w:val="24"/>
        </w:rPr>
        <w:t>»</w:t>
      </w:r>
      <w:r w:rsidR="008C1974">
        <w:rPr>
          <w:color w:val="1E201F"/>
          <w:sz w:val="24"/>
        </w:rPr>
        <w:t xml:space="preserve"> </w:t>
      </w:r>
      <w:r w:rsidR="00ED6E58" w:rsidRPr="00380E09">
        <w:rPr>
          <w:color w:val="1E201F"/>
          <w:sz w:val="24"/>
        </w:rPr>
        <w:t>(брак)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p>
    <w:p w:rsidR="00C64B2B" w:rsidRDefault="00ED6E58">
      <w:pPr>
        <w:pStyle w:val="a3"/>
        <w:ind w:right="429"/>
      </w:pPr>
      <w:r>
        <w:rPr>
          <w:color w:val="1E201F"/>
        </w:rPr>
        <w:t>Такое</w:t>
      </w:r>
      <w:r w:rsidR="008C1974">
        <w:rPr>
          <w:color w:val="1E201F"/>
        </w:rPr>
        <w:t xml:space="preserve"> </w:t>
      </w:r>
      <w:r>
        <w:rPr>
          <w:color w:val="1E201F"/>
        </w:rPr>
        <w:t>блюдо</w:t>
      </w:r>
      <w:r w:rsidR="008C1974">
        <w:rPr>
          <w:color w:val="1E201F"/>
        </w:rPr>
        <w:t xml:space="preserve"> </w:t>
      </w:r>
      <w:r>
        <w:rPr>
          <w:color w:val="1E201F"/>
        </w:rPr>
        <w:t>не</w:t>
      </w:r>
      <w:r w:rsidR="008C1974">
        <w:rPr>
          <w:color w:val="1E201F"/>
        </w:rPr>
        <w:t xml:space="preserve"> </w:t>
      </w:r>
      <w:r>
        <w:rPr>
          <w:color w:val="1E201F"/>
        </w:rPr>
        <w:t>допускается</w:t>
      </w:r>
      <w:r w:rsidR="008C1974">
        <w:rPr>
          <w:color w:val="1E201F"/>
        </w:rPr>
        <w:t xml:space="preserve"> </w:t>
      </w:r>
      <w:r>
        <w:rPr>
          <w:color w:val="1E201F"/>
        </w:rPr>
        <w:t>к</w:t>
      </w:r>
      <w:r w:rsidR="008C1974">
        <w:rPr>
          <w:color w:val="1E201F"/>
        </w:rPr>
        <w:t xml:space="preserve"> </w:t>
      </w:r>
      <w:r>
        <w:rPr>
          <w:color w:val="1E201F"/>
        </w:rPr>
        <w:t>раздаче,</w:t>
      </w:r>
      <w:r w:rsidR="008C1974">
        <w:rPr>
          <w:color w:val="1E201F"/>
        </w:rPr>
        <w:t xml:space="preserve"> </w:t>
      </w:r>
      <w:r>
        <w:rPr>
          <w:color w:val="1E201F"/>
        </w:rPr>
        <w:t xml:space="preserve">и </w:t>
      </w:r>
      <w:proofErr w:type="spellStart"/>
      <w:r>
        <w:rPr>
          <w:color w:val="1E201F"/>
        </w:rPr>
        <w:t>бракеражная</w:t>
      </w:r>
      <w:proofErr w:type="spellEnd"/>
      <w:r w:rsidR="008C1974">
        <w:rPr>
          <w:color w:val="1E201F"/>
        </w:rPr>
        <w:t xml:space="preserve"> </w:t>
      </w:r>
      <w:r>
        <w:rPr>
          <w:color w:val="1E201F"/>
        </w:rPr>
        <w:t>комиссия</w:t>
      </w:r>
      <w:r w:rsidR="008C1974">
        <w:rPr>
          <w:color w:val="1E201F"/>
        </w:rPr>
        <w:t xml:space="preserve"> </w:t>
      </w:r>
      <w:r>
        <w:rPr>
          <w:color w:val="1E201F"/>
        </w:rPr>
        <w:t>ставит</w:t>
      </w:r>
      <w:r w:rsidR="008C1974">
        <w:rPr>
          <w:color w:val="1E201F"/>
        </w:rPr>
        <w:t xml:space="preserve"> </w:t>
      </w:r>
      <w:r>
        <w:rPr>
          <w:color w:val="1E201F"/>
        </w:rPr>
        <w:t>свои</w:t>
      </w:r>
      <w:r w:rsidR="008C1974">
        <w:rPr>
          <w:color w:val="1E201F"/>
        </w:rPr>
        <w:t xml:space="preserve"> </w:t>
      </w:r>
      <w:r>
        <w:rPr>
          <w:color w:val="1E201F"/>
        </w:rPr>
        <w:t>подписи напротив выставленной оценки под записью «К раздаче не допускаю».</w:t>
      </w:r>
    </w:p>
    <w:p w:rsidR="00C64B2B" w:rsidRPr="00380E09" w:rsidRDefault="00380E09" w:rsidP="00380E09">
      <w:pPr>
        <w:tabs>
          <w:tab w:val="left" w:pos="1273"/>
        </w:tabs>
        <w:ind w:right="428"/>
        <w:rPr>
          <w:color w:val="1E201F"/>
          <w:sz w:val="24"/>
        </w:rPr>
      </w:pPr>
      <w:r>
        <w:rPr>
          <w:color w:val="1E201F"/>
          <w:sz w:val="24"/>
        </w:rPr>
        <w:t>3.11.</w:t>
      </w:r>
      <w:r w:rsidR="00ED6E58" w:rsidRPr="00380E09">
        <w:rPr>
          <w:color w:val="1E201F"/>
          <w:sz w:val="24"/>
        </w:rPr>
        <w:t xml:space="preserve">Оценка качества блюд и кулинарных изделий заносится в журнал установленной формы и оформляется подписями всех членов </w:t>
      </w:r>
      <w:proofErr w:type="spellStart"/>
      <w:r w:rsidR="00ED6E58" w:rsidRPr="00380E09">
        <w:rPr>
          <w:color w:val="1E201F"/>
          <w:sz w:val="24"/>
        </w:rPr>
        <w:t>бракеражной</w:t>
      </w:r>
      <w:proofErr w:type="spellEnd"/>
      <w:r w:rsidR="00ED6E58" w:rsidRPr="00380E09">
        <w:rPr>
          <w:color w:val="1E201F"/>
          <w:sz w:val="24"/>
        </w:rPr>
        <w:t xml:space="preserve"> комиссии.</w:t>
      </w:r>
    </w:p>
    <w:p w:rsidR="00C64B2B" w:rsidRPr="00380E09" w:rsidRDefault="00380E09" w:rsidP="00380E09">
      <w:pPr>
        <w:tabs>
          <w:tab w:val="left" w:pos="1282"/>
        </w:tabs>
        <w:rPr>
          <w:color w:val="1E201F"/>
          <w:sz w:val="24"/>
        </w:rPr>
      </w:pPr>
      <w:r>
        <w:rPr>
          <w:color w:val="1E201F"/>
          <w:sz w:val="24"/>
        </w:rPr>
        <w:t>3.12.</w:t>
      </w:r>
      <w:r w:rsidR="00ED6E58" w:rsidRPr="00380E09">
        <w:rPr>
          <w:color w:val="1E201F"/>
          <w:sz w:val="24"/>
        </w:rPr>
        <w:t>Оценкакачестваблюдикулинарныхиздели</w:t>
      </w:r>
      <w:proofErr w:type="gramStart"/>
      <w:r w:rsidR="00ED6E58" w:rsidRPr="00380E09">
        <w:rPr>
          <w:color w:val="1E201F"/>
          <w:sz w:val="24"/>
        </w:rPr>
        <w:t>й</w:t>
      </w:r>
      <w:r w:rsidR="00ED6E58" w:rsidRPr="00380E09">
        <w:rPr>
          <w:color w:val="1E201F"/>
          <w:spacing w:val="-2"/>
          <w:sz w:val="24"/>
        </w:rPr>
        <w:t>«</w:t>
      </w:r>
      <w:proofErr w:type="gramEnd"/>
      <w:r w:rsidR="00ED6E58" w:rsidRPr="00380E09">
        <w:rPr>
          <w:color w:val="1E201F"/>
          <w:spacing w:val="-2"/>
          <w:sz w:val="24"/>
        </w:rPr>
        <w:t>удовлетворительно»,</w:t>
      </w:r>
    </w:p>
    <w:p w:rsidR="00C64B2B" w:rsidRDefault="00ED6E58">
      <w:pPr>
        <w:pStyle w:val="a3"/>
        <w:ind w:right="420" w:firstLine="0"/>
      </w:pPr>
      <w:r>
        <w:rPr>
          <w:color w:val="1E201F"/>
        </w:rPr>
        <w:t xml:space="preserve">«неудовлетворительно», данная </w:t>
      </w:r>
      <w:proofErr w:type="spellStart"/>
      <w:r>
        <w:rPr>
          <w:color w:val="1E201F"/>
        </w:rPr>
        <w:t>бракеражной</w:t>
      </w:r>
      <w:proofErr w:type="spellEnd"/>
      <w:r>
        <w:rPr>
          <w:color w:val="1E201F"/>
        </w:rPr>
        <w:t xml:space="preserve"> комиссией или другими проверяющими лицами, обсуждается на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p>
    <w:p w:rsidR="00C64B2B" w:rsidRPr="00380E09" w:rsidRDefault="00380E09" w:rsidP="00380E09">
      <w:pPr>
        <w:tabs>
          <w:tab w:val="left" w:pos="1174"/>
        </w:tabs>
        <w:ind w:right="421"/>
        <w:rPr>
          <w:color w:val="1E201F"/>
          <w:sz w:val="24"/>
        </w:rPr>
      </w:pPr>
      <w:r>
        <w:rPr>
          <w:color w:val="1E201F"/>
          <w:sz w:val="24"/>
        </w:rPr>
        <w:t>3.13.</w:t>
      </w:r>
      <w:r w:rsidR="00ED6E58" w:rsidRPr="00380E09">
        <w:rPr>
          <w:color w:val="1E201F"/>
          <w:sz w:val="24"/>
        </w:rPr>
        <w:t xml:space="preserve">Бракеражная комиссия проверяет наличие контрольного блюда и суточной </w:t>
      </w:r>
      <w:r w:rsidR="00ED6E58" w:rsidRPr="00380E09">
        <w:rPr>
          <w:color w:val="1E201F"/>
          <w:spacing w:val="-2"/>
          <w:sz w:val="24"/>
        </w:rPr>
        <w:t>пробы.</w:t>
      </w:r>
    </w:p>
    <w:p w:rsidR="00C64B2B" w:rsidRPr="00380E09" w:rsidRDefault="00380E09" w:rsidP="00380E09">
      <w:pPr>
        <w:tabs>
          <w:tab w:val="left" w:pos="1134"/>
        </w:tabs>
        <w:spacing w:before="1"/>
        <w:ind w:right="422"/>
        <w:rPr>
          <w:color w:val="1E201F"/>
          <w:sz w:val="24"/>
        </w:rPr>
      </w:pPr>
      <w:r>
        <w:rPr>
          <w:color w:val="1E201F"/>
          <w:sz w:val="24"/>
        </w:rPr>
        <w:t>3.14.</w:t>
      </w:r>
      <w:r w:rsidR="00ED6E58" w:rsidRPr="00380E09">
        <w:rPr>
          <w:color w:val="1E201F"/>
          <w:sz w:val="24"/>
        </w:rPr>
        <w:t>Бракеражная комиссия определяет фактический выход одной порции каждого блюда. Фактический объемпервых блюд устанавливают путемделения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w:t>
      </w:r>
    </w:p>
    <w:p w:rsidR="00C64B2B" w:rsidRDefault="00ED6E58">
      <w:pPr>
        <w:pStyle w:val="a3"/>
        <w:ind w:right="428"/>
      </w:pPr>
      <w:r>
        <w:rPr>
          <w:color w:val="1E201F"/>
        </w:rPr>
        <w:t>Если объемы готового блюда слишком большие, допускается проверка вычисления фактической массыодной порциикаш, гарниров,салатови т.п. по томужемеханизмупри раздаче в групповую посуду.</w:t>
      </w:r>
    </w:p>
    <w:p w:rsidR="00380E09" w:rsidRPr="00380E09" w:rsidRDefault="00380E09" w:rsidP="00380E09">
      <w:pPr>
        <w:pStyle w:val="a3"/>
        <w:ind w:left="0" w:firstLine="0"/>
      </w:pPr>
      <w:r>
        <w:t>3.15.</w:t>
      </w:r>
      <w:r w:rsidRPr="00380E09">
        <w:t>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380E09" w:rsidRPr="00380E09" w:rsidRDefault="00380E09" w:rsidP="00380E09">
      <w:pPr>
        <w:pStyle w:val="a3"/>
      </w:pPr>
      <w:r w:rsidRPr="00380E09">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r>
        <w:br/>
        <w:t>3.16.</w:t>
      </w:r>
      <w:r w:rsidRPr="00380E09">
        <w:t xml:space="preserve">Оценка качества продукции заносится в </w:t>
      </w:r>
      <w:proofErr w:type="spellStart"/>
      <w:r w:rsidRPr="00380E09">
        <w:t>бракеражный</w:t>
      </w:r>
      <w:proofErr w:type="spellEnd"/>
      <w:r w:rsidRPr="00380E09">
        <w:t xml:space="preserve"> журнал до начала ее реализации. Выдача готовой пищи производится только после снятия пробы и записи в </w:t>
      </w:r>
      <w:proofErr w:type="spellStart"/>
      <w:r w:rsidRPr="00380E09">
        <w:t>бракеражном</w:t>
      </w:r>
      <w:proofErr w:type="spellEnd"/>
      <w:r w:rsidRPr="00380E09">
        <w:t xml:space="preserve"> журнале результатов оценки готовых блюд и разрешения их к выдаче. При этом в журнале н</w:t>
      </w:r>
      <w:r>
        <w:br/>
        <w:t>н</w:t>
      </w:r>
      <w:r w:rsidRPr="00380E09">
        <w:t>еобходимо отмечать результат пробы каждого блюда, а не рациона в целом.</w:t>
      </w:r>
    </w:p>
    <w:p w:rsidR="00380E09" w:rsidRPr="00380E09" w:rsidRDefault="00380E09" w:rsidP="00380E09">
      <w:pPr>
        <w:pStyle w:val="a3"/>
        <w:ind w:firstLine="0"/>
      </w:pPr>
      <w:r>
        <w:t>3.17.</w:t>
      </w:r>
      <w:r w:rsidRPr="00380E09">
        <w:t xml:space="preserve">Замечания и нарушения, установленные комиссией в организации питания детей, заносятся в </w:t>
      </w:r>
      <w:proofErr w:type="spellStart"/>
      <w:r w:rsidRPr="00380E09">
        <w:t>бракеражный</w:t>
      </w:r>
      <w:proofErr w:type="spellEnd"/>
      <w:r w:rsidRPr="00380E09">
        <w:t xml:space="preserve"> журнал.</w:t>
      </w:r>
    </w:p>
    <w:p w:rsidR="00C64B2B" w:rsidRDefault="00380E09">
      <w:pPr>
        <w:pStyle w:val="a3"/>
        <w:sectPr w:rsidR="00C64B2B">
          <w:pgSz w:w="11910" w:h="16840"/>
          <w:pgMar w:top="1040" w:right="425" w:bottom="280" w:left="1700" w:header="720" w:footer="720" w:gutter="0"/>
          <w:cols w:space="720"/>
        </w:sectPr>
      </w:pPr>
      <w:r>
        <w:br/>
      </w:r>
    </w:p>
    <w:p w:rsidR="00C64B2B" w:rsidRPr="00380E09" w:rsidRDefault="00380E09" w:rsidP="00380E09">
      <w:pPr>
        <w:tabs>
          <w:tab w:val="left" w:pos="1126"/>
        </w:tabs>
        <w:ind w:right="425"/>
        <w:rPr>
          <w:color w:val="1E201F"/>
          <w:sz w:val="24"/>
        </w:rPr>
      </w:pPr>
      <w:r>
        <w:rPr>
          <w:color w:val="1E201F"/>
          <w:sz w:val="24"/>
        </w:rPr>
        <w:lastRenderedPageBreak/>
        <w:t>3.18.</w:t>
      </w:r>
      <w:r w:rsidR="00ED6E58" w:rsidRPr="00380E09">
        <w:rPr>
          <w:color w:val="1E201F"/>
          <w:sz w:val="24"/>
        </w:rPr>
        <w:t>По результатам своей контрольной деятельности комиссия готовит сообщение о состоянии дел заведующему ДОУ на административное совещание, заседания педагогического совета, родительского комитета.</w:t>
      </w:r>
    </w:p>
    <w:p w:rsidR="00C64B2B" w:rsidRDefault="00ED6E58">
      <w:pPr>
        <w:pStyle w:val="a3"/>
        <w:ind w:right="418"/>
      </w:pPr>
      <w:r>
        <w:rPr>
          <w:color w:val="1E201F"/>
        </w:rPr>
        <w:t xml:space="preserve">Результаты </w:t>
      </w:r>
      <w:r w:rsidR="008C1974">
        <w:rPr>
          <w:color w:val="1E201F"/>
        </w:rPr>
        <w:t xml:space="preserve"> </w:t>
      </w:r>
      <w:r>
        <w:rPr>
          <w:color w:val="1E201F"/>
        </w:rPr>
        <w:t xml:space="preserve">работы </w:t>
      </w:r>
      <w:proofErr w:type="spellStart"/>
      <w:r>
        <w:rPr>
          <w:color w:val="1E201F"/>
        </w:rPr>
        <w:t>бракеражной</w:t>
      </w:r>
      <w:proofErr w:type="spellEnd"/>
      <w:r>
        <w:rPr>
          <w:color w:val="1E201F"/>
        </w:rPr>
        <w:t xml:space="preserve"> комиссии при необходимости оформляются вформе протоколов. Итоговый материал должен содержать констатацию фактов, выводы и, при необходимости, предложения.</w:t>
      </w:r>
    </w:p>
    <w:p w:rsidR="00C64B2B" w:rsidRPr="00380E09" w:rsidRDefault="00380E09" w:rsidP="00380E09">
      <w:pPr>
        <w:tabs>
          <w:tab w:val="left" w:pos="1174"/>
        </w:tabs>
        <w:spacing w:before="1"/>
        <w:ind w:right="425"/>
        <w:rPr>
          <w:color w:val="1E201F"/>
          <w:sz w:val="24"/>
        </w:rPr>
      </w:pPr>
      <w:r>
        <w:rPr>
          <w:color w:val="1E201F"/>
          <w:sz w:val="24"/>
        </w:rPr>
        <w:t>3.19.</w:t>
      </w:r>
      <w:r w:rsidR="00ED6E58" w:rsidRPr="00380E09">
        <w:rPr>
          <w:color w:val="1E201F"/>
          <w:sz w:val="24"/>
        </w:rPr>
        <w:t>Контроль проводится в виде оперативных проверок с целью установления фактов и проверки сведений о нарушениях.</w:t>
      </w:r>
    </w:p>
    <w:p w:rsidR="00C64B2B" w:rsidRDefault="00ED6E58">
      <w:pPr>
        <w:pStyle w:val="a3"/>
        <w:spacing w:before="276"/>
        <w:ind w:left="568" w:firstLine="0"/>
        <w:jc w:val="left"/>
      </w:pPr>
      <w:r>
        <w:rPr>
          <w:color w:val="1E201F"/>
          <w:u w:val="single" w:color="1E201F"/>
        </w:rPr>
        <w:t>Примерныйпереченьвопросов,подлежащихконтролюи</w:t>
      </w:r>
      <w:r>
        <w:rPr>
          <w:color w:val="1E201F"/>
          <w:spacing w:val="-2"/>
          <w:u w:val="single" w:color="1E201F"/>
        </w:rPr>
        <w:t>рассмотрению:</w:t>
      </w:r>
    </w:p>
    <w:p w:rsidR="00C64B2B" w:rsidRDefault="00ED6E58" w:rsidP="00380E09">
      <w:pPr>
        <w:pStyle w:val="a5"/>
        <w:numPr>
          <w:ilvl w:val="2"/>
          <w:numId w:val="4"/>
        </w:numPr>
        <w:tabs>
          <w:tab w:val="left" w:pos="720"/>
        </w:tabs>
        <w:ind w:left="720" w:hanging="152"/>
        <w:jc w:val="left"/>
        <w:rPr>
          <w:sz w:val="24"/>
        </w:rPr>
      </w:pPr>
      <w:r>
        <w:rPr>
          <w:color w:val="1E201F"/>
          <w:sz w:val="24"/>
        </w:rPr>
        <w:t>оценкаорганолептическихсвойствприготовленной</w:t>
      </w:r>
      <w:r>
        <w:rPr>
          <w:color w:val="1E201F"/>
          <w:spacing w:val="-2"/>
          <w:sz w:val="24"/>
        </w:rPr>
        <w:t>пищи;</w:t>
      </w:r>
    </w:p>
    <w:p w:rsidR="00C64B2B" w:rsidRDefault="00ED6E58" w:rsidP="00380E09">
      <w:pPr>
        <w:pStyle w:val="a5"/>
        <w:numPr>
          <w:ilvl w:val="2"/>
          <w:numId w:val="4"/>
        </w:numPr>
        <w:tabs>
          <w:tab w:val="left" w:pos="720"/>
        </w:tabs>
        <w:ind w:left="720" w:hanging="152"/>
        <w:jc w:val="left"/>
        <w:rPr>
          <w:sz w:val="24"/>
        </w:rPr>
      </w:pPr>
      <w:r>
        <w:rPr>
          <w:color w:val="1E201F"/>
          <w:sz w:val="24"/>
        </w:rPr>
        <w:t>контрользаполнотойвложенияпродуктовв</w:t>
      </w:r>
      <w:r>
        <w:rPr>
          <w:color w:val="1E201F"/>
          <w:spacing w:val="-2"/>
          <w:sz w:val="24"/>
        </w:rPr>
        <w:t>котел;</w:t>
      </w:r>
    </w:p>
    <w:p w:rsidR="00C64B2B" w:rsidRDefault="00ED6E58" w:rsidP="00380E09">
      <w:pPr>
        <w:pStyle w:val="a5"/>
        <w:numPr>
          <w:ilvl w:val="2"/>
          <w:numId w:val="4"/>
        </w:numPr>
        <w:tabs>
          <w:tab w:val="left" w:pos="720"/>
        </w:tabs>
        <w:ind w:left="720" w:hanging="152"/>
        <w:jc w:val="left"/>
        <w:rPr>
          <w:sz w:val="24"/>
        </w:rPr>
      </w:pPr>
      <w:r>
        <w:rPr>
          <w:color w:val="1E201F"/>
          <w:sz w:val="24"/>
        </w:rPr>
        <w:t>предотвращениепищевых</w:t>
      </w:r>
      <w:r>
        <w:rPr>
          <w:color w:val="1E201F"/>
          <w:spacing w:val="-2"/>
          <w:sz w:val="24"/>
        </w:rPr>
        <w:t>отравлений</w:t>
      </w:r>
    </w:p>
    <w:p w:rsidR="00C64B2B" w:rsidRDefault="00ED6E58" w:rsidP="00380E09">
      <w:pPr>
        <w:pStyle w:val="a5"/>
        <w:numPr>
          <w:ilvl w:val="2"/>
          <w:numId w:val="4"/>
        </w:numPr>
        <w:tabs>
          <w:tab w:val="left" w:pos="720"/>
        </w:tabs>
        <w:ind w:left="720" w:hanging="152"/>
        <w:jc w:val="left"/>
        <w:rPr>
          <w:sz w:val="24"/>
        </w:rPr>
      </w:pPr>
      <w:r>
        <w:rPr>
          <w:color w:val="1E201F"/>
          <w:sz w:val="24"/>
        </w:rPr>
        <w:t>предотвращениежелудочно-кишечных</w:t>
      </w:r>
      <w:r>
        <w:rPr>
          <w:color w:val="1E201F"/>
          <w:spacing w:val="-2"/>
          <w:sz w:val="24"/>
        </w:rPr>
        <w:t>заболеваний;</w:t>
      </w:r>
    </w:p>
    <w:p w:rsidR="00C64B2B" w:rsidRDefault="00ED6E58" w:rsidP="00380E09">
      <w:pPr>
        <w:pStyle w:val="a5"/>
        <w:numPr>
          <w:ilvl w:val="2"/>
          <w:numId w:val="4"/>
        </w:numPr>
        <w:tabs>
          <w:tab w:val="left" w:pos="720"/>
        </w:tabs>
        <w:ind w:left="720" w:hanging="152"/>
        <w:jc w:val="left"/>
        <w:rPr>
          <w:sz w:val="24"/>
        </w:rPr>
      </w:pPr>
      <w:r>
        <w:rPr>
          <w:color w:val="1E201F"/>
          <w:sz w:val="24"/>
        </w:rPr>
        <w:t>контрользасоблюдениемтехнологииприготовления</w:t>
      </w:r>
      <w:r>
        <w:rPr>
          <w:color w:val="1E201F"/>
          <w:spacing w:val="-2"/>
          <w:sz w:val="24"/>
        </w:rPr>
        <w:t>пищи;</w:t>
      </w:r>
    </w:p>
    <w:p w:rsidR="00C64B2B" w:rsidRDefault="00ED6E58" w:rsidP="00380E09">
      <w:pPr>
        <w:pStyle w:val="a5"/>
        <w:numPr>
          <w:ilvl w:val="2"/>
          <w:numId w:val="4"/>
        </w:numPr>
        <w:tabs>
          <w:tab w:val="left" w:pos="720"/>
        </w:tabs>
        <w:ind w:left="720" w:hanging="152"/>
        <w:jc w:val="left"/>
        <w:rPr>
          <w:sz w:val="24"/>
        </w:rPr>
      </w:pPr>
      <w:r>
        <w:rPr>
          <w:color w:val="1E201F"/>
          <w:sz w:val="24"/>
        </w:rPr>
        <w:t>обеспечениесанитарииигигиенына</w:t>
      </w:r>
      <w:r>
        <w:rPr>
          <w:color w:val="1E201F"/>
          <w:spacing w:val="-2"/>
          <w:sz w:val="24"/>
        </w:rPr>
        <w:t>пищеблоке;</w:t>
      </w:r>
    </w:p>
    <w:p w:rsidR="00C64B2B" w:rsidRDefault="00ED6E58" w:rsidP="00380E09">
      <w:pPr>
        <w:pStyle w:val="a5"/>
        <w:numPr>
          <w:ilvl w:val="2"/>
          <w:numId w:val="4"/>
        </w:numPr>
        <w:tabs>
          <w:tab w:val="left" w:pos="720"/>
        </w:tabs>
        <w:ind w:left="720" w:hanging="152"/>
        <w:jc w:val="left"/>
        <w:rPr>
          <w:sz w:val="24"/>
        </w:rPr>
      </w:pPr>
      <w:r>
        <w:rPr>
          <w:color w:val="1E201F"/>
          <w:sz w:val="24"/>
        </w:rPr>
        <w:t>контрользаорганизациейсбалансированногобезопасного</w:t>
      </w:r>
      <w:r>
        <w:rPr>
          <w:color w:val="1E201F"/>
          <w:spacing w:val="-2"/>
          <w:sz w:val="24"/>
        </w:rPr>
        <w:t>питания;</w:t>
      </w:r>
    </w:p>
    <w:p w:rsidR="00C64B2B" w:rsidRDefault="00ED6E58" w:rsidP="00380E09">
      <w:pPr>
        <w:pStyle w:val="a5"/>
        <w:numPr>
          <w:ilvl w:val="2"/>
          <w:numId w:val="4"/>
        </w:numPr>
        <w:tabs>
          <w:tab w:val="left" w:pos="720"/>
        </w:tabs>
        <w:ind w:left="720" w:hanging="152"/>
        <w:jc w:val="left"/>
        <w:rPr>
          <w:sz w:val="24"/>
        </w:rPr>
      </w:pPr>
      <w:r>
        <w:rPr>
          <w:color w:val="1E201F"/>
          <w:sz w:val="24"/>
        </w:rPr>
        <w:t xml:space="preserve">контрользахранениемиреализациейпищевых </w:t>
      </w:r>
      <w:r>
        <w:rPr>
          <w:color w:val="1E201F"/>
          <w:spacing w:val="-2"/>
          <w:sz w:val="24"/>
        </w:rPr>
        <w:t>продуктов;</w:t>
      </w:r>
    </w:p>
    <w:p w:rsidR="00C64B2B" w:rsidRDefault="00ED6E58" w:rsidP="00380E09">
      <w:pPr>
        <w:pStyle w:val="a5"/>
        <w:numPr>
          <w:ilvl w:val="2"/>
          <w:numId w:val="4"/>
        </w:numPr>
        <w:tabs>
          <w:tab w:val="left" w:pos="720"/>
          <w:tab w:val="left" w:pos="1932"/>
          <w:tab w:val="left" w:pos="2402"/>
          <w:tab w:val="left" w:pos="3717"/>
          <w:tab w:val="left" w:pos="5414"/>
          <w:tab w:val="left" w:pos="6628"/>
          <w:tab w:val="left" w:pos="7961"/>
          <w:tab w:val="left" w:pos="8359"/>
        </w:tabs>
        <w:ind w:right="428" w:firstLine="566"/>
        <w:jc w:val="left"/>
        <w:rPr>
          <w:sz w:val="24"/>
        </w:rPr>
      </w:pPr>
      <w:r>
        <w:rPr>
          <w:color w:val="1E201F"/>
          <w:spacing w:val="-2"/>
          <w:sz w:val="24"/>
        </w:rPr>
        <w:t>контроль</w:t>
      </w:r>
      <w:r>
        <w:rPr>
          <w:color w:val="1E201F"/>
          <w:sz w:val="24"/>
        </w:rPr>
        <w:tab/>
      </w:r>
      <w:r>
        <w:rPr>
          <w:color w:val="1E201F"/>
          <w:spacing w:val="-6"/>
          <w:sz w:val="24"/>
        </w:rPr>
        <w:t>за</w:t>
      </w:r>
      <w:r>
        <w:rPr>
          <w:color w:val="1E201F"/>
          <w:sz w:val="24"/>
        </w:rPr>
        <w:tab/>
      </w:r>
      <w:r>
        <w:rPr>
          <w:color w:val="1E201F"/>
          <w:spacing w:val="-2"/>
          <w:sz w:val="24"/>
        </w:rPr>
        <w:t>качеством</w:t>
      </w:r>
      <w:r>
        <w:rPr>
          <w:color w:val="1E201F"/>
          <w:sz w:val="24"/>
        </w:rPr>
        <w:tab/>
      </w:r>
      <w:r>
        <w:rPr>
          <w:color w:val="1E201F"/>
          <w:spacing w:val="-2"/>
          <w:sz w:val="24"/>
        </w:rPr>
        <w:t>поступающих</w:t>
      </w:r>
      <w:r>
        <w:rPr>
          <w:color w:val="1E201F"/>
          <w:sz w:val="24"/>
        </w:rPr>
        <w:tab/>
      </w:r>
      <w:r>
        <w:rPr>
          <w:color w:val="1E201F"/>
          <w:spacing w:val="-2"/>
          <w:sz w:val="24"/>
        </w:rPr>
        <w:t>пищевых</w:t>
      </w:r>
      <w:r>
        <w:rPr>
          <w:color w:val="1E201F"/>
          <w:sz w:val="24"/>
        </w:rPr>
        <w:tab/>
      </w:r>
      <w:r>
        <w:rPr>
          <w:color w:val="1E201F"/>
          <w:spacing w:val="-2"/>
          <w:sz w:val="24"/>
        </w:rPr>
        <w:t>продуктов</w:t>
      </w:r>
      <w:r>
        <w:rPr>
          <w:color w:val="1E201F"/>
          <w:sz w:val="24"/>
        </w:rPr>
        <w:tab/>
      </w:r>
      <w:r>
        <w:rPr>
          <w:color w:val="1E201F"/>
          <w:spacing w:val="-10"/>
          <w:sz w:val="24"/>
        </w:rPr>
        <w:t>и</w:t>
      </w:r>
      <w:r>
        <w:rPr>
          <w:color w:val="1E201F"/>
          <w:sz w:val="24"/>
        </w:rPr>
        <w:tab/>
      </w:r>
      <w:r>
        <w:rPr>
          <w:color w:val="1E201F"/>
          <w:spacing w:val="-2"/>
          <w:sz w:val="24"/>
        </w:rPr>
        <w:t xml:space="preserve">наличием </w:t>
      </w:r>
      <w:r>
        <w:rPr>
          <w:color w:val="1E201F"/>
          <w:sz w:val="24"/>
        </w:rPr>
        <w:t>сопроводительных документов;</w:t>
      </w:r>
    </w:p>
    <w:p w:rsidR="00C64B2B" w:rsidRDefault="00ED6E58" w:rsidP="00380E09">
      <w:pPr>
        <w:pStyle w:val="a5"/>
        <w:numPr>
          <w:ilvl w:val="2"/>
          <w:numId w:val="4"/>
        </w:numPr>
        <w:tabs>
          <w:tab w:val="left" w:pos="720"/>
          <w:tab w:val="left" w:pos="1736"/>
          <w:tab w:val="left" w:pos="2930"/>
          <w:tab w:val="left" w:pos="4204"/>
          <w:tab w:val="left" w:pos="5214"/>
          <w:tab w:val="left" w:pos="6635"/>
          <w:tab w:val="left" w:pos="7949"/>
          <w:tab w:val="left" w:pos="8282"/>
        </w:tabs>
        <w:ind w:right="427" w:firstLine="566"/>
        <w:jc w:val="left"/>
        <w:rPr>
          <w:sz w:val="24"/>
        </w:rPr>
      </w:pPr>
      <w:r>
        <w:rPr>
          <w:color w:val="1E201F"/>
          <w:spacing w:val="-2"/>
          <w:sz w:val="24"/>
        </w:rPr>
        <w:t>ведение</w:t>
      </w:r>
      <w:r>
        <w:rPr>
          <w:color w:val="1E201F"/>
          <w:sz w:val="24"/>
        </w:rPr>
        <w:tab/>
      </w:r>
      <w:r>
        <w:rPr>
          <w:color w:val="1E201F"/>
          <w:spacing w:val="-2"/>
          <w:sz w:val="24"/>
        </w:rPr>
        <w:t>журналов</w:t>
      </w:r>
      <w:r>
        <w:rPr>
          <w:color w:val="1E201F"/>
          <w:sz w:val="24"/>
        </w:rPr>
        <w:tab/>
      </w:r>
      <w:r>
        <w:rPr>
          <w:color w:val="1E201F"/>
          <w:spacing w:val="-2"/>
          <w:sz w:val="24"/>
        </w:rPr>
        <w:t>бракеража</w:t>
      </w:r>
      <w:r>
        <w:rPr>
          <w:color w:val="1E201F"/>
          <w:sz w:val="24"/>
        </w:rPr>
        <w:tab/>
      </w:r>
      <w:r>
        <w:rPr>
          <w:color w:val="1E201F"/>
          <w:spacing w:val="-2"/>
          <w:sz w:val="24"/>
        </w:rPr>
        <w:t>готовой</w:t>
      </w:r>
      <w:r>
        <w:rPr>
          <w:color w:val="1E201F"/>
          <w:sz w:val="24"/>
        </w:rPr>
        <w:tab/>
      </w:r>
      <w:r>
        <w:rPr>
          <w:color w:val="1E201F"/>
          <w:spacing w:val="-2"/>
          <w:sz w:val="24"/>
        </w:rPr>
        <w:t>кулинарной</w:t>
      </w:r>
      <w:r>
        <w:rPr>
          <w:color w:val="1E201F"/>
          <w:sz w:val="24"/>
        </w:rPr>
        <w:tab/>
      </w:r>
      <w:r>
        <w:rPr>
          <w:color w:val="1E201F"/>
          <w:spacing w:val="-2"/>
          <w:sz w:val="24"/>
        </w:rPr>
        <w:t>продукции</w:t>
      </w:r>
      <w:r>
        <w:rPr>
          <w:color w:val="1E201F"/>
          <w:sz w:val="24"/>
        </w:rPr>
        <w:tab/>
      </w:r>
      <w:r>
        <w:rPr>
          <w:color w:val="1E201F"/>
          <w:spacing w:val="-10"/>
          <w:sz w:val="24"/>
        </w:rPr>
        <w:t>и</w:t>
      </w:r>
      <w:r>
        <w:rPr>
          <w:color w:val="1E201F"/>
          <w:sz w:val="24"/>
        </w:rPr>
        <w:tab/>
      </w:r>
      <w:r>
        <w:rPr>
          <w:color w:val="1E201F"/>
          <w:spacing w:val="-2"/>
          <w:sz w:val="24"/>
        </w:rPr>
        <w:t xml:space="preserve">бракеража </w:t>
      </w:r>
      <w:r>
        <w:rPr>
          <w:color w:val="1E201F"/>
          <w:sz w:val="24"/>
        </w:rPr>
        <w:t>поступающего продовольственного сырья;</w:t>
      </w:r>
    </w:p>
    <w:p w:rsidR="00C64B2B" w:rsidRDefault="00ED6E58" w:rsidP="00380E09">
      <w:pPr>
        <w:pStyle w:val="a5"/>
        <w:numPr>
          <w:ilvl w:val="2"/>
          <w:numId w:val="4"/>
        </w:numPr>
        <w:tabs>
          <w:tab w:val="left" w:pos="720"/>
        </w:tabs>
        <w:ind w:left="720" w:hanging="152"/>
        <w:jc w:val="left"/>
        <w:rPr>
          <w:sz w:val="24"/>
        </w:rPr>
      </w:pPr>
      <w:r>
        <w:rPr>
          <w:color w:val="1E201F"/>
          <w:sz w:val="24"/>
        </w:rPr>
        <w:t>контрользакачествомготовыхблюдисоблюдениемобъема</w:t>
      </w:r>
      <w:r>
        <w:rPr>
          <w:color w:val="1E201F"/>
          <w:spacing w:val="-2"/>
          <w:sz w:val="24"/>
        </w:rPr>
        <w:t>порций;</w:t>
      </w:r>
    </w:p>
    <w:p w:rsidR="00C64B2B" w:rsidRDefault="00ED6E58" w:rsidP="00380E09">
      <w:pPr>
        <w:pStyle w:val="a5"/>
        <w:numPr>
          <w:ilvl w:val="2"/>
          <w:numId w:val="4"/>
        </w:numPr>
        <w:tabs>
          <w:tab w:val="left" w:pos="720"/>
        </w:tabs>
        <w:ind w:left="720" w:hanging="152"/>
        <w:jc w:val="left"/>
        <w:rPr>
          <w:sz w:val="24"/>
        </w:rPr>
      </w:pPr>
      <w:r>
        <w:rPr>
          <w:color w:val="1E201F"/>
          <w:sz w:val="24"/>
        </w:rPr>
        <w:t>контрользавыполнениемнормпитанияивитаминизацией</w:t>
      </w:r>
      <w:r>
        <w:rPr>
          <w:color w:val="1E201F"/>
          <w:spacing w:val="-2"/>
          <w:sz w:val="24"/>
        </w:rPr>
        <w:t>пищи;</w:t>
      </w:r>
    </w:p>
    <w:p w:rsidR="00C64B2B" w:rsidRDefault="00ED6E58" w:rsidP="00380E09">
      <w:pPr>
        <w:pStyle w:val="a5"/>
        <w:numPr>
          <w:ilvl w:val="2"/>
          <w:numId w:val="4"/>
        </w:numPr>
        <w:tabs>
          <w:tab w:val="left" w:pos="720"/>
        </w:tabs>
        <w:ind w:left="720" w:hanging="152"/>
        <w:jc w:val="left"/>
        <w:rPr>
          <w:sz w:val="24"/>
        </w:rPr>
      </w:pPr>
      <w:r>
        <w:rPr>
          <w:color w:val="1E201F"/>
          <w:sz w:val="24"/>
        </w:rPr>
        <w:t>контрользасоблюдениемпитьевого</w:t>
      </w:r>
      <w:r>
        <w:rPr>
          <w:color w:val="1E201F"/>
          <w:spacing w:val="-2"/>
          <w:sz w:val="24"/>
        </w:rPr>
        <w:t>режима;</w:t>
      </w:r>
    </w:p>
    <w:p w:rsidR="00C64B2B" w:rsidRDefault="00ED6E58" w:rsidP="00380E09">
      <w:pPr>
        <w:pStyle w:val="a5"/>
        <w:numPr>
          <w:ilvl w:val="2"/>
          <w:numId w:val="4"/>
        </w:numPr>
        <w:tabs>
          <w:tab w:val="left" w:pos="720"/>
        </w:tabs>
        <w:ind w:left="720" w:hanging="152"/>
        <w:jc w:val="left"/>
        <w:rPr>
          <w:sz w:val="24"/>
        </w:rPr>
      </w:pPr>
      <w:r>
        <w:rPr>
          <w:color w:val="1E201F"/>
          <w:sz w:val="24"/>
        </w:rPr>
        <w:t>контрользазакладкойосновныхпродуктов</w:t>
      </w:r>
      <w:r>
        <w:rPr>
          <w:color w:val="1E201F"/>
          <w:spacing w:val="-2"/>
          <w:sz w:val="24"/>
        </w:rPr>
        <w:t>питания;</w:t>
      </w:r>
    </w:p>
    <w:p w:rsidR="00C64B2B" w:rsidRDefault="00ED6E58" w:rsidP="00380E09">
      <w:pPr>
        <w:pStyle w:val="a5"/>
        <w:numPr>
          <w:ilvl w:val="2"/>
          <w:numId w:val="4"/>
        </w:numPr>
        <w:tabs>
          <w:tab w:val="left" w:pos="720"/>
        </w:tabs>
        <w:ind w:left="720" w:hanging="152"/>
        <w:jc w:val="left"/>
        <w:rPr>
          <w:sz w:val="24"/>
        </w:rPr>
      </w:pPr>
      <w:r>
        <w:rPr>
          <w:color w:val="1E201F"/>
          <w:sz w:val="24"/>
        </w:rPr>
        <w:t>контрользаотборомсуточной</w:t>
      </w:r>
      <w:r>
        <w:rPr>
          <w:color w:val="1E201F"/>
          <w:spacing w:val="-2"/>
          <w:sz w:val="24"/>
        </w:rPr>
        <w:t xml:space="preserve"> пробы.</w:t>
      </w:r>
    </w:p>
    <w:p w:rsidR="00C64B2B" w:rsidRDefault="00ED6E58">
      <w:pPr>
        <w:pStyle w:val="a3"/>
        <w:jc w:val="left"/>
      </w:pPr>
      <w:r>
        <w:rPr>
          <w:color w:val="1E201F"/>
        </w:rPr>
        <w:t>Итоги</w:t>
      </w:r>
      <w:r w:rsidR="008C1974">
        <w:rPr>
          <w:color w:val="1E201F"/>
        </w:rPr>
        <w:t xml:space="preserve"> </w:t>
      </w:r>
      <w:r>
        <w:rPr>
          <w:color w:val="1E201F"/>
        </w:rPr>
        <w:t>проверок</w:t>
      </w:r>
      <w:r w:rsidR="008C1974">
        <w:rPr>
          <w:color w:val="1E201F"/>
        </w:rPr>
        <w:t xml:space="preserve"> </w:t>
      </w:r>
      <w:r>
        <w:rPr>
          <w:color w:val="1E201F"/>
        </w:rPr>
        <w:t>заслушиваются</w:t>
      </w:r>
      <w:r w:rsidR="008C1974">
        <w:rPr>
          <w:color w:val="1E201F"/>
        </w:rPr>
        <w:t xml:space="preserve"> </w:t>
      </w:r>
      <w:r>
        <w:rPr>
          <w:color w:val="1E201F"/>
        </w:rPr>
        <w:t>на</w:t>
      </w:r>
      <w:r w:rsidR="008C1974">
        <w:rPr>
          <w:color w:val="1E201F"/>
        </w:rPr>
        <w:t xml:space="preserve"> </w:t>
      </w:r>
      <w:r>
        <w:rPr>
          <w:color w:val="1E201F"/>
        </w:rPr>
        <w:t>совещании</w:t>
      </w:r>
      <w:r w:rsidR="008C1974">
        <w:rPr>
          <w:color w:val="1E201F"/>
        </w:rPr>
        <w:t xml:space="preserve"> </w:t>
      </w:r>
      <w:r>
        <w:rPr>
          <w:color w:val="1E201F"/>
        </w:rPr>
        <w:t>при</w:t>
      </w:r>
      <w:r w:rsidR="008C1974">
        <w:rPr>
          <w:color w:val="1E201F"/>
        </w:rPr>
        <w:t xml:space="preserve"> </w:t>
      </w:r>
      <w:r>
        <w:rPr>
          <w:color w:val="1E201F"/>
        </w:rPr>
        <w:t>заведующем,</w:t>
      </w:r>
      <w:r w:rsidR="008C1974">
        <w:rPr>
          <w:color w:val="1E201F"/>
        </w:rPr>
        <w:t xml:space="preserve"> </w:t>
      </w:r>
      <w:r>
        <w:rPr>
          <w:color w:val="1E201F"/>
        </w:rPr>
        <w:t>где</w:t>
      </w:r>
      <w:r w:rsidR="008C1974">
        <w:rPr>
          <w:color w:val="1E201F"/>
        </w:rPr>
        <w:t xml:space="preserve"> </w:t>
      </w:r>
      <w:r>
        <w:rPr>
          <w:color w:val="1E201F"/>
        </w:rPr>
        <w:t>обсуждаются замечания и предложения по организации и качества питания в ДОУ.</w:t>
      </w:r>
    </w:p>
    <w:p w:rsidR="00C64B2B" w:rsidRDefault="00C64B2B">
      <w:pPr>
        <w:pStyle w:val="a3"/>
        <w:spacing w:before="1"/>
        <w:ind w:left="0" w:firstLine="0"/>
        <w:jc w:val="left"/>
      </w:pPr>
    </w:p>
    <w:p w:rsidR="00C64B2B" w:rsidRDefault="00380E09" w:rsidP="00380E09">
      <w:pPr>
        <w:pStyle w:val="a3"/>
        <w:ind w:right="423" w:firstLine="0"/>
      </w:pPr>
      <w:r>
        <w:rPr>
          <w:color w:val="1E201F"/>
        </w:rPr>
        <w:t>3.20.</w:t>
      </w:r>
      <w:r w:rsidR="00ED6E58">
        <w:rPr>
          <w:color w:val="1E201F"/>
        </w:rPr>
        <w:t xml:space="preserve">Администрация ДОУ обязана содействовать в деятельности </w:t>
      </w:r>
      <w:proofErr w:type="spellStart"/>
      <w:r w:rsidR="00ED6E58">
        <w:rPr>
          <w:color w:val="1E201F"/>
        </w:rPr>
        <w:t>бракеражной</w:t>
      </w:r>
      <w:proofErr w:type="spellEnd"/>
      <w:r w:rsidR="00ED6E58">
        <w:rPr>
          <w:color w:val="1E201F"/>
        </w:rPr>
        <w:t xml:space="preserve"> комиссии и принимать меры по устранению нарушений и замечаний, выявленных </w:t>
      </w:r>
      <w:r w:rsidR="00ED6E58">
        <w:rPr>
          <w:color w:val="1E201F"/>
          <w:spacing w:val="-2"/>
        </w:rPr>
        <w:t>комиссией.</w:t>
      </w:r>
    </w:p>
    <w:p w:rsidR="00C64B2B" w:rsidRDefault="00C64B2B">
      <w:pPr>
        <w:pStyle w:val="a3"/>
        <w:spacing w:before="5"/>
        <w:ind w:left="0" w:firstLine="0"/>
        <w:jc w:val="left"/>
      </w:pPr>
    </w:p>
    <w:p w:rsidR="00C64B2B" w:rsidRDefault="00380E09" w:rsidP="00380E09">
      <w:pPr>
        <w:pStyle w:val="2"/>
        <w:tabs>
          <w:tab w:val="left" w:pos="1456"/>
        </w:tabs>
        <w:jc w:val="center"/>
      </w:pPr>
      <w:r>
        <w:rPr>
          <w:color w:val="1E201F"/>
        </w:rPr>
        <w:t>4.</w:t>
      </w:r>
      <w:r w:rsidR="00ED6E58">
        <w:rPr>
          <w:color w:val="1E201F"/>
        </w:rPr>
        <w:t>Права,обязанности,ответственностьбракеражной</w:t>
      </w:r>
      <w:r w:rsidR="00ED6E58">
        <w:rPr>
          <w:color w:val="1E201F"/>
          <w:spacing w:val="-2"/>
        </w:rPr>
        <w:t>комиссии</w:t>
      </w:r>
    </w:p>
    <w:p w:rsidR="00380E09" w:rsidRPr="00380E09" w:rsidRDefault="00380E09" w:rsidP="00380E09">
      <w:pPr>
        <w:tabs>
          <w:tab w:val="left" w:pos="988"/>
        </w:tabs>
        <w:spacing w:before="271"/>
        <w:rPr>
          <w:color w:val="1E201F"/>
          <w:sz w:val="24"/>
        </w:rPr>
      </w:pPr>
      <w:r>
        <w:rPr>
          <w:color w:val="1E201F"/>
          <w:sz w:val="24"/>
        </w:rPr>
        <w:t>4.1.</w:t>
      </w:r>
      <w:r w:rsidR="00ED6E58" w:rsidRPr="00380E09">
        <w:rPr>
          <w:color w:val="1E201F"/>
          <w:sz w:val="24"/>
        </w:rPr>
        <w:t>Бракеражная</w:t>
      </w:r>
      <w:r w:rsidR="008C1974">
        <w:rPr>
          <w:color w:val="1E201F"/>
          <w:sz w:val="24"/>
        </w:rPr>
        <w:t xml:space="preserve"> </w:t>
      </w:r>
      <w:r w:rsidR="00ED6E58" w:rsidRPr="00380E09">
        <w:rPr>
          <w:color w:val="1E201F"/>
          <w:sz w:val="24"/>
        </w:rPr>
        <w:t>ком</w:t>
      </w:r>
      <w:r>
        <w:rPr>
          <w:color w:val="1E201F"/>
          <w:sz w:val="24"/>
        </w:rPr>
        <w:t>и</w:t>
      </w:r>
      <w:r w:rsidR="00ED6E58" w:rsidRPr="00380E09">
        <w:rPr>
          <w:color w:val="1E201F"/>
          <w:sz w:val="24"/>
        </w:rPr>
        <w:t>ссия</w:t>
      </w:r>
      <w:r w:rsidR="008C1974">
        <w:rPr>
          <w:color w:val="1E201F"/>
          <w:sz w:val="24"/>
        </w:rPr>
        <w:t xml:space="preserve"> </w:t>
      </w:r>
      <w:r w:rsidR="00ED6E58" w:rsidRPr="00380E09">
        <w:rPr>
          <w:color w:val="1E201F"/>
          <w:sz w:val="24"/>
        </w:rPr>
        <w:t>имеет</w:t>
      </w:r>
      <w:r w:rsidR="008C1974">
        <w:rPr>
          <w:color w:val="1E201F"/>
          <w:sz w:val="24"/>
        </w:rPr>
        <w:t xml:space="preserve"> </w:t>
      </w:r>
      <w:r w:rsidR="00ED6E58" w:rsidRPr="00380E09">
        <w:rPr>
          <w:color w:val="1E201F"/>
          <w:spacing w:val="-2"/>
          <w:sz w:val="24"/>
        </w:rPr>
        <w:t>право:</w:t>
      </w:r>
      <w:r w:rsidRPr="00380E09">
        <w:rPr>
          <w:sz w:val="24"/>
        </w:rPr>
        <w:br/>
        <w:t>выносить на обсуждение конкретные предложения по организации питания в детском саду;</w:t>
      </w:r>
    </w:p>
    <w:p w:rsidR="00380E09" w:rsidRPr="00380E09" w:rsidRDefault="00380E09" w:rsidP="00380E09">
      <w:pPr>
        <w:pStyle w:val="a5"/>
        <w:numPr>
          <w:ilvl w:val="2"/>
          <w:numId w:val="3"/>
        </w:numPr>
        <w:jc w:val="left"/>
        <w:rPr>
          <w:sz w:val="24"/>
        </w:rPr>
      </w:pPr>
      <w:r w:rsidRPr="00380E09">
        <w:rPr>
          <w:sz w:val="24"/>
        </w:rPr>
        <w:t>контролировать выполнение принятых решений;</w:t>
      </w:r>
    </w:p>
    <w:p w:rsidR="00380E09" w:rsidRPr="00380E09" w:rsidRDefault="00380E09" w:rsidP="00380E09">
      <w:pPr>
        <w:pStyle w:val="a5"/>
        <w:numPr>
          <w:ilvl w:val="2"/>
          <w:numId w:val="3"/>
        </w:numPr>
        <w:jc w:val="left"/>
        <w:rPr>
          <w:sz w:val="24"/>
        </w:rPr>
      </w:pPr>
      <w:r w:rsidRPr="00380E09">
        <w:rPr>
          <w:sz w:val="24"/>
        </w:rPr>
        <w:t>направлять при необходимости продукцию на исследование в санитарно- технологическую пищевую лабораторию;</w:t>
      </w:r>
    </w:p>
    <w:p w:rsidR="00380E09" w:rsidRPr="00380E09" w:rsidRDefault="00380E09" w:rsidP="00380E09">
      <w:pPr>
        <w:pStyle w:val="a5"/>
        <w:numPr>
          <w:ilvl w:val="2"/>
          <w:numId w:val="3"/>
        </w:numPr>
        <w:jc w:val="left"/>
        <w:rPr>
          <w:sz w:val="24"/>
        </w:rPr>
      </w:pPr>
      <w:r w:rsidRPr="00380E09">
        <w:rPr>
          <w:sz w:val="24"/>
        </w:rPr>
        <w:t>составлять акты на списание невостребованных порций,</w:t>
      </w:r>
    </w:p>
    <w:p w:rsidR="00380E09" w:rsidRPr="00380E09" w:rsidRDefault="00380E09" w:rsidP="00380E09">
      <w:pPr>
        <w:pStyle w:val="a5"/>
        <w:numPr>
          <w:ilvl w:val="2"/>
          <w:numId w:val="3"/>
        </w:numPr>
        <w:jc w:val="left"/>
        <w:rPr>
          <w:sz w:val="24"/>
        </w:rPr>
      </w:pPr>
      <w:r w:rsidRPr="00380E09">
        <w:rPr>
          <w:sz w:val="24"/>
        </w:rPr>
        <w:t>составлять акты на недоброкачественных продуктов;</w:t>
      </w:r>
    </w:p>
    <w:p w:rsidR="00380E09" w:rsidRPr="00380E09" w:rsidRDefault="00380E09" w:rsidP="00380E09">
      <w:pPr>
        <w:pStyle w:val="a5"/>
        <w:numPr>
          <w:ilvl w:val="2"/>
          <w:numId w:val="3"/>
        </w:numPr>
        <w:jc w:val="left"/>
        <w:rPr>
          <w:sz w:val="24"/>
        </w:rPr>
      </w:pPr>
      <w:r w:rsidRPr="00380E09">
        <w:rPr>
          <w:sz w:val="24"/>
        </w:rPr>
        <w:t>давать рекомендации, направленные на улучшение питания в ДОУ;</w:t>
      </w:r>
    </w:p>
    <w:p w:rsidR="00380E09" w:rsidRPr="00380E09" w:rsidRDefault="00380E09" w:rsidP="00380E09">
      <w:pPr>
        <w:pStyle w:val="a5"/>
        <w:numPr>
          <w:ilvl w:val="2"/>
          <w:numId w:val="3"/>
        </w:numPr>
        <w:jc w:val="left"/>
        <w:rPr>
          <w:sz w:val="24"/>
        </w:rPr>
      </w:pPr>
      <w:r w:rsidRPr="00380E09">
        <w:rPr>
          <w:sz w:val="24"/>
        </w:rPr>
        <w:t>ходатайствовать перед администрацией ДОУ о поощрении или наказании работников, связанных с организацией питания в ДОУ.</w:t>
      </w:r>
    </w:p>
    <w:p w:rsidR="00A65794" w:rsidRDefault="00A65794" w:rsidP="00A65794">
      <w:pPr>
        <w:pStyle w:val="a5"/>
        <w:tabs>
          <w:tab w:val="left" w:pos="988"/>
        </w:tabs>
        <w:spacing w:before="276"/>
        <w:ind w:firstLine="0"/>
        <w:rPr>
          <w:color w:val="1E201F"/>
          <w:sz w:val="24"/>
        </w:rPr>
      </w:pPr>
      <w:r>
        <w:rPr>
          <w:sz w:val="24"/>
        </w:rPr>
        <w:t>4.2.</w:t>
      </w:r>
      <w:r>
        <w:rPr>
          <w:color w:val="1E201F"/>
          <w:sz w:val="24"/>
        </w:rPr>
        <w:t>Бракеражная</w:t>
      </w:r>
      <w:r w:rsidR="008C1974">
        <w:rPr>
          <w:color w:val="1E201F"/>
          <w:sz w:val="24"/>
        </w:rPr>
        <w:t xml:space="preserve"> </w:t>
      </w:r>
      <w:r>
        <w:rPr>
          <w:color w:val="1E201F"/>
          <w:sz w:val="24"/>
        </w:rPr>
        <w:t>комиссия</w:t>
      </w:r>
      <w:r w:rsidR="008C1974">
        <w:rPr>
          <w:color w:val="1E201F"/>
          <w:sz w:val="24"/>
        </w:rPr>
        <w:t xml:space="preserve"> </w:t>
      </w:r>
      <w:r>
        <w:rPr>
          <w:color w:val="1E201F"/>
          <w:spacing w:val="-2"/>
          <w:sz w:val="24"/>
        </w:rPr>
        <w:t>обязана:</w:t>
      </w:r>
    </w:p>
    <w:p w:rsidR="00A65794" w:rsidRPr="006A35FD" w:rsidRDefault="006A35FD" w:rsidP="006A35FD">
      <w:pPr>
        <w:tabs>
          <w:tab w:val="left" w:pos="852"/>
          <w:tab w:val="left" w:pos="3009"/>
          <w:tab w:val="left" w:pos="4770"/>
          <w:tab w:val="left" w:pos="7938"/>
          <w:tab w:val="left" w:pos="8981"/>
        </w:tabs>
        <w:ind w:right="422"/>
        <w:rPr>
          <w:sz w:val="24"/>
        </w:rPr>
      </w:pPr>
      <w:r>
        <w:rPr>
          <w:color w:val="1E201F"/>
          <w:spacing w:val="-2"/>
          <w:sz w:val="24"/>
        </w:rPr>
        <w:t>-</w:t>
      </w:r>
      <w:r w:rsidRPr="006A35FD">
        <w:rPr>
          <w:color w:val="1E201F"/>
          <w:spacing w:val="-2"/>
          <w:sz w:val="24"/>
        </w:rPr>
        <w:t>К</w:t>
      </w:r>
      <w:r w:rsidR="00A65794" w:rsidRPr="006A35FD">
        <w:rPr>
          <w:color w:val="1E201F"/>
          <w:spacing w:val="-2"/>
          <w:sz w:val="24"/>
        </w:rPr>
        <w:t>онтролировать</w:t>
      </w:r>
      <w:r w:rsidR="008C1974">
        <w:rPr>
          <w:color w:val="1E201F"/>
          <w:spacing w:val="-2"/>
          <w:sz w:val="24"/>
        </w:rPr>
        <w:t xml:space="preserve"> </w:t>
      </w:r>
      <w:r w:rsidR="00A65794" w:rsidRPr="006A35FD">
        <w:rPr>
          <w:color w:val="1E201F"/>
          <w:spacing w:val="-2"/>
          <w:sz w:val="24"/>
        </w:rPr>
        <w:t>соблюдение</w:t>
      </w:r>
      <w:r w:rsidR="00A65794" w:rsidRPr="006A35FD">
        <w:rPr>
          <w:color w:val="1E201F"/>
          <w:sz w:val="24"/>
        </w:rPr>
        <w:tab/>
      </w:r>
      <w:r w:rsidR="008C1974">
        <w:rPr>
          <w:color w:val="1E201F"/>
          <w:sz w:val="24"/>
        </w:rPr>
        <w:t xml:space="preserve"> </w:t>
      </w:r>
      <w:r w:rsidR="00A65794" w:rsidRPr="006A35FD">
        <w:rPr>
          <w:color w:val="1E201F"/>
          <w:spacing w:val="-2"/>
          <w:sz w:val="24"/>
        </w:rPr>
        <w:t>санитарно-гигиенических</w:t>
      </w:r>
      <w:r w:rsidR="008C1974">
        <w:rPr>
          <w:color w:val="1E201F"/>
          <w:spacing w:val="-2"/>
          <w:sz w:val="24"/>
        </w:rPr>
        <w:t xml:space="preserve"> </w:t>
      </w:r>
      <w:r w:rsidR="00A65794" w:rsidRPr="006A35FD">
        <w:rPr>
          <w:color w:val="1E201F"/>
          <w:spacing w:val="-4"/>
          <w:sz w:val="24"/>
        </w:rPr>
        <w:t>норм</w:t>
      </w:r>
      <w:r w:rsidR="008C1974">
        <w:rPr>
          <w:color w:val="1E201F"/>
          <w:spacing w:val="-4"/>
          <w:sz w:val="24"/>
        </w:rPr>
        <w:t xml:space="preserve"> </w:t>
      </w:r>
      <w:r w:rsidR="00A65794" w:rsidRPr="006A35FD">
        <w:rPr>
          <w:color w:val="1E201F"/>
          <w:spacing w:val="-4"/>
          <w:sz w:val="24"/>
        </w:rPr>
        <w:t xml:space="preserve">при </w:t>
      </w:r>
      <w:r w:rsidR="00A65794" w:rsidRPr="006A35FD">
        <w:rPr>
          <w:color w:val="1E201F"/>
          <w:sz w:val="24"/>
        </w:rPr>
        <w:t>транспортировке, доставке и разгрузке продуктов питания;</w:t>
      </w:r>
    </w:p>
    <w:p w:rsidR="00A65794" w:rsidRPr="006A35FD" w:rsidRDefault="006A35FD" w:rsidP="006A35FD">
      <w:pPr>
        <w:tabs>
          <w:tab w:val="left" w:pos="852"/>
        </w:tabs>
        <w:ind w:right="431"/>
        <w:rPr>
          <w:sz w:val="24"/>
        </w:rPr>
      </w:pPr>
      <w:r>
        <w:rPr>
          <w:color w:val="1E201F"/>
          <w:sz w:val="24"/>
        </w:rPr>
        <w:t>-</w:t>
      </w:r>
      <w:r w:rsidR="00A65794" w:rsidRPr="006A35FD">
        <w:rPr>
          <w:color w:val="1E201F"/>
          <w:sz w:val="24"/>
        </w:rPr>
        <w:t>проверять</w:t>
      </w:r>
      <w:r w:rsidR="008C1974">
        <w:rPr>
          <w:color w:val="1E201F"/>
          <w:sz w:val="24"/>
        </w:rPr>
        <w:t xml:space="preserve"> </w:t>
      </w:r>
      <w:r w:rsidR="00A65794" w:rsidRPr="006A35FD">
        <w:rPr>
          <w:color w:val="1E201F"/>
          <w:sz w:val="24"/>
        </w:rPr>
        <w:t>складские</w:t>
      </w:r>
      <w:r w:rsidR="008C1974">
        <w:rPr>
          <w:color w:val="1E201F"/>
          <w:sz w:val="24"/>
        </w:rPr>
        <w:t xml:space="preserve"> </w:t>
      </w:r>
      <w:r w:rsidR="00A65794" w:rsidRPr="006A35FD">
        <w:rPr>
          <w:color w:val="1E201F"/>
          <w:sz w:val="24"/>
        </w:rPr>
        <w:t>и</w:t>
      </w:r>
      <w:r w:rsidR="008C1974">
        <w:rPr>
          <w:color w:val="1E201F"/>
          <w:sz w:val="24"/>
        </w:rPr>
        <w:t xml:space="preserve"> </w:t>
      </w:r>
      <w:r w:rsidR="00A65794" w:rsidRPr="006A35FD">
        <w:rPr>
          <w:color w:val="1E201F"/>
          <w:sz w:val="24"/>
        </w:rPr>
        <w:t>другие</w:t>
      </w:r>
      <w:r w:rsidR="008C1974">
        <w:rPr>
          <w:color w:val="1E201F"/>
          <w:sz w:val="24"/>
        </w:rPr>
        <w:t xml:space="preserve"> </w:t>
      </w:r>
      <w:r w:rsidR="00A65794" w:rsidRPr="006A35FD">
        <w:rPr>
          <w:color w:val="1E201F"/>
          <w:sz w:val="24"/>
        </w:rPr>
        <w:t>помещения</w:t>
      </w:r>
      <w:r w:rsidR="008C1974">
        <w:rPr>
          <w:color w:val="1E201F"/>
          <w:sz w:val="24"/>
        </w:rPr>
        <w:t xml:space="preserve"> </w:t>
      </w:r>
      <w:r w:rsidR="00A65794" w:rsidRPr="006A35FD">
        <w:rPr>
          <w:color w:val="1E201F"/>
          <w:sz w:val="24"/>
        </w:rPr>
        <w:t>на</w:t>
      </w:r>
      <w:r w:rsidR="008C1974">
        <w:rPr>
          <w:color w:val="1E201F"/>
          <w:sz w:val="24"/>
        </w:rPr>
        <w:t xml:space="preserve"> </w:t>
      </w:r>
      <w:r w:rsidR="00A65794" w:rsidRPr="006A35FD">
        <w:rPr>
          <w:color w:val="1E201F"/>
          <w:sz w:val="24"/>
        </w:rPr>
        <w:t>пригодность</w:t>
      </w:r>
      <w:r w:rsidR="008C1974">
        <w:rPr>
          <w:color w:val="1E201F"/>
          <w:sz w:val="24"/>
        </w:rPr>
        <w:t xml:space="preserve"> </w:t>
      </w:r>
      <w:r w:rsidR="00A65794" w:rsidRPr="006A35FD">
        <w:rPr>
          <w:color w:val="1E201F"/>
          <w:sz w:val="24"/>
        </w:rPr>
        <w:t>для</w:t>
      </w:r>
      <w:r w:rsidR="008C1974">
        <w:rPr>
          <w:color w:val="1E201F"/>
          <w:sz w:val="24"/>
        </w:rPr>
        <w:t xml:space="preserve"> </w:t>
      </w:r>
      <w:r w:rsidR="00A65794" w:rsidRPr="006A35FD">
        <w:rPr>
          <w:color w:val="1E201F"/>
          <w:sz w:val="24"/>
        </w:rPr>
        <w:t>хранения</w:t>
      </w:r>
      <w:r w:rsidR="008C1974">
        <w:rPr>
          <w:color w:val="1E201F"/>
          <w:sz w:val="24"/>
        </w:rPr>
        <w:t xml:space="preserve"> </w:t>
      </w:r>
      <w:r w:rsidR="00A65794" w:rsidRPr="006A35FD">
        <w:rPr>
          <w:color w:val="1E201F"/>
          <w:sz w:val="24"/>
        </w:rPr>
        <w:t>продуктов питания, а также условия хранения продуктов;</w:t>
      </w:r>
    </w:p>
    <w:p w:rsidR="00C64B2B" w:rsidRDefault="00C64B2B">
      <w:pPr>
        <w:pStyle w:val="a5"/>
        <w:jc w:val="left"/>
        <w:rPr>
          <w:sz w:val="24"/>
        </w:rPr>
        <w:sectPr w:rsidR="00C64B2B">
          <w:pgSz w:w="11910" w:h="16840"/>
          <w:pgMar w:top="1040" w:right="425" w:bottom="280" w:left="1700" w:header="720" w:footer="720" w:gutter="0"/>
          <w:cols w:space="720"/>
        </w:sectPr>
      </w:pPr>
    </w:p>
    <w:p w:rsidR="00C64B2B" w:rsidRPr="006A35FD" w:rsidRDefault="006A35FD" w:rsidP="006A35FD">
      <w:pPr>
        <w:tabs>
          <w:tab w:val="left" w:pos="852"/>
        </w:tabs>
        <w:rPr>
          <w:sz w:val="24"/>
        </w:rPr>
      </w:pPr>
      <w:r>
        <w:rPr>
          <w:color w:val="1E201F"/>
          <w:sz w:val="24"/>
        </w:rPr>
        <w:lastRenderedPageBreak/>
        <w:t>-</w:t>
      </w:r>
      <w:r w:rsidR="00ED6E58" w:rsidRPr="006A35FD">
        <w:rPr>
          <w:color w:val="1E201F"/>
          <w:sz w:val="24"/>
        </w:rPr>
        <w:t>контролировать</w:t>
      </w:r>
      <w:r w:rsidR="008C1974">
        <w:rPr>
          <w:color w:val="1E201F"/>
          <w:sz w:val="24"/>
        </w:rPr>
        <w:t xml:space="preserve"> </w:t>
      </w:r>
      <w:r w:rsidR="00ED6E58" w:rsidRPr="006A35FD">
        <w:rPr>
          <w:color w:val="1E201F"/>
          <w:sz w:val="24"/>
        </w:rPr>
        <w:t>организацию</w:t>
      </w:r>
      <w:r w:rsidR="008C1974">
        <w:rPr>
          <w:color w:val="1E201F"/>
          <w:sz w:val="24"/>
        </w:rPr>
        <w:t xml:space="preserve"> </w:t>
      </w:r>
      <w:r w:rsidR="00ED6E58" w:rsidRPr="006A35FD">
        <w:rPr>
          <w:color w:val="1E201F"/>
          <w:sz w:val="24"/>
        </w:rPr>
        <w:t>работы</w:t>
      </w:r>
      <w:r w:rsidR="008C1974">
        <w:rPr>
          <w:color w:val="1E201F"/>
          <w:sz w:val="24"/>
        </w:rPr>
        <w:t xml:space="preserve"> </w:t>
      </w:r>
      <w:r w:rsidR="00ED6E58" w:rsidRPr="006A35FD">
        <w:rPr>
          <w:color w:val="1E201F"/>
          <w:sz w:val="24"/>
        </w:rPr>
        <w:t>на</w:t>
      </w:r>
      <w:r w:rsidR="008C1974">
        <w:rPr>
          <w:color w:val="1E201F"/>
          <w:sz w:val="24"/>
        </w:rPr>
        <w:t xml:space="preserve"> </w:t>
      </w:r>
      <w:r w:rsidR="00ED6E58" w:rsidRPr="006A35FD">
        <w:rPr>
          <w:color w:val="1E201F"/>
          <w:spacing w:val="-2"/>
          <w:sz w:val="24"/>
        </w:rPr>
        <w:t>пищеблоке;</w:t>
      </w:r>
    </w:p>
    <w:p w:rsidR="00C64B2B" w:rsidRPr="006A35FD" w:rsidRDefault="006A35FD" w:rsidP="006A35FD">
      <w:pPr>
        <w:tabs>
          <w:tab w:val="left" w:pos="852"/>
        </w:tabs>
        <w:rPr>
          <w:sz w:val="24"/>
        </w:rPr>
      </w:pPr>
      <w:r>
        <w:rPr>
          <w:color w:val="1E201F"/>
          <w:sz w:val="24"/>
        </w:rPr>
        <w:t>-</w:t>
      </w:r>
      <w:r w:rsidR="00ED6E58" w:rsidRPr="006A35FD">
        <w:rPr>
          <w:color w:val="1E201F"/>
          <w:sz w:val="24"/>
        </w:rPr>
        <w:t>следить</w:t>
      </w:r>
      <w:r w:rsidR="008C1974">
        <w:rPr>
          <w:color w:val="1E201F"/>
          <w:sz w:val="24"/>
        </w:rPr>
        <w:t xml:space="preserve"> </w:t>
      </w:r>
      <w:r w:rsidR="00ED6E58" w:rsidRPr="006A35FD">
        <w:rPr>
          <w:color w:val="1E201F"/>
          <w:sz w:val="24"/>
        </w:rPr>
        <w:t>за</w:t>
      </w:r>
      <w:r w:rsidR="008C1974">
        <w:rPr>
          <w:color w:val="1E201F"/>
          <w:sz w:val="24"/>
        </w:rPr>
        <w:t xml:space="preserve"> </w:t>
      </w:r>
      <w:r w:rsidR="00ED6E58" w:rsidRPr="006A35FD">
        <w:rPr>
          <w:color w:val="1E201F"/>
          <w:sz w:val="24"/>
        </w:rPr>
        <w:t>соблюдением</w:t>
      </w:r>
      <w:r w:rsidR="008C1974">
        <w:rPr>
          <w:color w:val="1E201F"/>
          <w:sz w:val="24"/>
        </w:rPr>
        <w:t xml:space="preserve"> </w:t>
      </w:r>
      <w:r w:rsidR="00ED6E58" w:rsidRPr="006A35FD">
        <w:rPr>
          <w:color w:val="1E201F"/>
          <w:sz w:val="24"/>
        </w:rPr>
        <w:t>правил</w:t>
      </w:r>
      <w:r w:rsidR="008C1974">
        <w:rPr>
          <w:color w:val="1E201F"/>
          <w:sz w:val="24"/>
        </w:rPr>
        <w:t xml:space="preserve"> </w:t>
      </w:r>
      <w:r w:rsidR="00ED6E58" w:rsidRPr="006A35FD">
        <w:rPr>
          <w:color w:val="1E201F"/>
          <w:sz w:val="24"/>
        </w:rPr>
        <w:t>личной</w:t>
      </w:r>
      <w:r w:rsidR="008C1974">
        <w:rPr>
          <w:color w:val="1E201F"/>
          <w:sz w:val="24"/>
        </w:rPr>
        <w:t xml:space="preserve"> </w:t>
      </w:r>
      <w:r w:rsidR="00ED6E58" w:rsidRPr="006A35FD">
        <w:rPr>
          <w:color w:val="1E201F"/>
          <w:sz w:val="24"/>
        </w:rPr>
        <w:t>гигиены</w:t>
      </w:r>
      <w:r w:rsidR="008C1974">
        <w:rPr>
          <w:color w:val="1E201F"/>
          <w:sz w:val="24"/>
        </w:rPr>
        <w:t xml:space="preserve"> </w:t>
      </w:r>
      <w:r w:rsidR="00ED6E58" w:rsidRPr="006A35FD">
        <w:rPr>
          <w:color w:val="1E201F"/>
          <w:sz w:val="24"/>
        </w:rPr>
        <w:t>работниками</w:t>
      </w:r>
      <w:r w:rsidR="008C1974">
        <w:rPr>
          <w:color w:val="1E201F"/>
          <w:sz w:val="24"/>
        </w:rPr>
        <w:t xml:space="preserve"> </w:t>
      </w:r>
      <w:r w:rsidR="00ED6E58" w:rsidRPr="006A35FD">
        <w:rPr>
          <w:color w:val="1E201F"/>
          <w:spacing w:val="-2"/>
          <w:sz w:val="24"/>
        </w:rPr>
        <w:t>пищеблока;</w:t>
      </w:r>
    </w:p>
    <w:p w:rsidR="00C64B2B" w:rsidRPr="006A35FD" w:rsidRDefault="006A35FD" w:rsidP="006A35FD">
      <w:pPr>
        <w:tabs>
          <w:tab w:val="left" w:pos="852"/>
        </w:tabs>
        <w:ind w:right="430"/>
        <w:rPr>
          <w:sz w:val="24"/>
        </w:rPr>
      </w:pPr>
      <w:r>
        <w:rPr>
          <w:color w:val="1E201F"/>
          <w:sz w:val="24"/>
        </w:rPr>
        <w:t>-</w:t>
      </w:r>
      <w:r w:rsidR="00ED6E58" w:rsidRPr="006A35FD">
        <w:rPr>
          <w:color w:val="1E201F"/>
          <w:sz w:val="24"/>
        </w:rPr>
        <w:t>осуществлять</w:t>
      </w:r>
      <w:r w:rsidR="008C1974">
        <w:rPr>
          <w:color w:val="1E201F"/>
          <w:sz w:val="24"/>
        </w:rPr>
        <w:t xml:space="preserve"> </w:t>
      </w:r>
      <w:r w:rsidR="00ED6E58" w:rsidRPr="006A35FD">
        <w:rPr>
          <w:color w:val="1E201F"/>
          <w:sz w:val="24"/>
        </w:rPr>
        <w:t>контроль</w:t>
      </w:r>
      <w:r w:rsidR="008C1974">
        <w:rPr>
          <w:color w:val="1E201F"/>
          <w:sz w:val="24"/>
        </w:rPr>
        <w:t xml:space="preserve"> </w:t>
      </w:r>
      <w:r w:rsidR="00ED6E58" w:rsidRPr="006A35FD">
        <w:rPr>
          <w:color w:val="1E201F"/>
          <w:sz w:val="24"/>
        </w:rPr>
        <w:t>сроков</w:t>
      </w:r>
      <w:r w:rsidR="008C1974">
        <w:rPr>
          <w:color w:val="1E201F"/>
          <w:sz w:val="24"/>
        </w:rPr>
        <w:t xml:space="preserve"> </w:t>
      </w:r>
      <w:r w:rsidR="00ED6E58" w:rsidRPr="006A35FD">
        <w:rPr>
          <w:color w:val="1E201F"/>
          <w:sz w:val="24"/>
        </w:rPr>
        <w:t>реализации</w:t>
      </w:r>
      <w:r w:rsidR="008C1974">
        <w:rPr>
          <w:color w:val="1E201F"/>
          <w:sz w:val="24"/>
        </w:rPr>
        <w:t xml:space="preserve"> </w:t>
      </w:r>
      <w:r w:rsidR="00ED6E58" w:rsidRPr="006A35FD">
        <w:rPr>
          <w:color w:val="1E201F"/>
          <w:sz w:val="24"/>
        </w:rPr>
        <w:t>продуктов</w:t>
      </w:r>
      <w:r w:rsidR="008C1974">
        <w:rPr>
          <w:color w:val="1E201F"/>
          <w:sz w:val="24"/>
        </w:rPr>
        <w:t xml:space="preserve"> </w:t>
      </w:r>
      <w:r w:rsidR="00ED6E58" w:rsidRPr="006A35FD">
        <w:rPr>
          <w:color w:val="1E201F"/>
          <w:sz w:val="24"/>
        </w:rPr>
        <w:t>питания</w:t>
      </w:r>
      <w:r w:rsidR="008C1974">
        <w:rPr>
          <w:color w:val="1E201F"/>
          <w:sz w:val="24"/>
        </w:rPr>
        <w:t xml:space="preserve"> </w:t>
      </w:r>
      <w:r w:rsidR="00ED6E58" w:rsidRPr="006A35FD">
        <w:rPr>
          <w:color w:val="1E201F"/>
          <w:sz w:val="24"/>
        </w:rPr>
        <w:t>и</w:t>
      </w:r>
      <w:r w:rsidR="008C1974">
        <w:rPr>
          <w:color w:val="1E201F"/>
          <w:sz w:val="24"/>
        </w:rPr>
        <w:t xml:space="preserve"> </w:t>
      </w:r>
      <w:r w:rsidR="00ED6E58" w:rsidRPr="006A35FD">
        <w:rPr>
          <w:color w:val="1E201F"/>
          <w:sz w:val="24"/>
        </w:rPr>
        <w:t>качества приготовления пищи;</w:t>
      </w:r>
    </w:p>
    <w:p w:rsidR="00C64B2B" w:rsidRPr="006A35FD" w:rsidRDefault="006A35FD" w:rsidP="006A35FD">
      <w:pPr>
        <w:tabs>
          <w:tab w:val="left" w:pos="852"/>
        </w:tabs>
        <w:rPr>
          <w:sz w:val="24"/>
        </w:rPr>
      </w:pPr>
      <w:r>
        <w:rPr>
          <w:color w:val="1E201F"/>
          <w:sz w:val="24"/>
        </w:rPr>
        <w:t>-</w:t>
      </w:r>
      <w:r w:rsidR="00ED6E58" w:rsidRPr="006A35FD">
        <w:rPr>
          <w:color w:val="1E201F"/>
          <w:sz w:val="24"/>
        </w:rPr>
        <w:t>следить</w:t>
      </w:r>
      <w:r w:rsidR="008C1974">
        <w:rPr>
          <w:color w:val="1E201F"/>
          <w:sz w:val="24"/>
        </w:rPr>
        <w:t xml:space="preserve"> </w:t>
      </w:r>
      <w:r w:rsidR="00ED6E58" w:rsidRPr="006A35FD">
        <w:rPr>
          <w:color w:val="1E201F"/>
          <w:sz w:val="24"/>
        </w:rPr>
        <w:t>за</w:t>
      </w:r>
      <w:r w:rsidR="008C1974">
        <w:rPr>
          <w:color w:val="1E201F"/>
          <w:sz w:val="24"/>
        </w:rPr>
        <w:t xml:space="preserve"> </w:t>
      </w:r>
      <w:r w:rsidR="00ED6E58" w:rsidRPr="006A35FD">
        <w:rPr>
          <w:color w:val="1E201F"/>
          <w:sz w:val="24"/>
        </w:rPr>
        <w:t>правильностью</w:t>
      </w:r>
      <w:r w:rsidR="008C1974">
        <w:rPr>
          <w:color w:val="1E201F"/>
          <w:sz w:val="24"/>
        </w:rPr>
        <w:t xml:space="preserve"> </w:t>
      </w:r>
      <w:r w:rsidR="00ED6E58" w:rsidRPr="006A35FD">
        <w:rPr>
          <w:color w:val="1E201F"/>
          <w:sz w:val="24"/>
        </w:rPr>
        <w:t>составления</w:t>
      </w:r>
      <w:r w:rsidR="008C1974">
        <w:rPr>
          <w:color w:val="1E201F"/>
          <w:sz w:val="24"/>
        </w:rPr>
        <w:t xml:space="preserve"> </w:t>
      </w:r>
      <w:r w:rsidR="00ED6E58" w:rsidRPr="006A35FD">
        <w:rPr>
          <w:color w:val="1E201F"/>
          <w:spacing w:val="-2"/>
          <w:sz w:val="24"/>
        </w:rPr>
        <w:t>меню;</w:t>
      </w:r>
    </w:p>
    <w:p w:rsidR="00C64B2B" w:rsidRPr="006A35FD" w:rsidRDefault="006A35FD" w:rsidP="006A35FD">
      <w:pPr>
        <w:tabs>
          <w:tab w:val="left" w:pos="852"/>
        </w:tabs>
        <w:spacing w:before="1"/>
        <w:rPr>
          <w:sz w:val="24"/>
        </w:rPr>
      </w:pPr>
      <w:r>
        <w:rPr>
          <w:color w:val="1E201F"/>
          <w:sz w:val="24"/>
        </w:rPr>
        <w:t>-</w:t>
      </w:r>
      <w:r w:rsidR="00ED6E58" w:rsidRPr="006A35FD">
        <w:rPr>
          <w:color w:val="1E201F"/>
          <w:sz w:val="24"/>
        </w:rPr>
        <w:t>присутствовать</w:t>
      </w:r>
      <w:r w:rsidR="008C1974">
        <w:rPr>
          <w:color w:val="1E201F"/>
          <w:sz w:val="24"/>
        </w:rPr>
        <w:t xml:space="preserve"> </w:t>
      </w:r>
      <w:r w:rsidR="00ED6E58" w:rsidRPr="006A35FD">
        <w:rPr>
          <w:color w:val="1E201F"/>
          <w:sz w:val="24"/>
        </w:rPr>
        <w:t>при</w:t>
      </w:r>
      <w:r w:rsidR="008C1974">
        <w:rPr>
          <w:color w:val="1E201F"/>
          <w:sz w:val="24"/>
        </w:rPr>
        <w:t xml:space="preserve"> </w:t>
      </w:r>
      <w:r w:rsidR="00ED6E58" w:rsidRPr="006A35FD">
        <w:rPr>
          <w:color w:val="1E201F"/>
          <w:sz w:val="24"/>
        </w:rPr>
        <w:t>закладке</w:t>
      </w:r>
      <w:r w:rsidR="008C1974">
        <w:rPr>
          <w:color w:val="1E201F"/>
          <w:sz w:val="24"/>
        </w:rPr>
        <w:t xml:space="preserve"> </w:t>
      </w:r>
      <w:r w:rsidR="00ED6E58" w:rsidRPr="006A35FD">
        <w:rPr>
          <w:color w:val="1E201F"/>
          <w:sz w:val="24"/>
        </w:rPr>
        <w:t>основных</w:t>
      </w:r>
      <w:r w:rsidR="008C1974">
        <w:rPr>
          <w:color w:val="1E201F"/>
          <w:sz w:val="24"/>
        </w:rPr>
        <w:t xml:space="preserve"> </w:t>
      </w:r>
      <w:r w:rsidR="00ED6E58" w:rsidRPr="006A35FD">
        <w:rPr>
          <w:color w:val="1E201F"/>
          <w:sz w:val="24"/>
        </w:rPr>
        <w:t>продуктов,</w:t>
      </w:r>
      <w:r w:rsidR="008C1974">
        <w:rPr>
          <w:color w:val="1E201F"/>
          <w:sz w:val="24"/>
        </w:rPr>
        <w:t xml:space="preserve"> </w:t>
      </w:r>
      <w:r w:rsidR="00ED6E58" w:rsidRPr="006A35FD">
        <w:rPr>
          <w:color w:val="1E201F"/>
          <w:sz w:val="24"/>
        </w:rPr>
        <w:t>проверять</w:t>
      </w:r>
      <w:r w:rsidR="008C1974">
        <w:rPr>
          <w:color w:val="1E201F"/>
          <w:sz w:val="24"/>
        </w:rPr>
        <w:t xml:space="preserve"> </w:t>
      </w:r>
      <w:r w:rsidR="00ED6E58" w:rsidRPr="006A35FD">
        <w:rPr>
          <w:color w:val="1E201F"/>
          <w:sz w:val="24"/>
        </w:rPr>
        <w:t>выход</w:t>
      </w:r>
      <w:r w:rsidR="008C1974">
        <w:rPr>
          <w:color w:val="1E201F"/>
          <w:sz w:val="24"/>
        </w:rPr>
        <w:t xml:space="preserve"> </w:t>
      </w:r>
      <w:r w:rsidR="00ED6E58" w:rsidRPr="006A35FD">
        <w:rPr>
          <w:color w:val="1E201F"/>
          <w:spacing w:val="-2"/>
          <w:sz w:val="24"/>
        </w:rPr>
        <w:t>блюд;</w:t>
      </w:r>
    </w:p>
    <w:p w:rsidR="00C64B2B" w:rsidRPr="006A35FD" w:rsidRDefault="006A35FD" w:rsidP="006A35FD">
      <w:pPr>
        <w:tabs>
          <w:tab w:val="left" w:pos="852"/>
          <w:tab w:val="left" w:pos="2458"/>
        </w:tabs>
        <w:ind w:right="426"/>
        <w:rPr>
          <w:sz w:val="24"/>
        </w:rPr>
      </w:pPr>
      <w:r>
        <w:rPr>
          <w:color w:val="1E201F"/>
          <w:spacing w:val="-2"/>
          <w:sz w:val="24"/>
        </w:rPr>
        <w:t>-</w:t>
      </w:r>
      <w:r w:rsidR="00ED6E58" w:rsidRPr="006A35FD">
        <w:rPr>
          <w:color w:val="1E201F"/>
          <w:spacing w:val="-2"/>
          <w:sz w:val="24"/>
        </w:rPr>
        <w:t>осуществлять</w:t>
      </w:r>
      <w:r w:rsidR="008C1974">
        <w:rPr>
          <w:color w:val="1E201F"/>
          <w:spacing w:val="-2"/>
          <w:sz w:val="24"/>
        </w:rPr>
        <w:t xml:space="preserve"> </w:t>
      </w:r>
      <w:r w:rsidR="00ED6E58" w:rsidRPr="006A35FD">
        <w:rPr>
          <w:color w:val="1E201F"/>
          <w:sz w:val="24"/>
        </w:rPr>
        <w:t>контроль</w:t>
      </w:r>
      <w:r w:rsidR="008C1974">
        <w:rPr>
          <w:color w:val="1E201F"/>
          <w:sz w:val="24"/>
        </w:rPr>
        <w:t xml:space="preserve"> </w:t>
      </w:r>
      <w:r w:rsidR="00ED6E58" w:rsidRPr="006A35FD">
        <w:rPr>
          <w:color w:val="1E201F"/>
          <w:sz w:val="24"/>
        </w:rPr>
        <w:t>соответствия</w:t>
      </w:r>
      <w:r w:rsidR="008C1974">
        <w:rPr>
          <w:color w:val="1E201F"/>
          <w:sz w:val="24"/>
        </w:rPr>
        <w:t xml:space="preserve"> </w:t>
      </w:r>
      <w:r w:rsidR="00ED6E58" w:rsidRPr="006A35FD">
        <w:rPr>
          <w:color w:val="1E201F"/>
          <w:sz w:val="24"/>
        </w:rPr>
        <w:t>пищи</w:t>
      </w:r>
      <w:r w:rsidR="008C1974">
        <w:rPr>
          <w:color w:val="1E201F"/>
          <w:sz w:val="24"/>
        </w:rPr>
        <w:t xml:space="preserve"> </w:t>
      </w:r>
      <w:r w:rsidR="00ED6E58" w:rsidRPr="006A35FD">
        <w:rPr>
          <w:color w:val="1E201F"/>
          <w:sz w:val="24"/>
        </w:rPr>
        <w:t>физиологическим</w:t>
      </w:r>
      <w:r w:rsidR="008C1974">
        <w:rPr>
          <w:color w:val="1E201F"/>
          <w:sz w:val="24"/>
        </w:rPr>
        <w:t xml:space="preserve"> </w:t>
      </w:r>
      <w:r w:rsidR="00ED6E58" w:rsidRPr="006A35FD">
        <w:rPr>
          <w:color w:val="1E201F"/>
          <w:sz w:val="24"/>
        </w:rPr>
        <w:t>потребностям воспитанников в основных пищевых веществах;</w:t>
      </w:r>
    </w:p>
    <w:p w:rsidR="00C64B2B" w:rsidRPr="006A35FD" w:rsidRDefault="006A35FD" w:rsidP="006A35FD">
      <w:pPr>
        <w:tabs>
          <w:tab w:val="left" w:pos="852"/>
        </w:tabs>
        <w:rPr>
          <w:sz w:val="24"/>
        </w:rPr>
      </w:pPr>
      <w:r>
        <w:rPr>
          <w:color w:val="1E201F"/>
          <w:sz w:val="24"/>
        </w:rPr>
        <w:t>-</w:t>
      </w:r>
      <w:r w:rsidR="00ED6E58" w:rsidRPr="006A35FD">
        <w:rPr>
          <w:color w:val="1E201F"/>
          <w:sz w:val="24"/>
        </w:rPr>
        <w:t>проводить</w:t>
      </w:r>
      <w:r w:rsidR="008C1974">
        <w:rPr>
          <w:color w:val="1E201F"/>
          <w:sz w:val="24"/>
        </w:rPr>
        <w:t xml:space="preserve"> </w:t>
      </w:r>
      <w:r w:rsidR="00ED6E58" w:rsidRPr="006A35FD">
        <w:rPr>
          <w:color w:val="1E201F"/>
          <w:sz w:val="24"/>
        </w:rPr>
        <w:t>органолептическую</w:t>
      </w:r>
      <w:r w:rsidR="008C1974">
        <w:rPr>
          <w:color w:val="1E201F"/>
          <w:sz w:val="24"/>
        </w:rPr>
        <w:t xml:space="preserve"> </w:t>
      </w:r>
      <w:r w:rsidR="00ED6E58" w:rsidRPr="006A35FD">
        <w:rPr>
          <w:color w:val="1E201F"/>
          <w:sz w:val="24"/>
        </w:rPr>
        <w:t>оценку</w:t>
      </w:r>
      <w:r w:rsidR="008C1974">
        <w:rPr>
          <w:color w:val="1E201F"/>
          <w:sz w:val="24"/>
        </w:rPr>
        <w:t xml:space="preserve"> </w:t>
      </w:r>
      <w:r w:rsidR="00ED6E58" w:rsidRPr="006A35FD">
        <w:rPr>
          <w:color w:val="1E201F"/>
          <w:sz w:val="24"/>
        </w:rPr>
        <w:t>готовой</w:t>
      </w:r>
      <w:r w:rsidR="008C1974">
        <w:rPr>
          <w:color w:val="1E201F"/>
          <w:sz w:val="24"/>
        </w:rPr>
        <w:t xml:space="preserve"> </w:t>
      </w:r>
      <w:r w:rsidR="00ED6E58" w:rsidRPr="006A35FD">
        <w:rPr>
          <w:color w:val="1E201F"/>
          <w:spacing w:val="-2"/>
          <w:sz w:val="24"/>
        </w:rPr>
        <w:t>пищи;</w:t>
      </w:r>
    </w:p>
    <w:p w:rsidR="00C64B2B" w:rsidRPr="006A35FD" w:rsidRDefault="006A35FD" w:rsidP="006A35FD">
      <w:pPr>
        <w:tabs>
          <w:tab w:val="left" w:pos="852"/>
        </w:tabs>
        <w:ind w:right="430"/>
        <w:rPr>
          <w:sz w:val="24"/>
        </w:rPr>
      </w:pPr>
      <w:r>
        <w:rPr>
          <w:color w:val="1E201F"/>
          <w:sz w:val="24"/>
        </w:rPr>
        <w:t>-</w:t>
      </w:r>
      <w:r w:rsidR="00ED6E58" w:rsidRPr="006A35FD">
        <w:rPr>
          <w:color w:val="1E201F"/>
          <w:sz w:val="24"/>
        </w:rPr>
        <w:t>проверять</w:t>
      </w:r>
      <w:r w:rsidR="008C1974">
        <w:rPr>
          <w:color w:val="1E201F"/>
          <w:sz w:val="24"/>
        </w:rPr>
        <w:t xml:space="preserve"> </w:t>
      </w:r>
      <w:r w:rsidR="00ED6E58" w:rsidRPr="006A35FD">
        <w:rPr>
          <w:color w:val="1E201F"/>
          <w:sz w:val="24"/>
        </w:rPr>
        <w:t>соответствие</w:t>
      </w:r>
      <w:r w:rsidR="008C1974">
        <w:rPr>
          <w:color w:val="1E201F"/>
          <w:sz w:val="24"/>
        </w:rPr>
        <w:t xml:space="preserve"> </w:t>
      </w:r>
      <w:r w:rsidR="00ED6E58" w:rsidRPr="006A35FD">
        <w:rPr>
          <w:color w:val="1E201F"/>
          <w:sz w:val="24"/>
        </w:rPr>
        <w:t>объемов</w:t>
      </w:r>
      <w:r w:rsidR="008C1974">
        <w:rPr>
          <w:color w:val="1E201F"/>
          <w:sz w:val="24"/>
        </w:rPr>
        <w:t xml:space="preserve"> </w:t>
      </w:r>
      <w:r w:rsidR="00ED6E58" w:rsidRPr="006A35FD">
        <w:rPr>
          <w:color w:val="1E201F"/>
          <w:sz w:val="24"/>
        </w:rPr>
        <w:t>приготовленного</w:t>
      </w:r>
      <w:r w:rsidR="008C1974">
        <w:rPr>
          <w:color w:val="1E201F"/>
          <w:sz w:val="24"/>
        </w:rPr>
        <w:t xml:space="preserve"> </w:t>
      </w:r>
      <w:r w:rsidR="00ED6E58" w:rsidRPr="006A35FD">
        <w:rPr>
          <w:color w:val="1E201F"/>
          <w:sz w:val="24"/>
        </w:rPr>
        <w:t>питания</w:t>
      </w:r>
      <w:r w:rsidR="008C1974">
        <w:rPr>
          <w:color w:val="1E201F"/>
          <w:sz w:val="24"/>
        </w:rPr>
        <w:t xml:space="preserve"> </w:t>
      </w:r>
      <w:r w:rsidR="00ED6E58" w:rsidRPr="006A35FD">
        <w:rPr>
          <w:color w:val="1E201F"/>
          <w:sz w:val="24"/>
        </w:rPr>
        <w:t>объему</w:t>
      </w:r>
      <w:r w:rsidR="008C1974">
        <w:rPr>
          <w:color w:val="1E201F"/>
          <w:sz w:val="24"/>
        </w:rPr>
        <w:t xml:space="preserve"> </w:t>
      </w:r>
      <w:r w:rsidR="00ED6E58" w:rsidRPr="006A35FD">
        <w:rPr>
          <w:color w:val="1E201F"/>
          <w:sz w:val="24"/>
        </w:rPr>
        <w:t>разовых</w:t>
      </w:r>
      <w:r w:rsidR="008C1974">
        <w:rPr>
          <w:color w:val="1E201F"/>
          <w:sz w:val="24"/>
        </w:rPr>
        <w:t xml:space="preserve"> </w:t>
      </w:r>
      <w:r w:rsidR="00ED6E58" w:rsidRPr="006A35FD">
        <w:rPr>
          <w:color w:val="1E201F"/>
          <w:sz w:val="24"/>
        </w:rPr>
        <w:t>порций и количеству воспитанников;</w:t>
      </w:r>
    </w:p>
    <w:p w:rsidR="00C64B2B" w:rsidRPr="006A35FD" w:rsidRDefault="006A35FD" w:rsidP="006A35FD">
      <w:pPr>
        <w:tabs>
          <w:tab w:val="left" w:pos="852"/>
        </w:tabs>
        <w:rPr>
          <w:sz w:val="24"/>
        </w:rPr>
      </w:pPr>
      <w:r>
        <w:rPr>
          <w:color w:val="1E201F"/>
          <w:sz w:val="24"/>
        </w:rPr>
        <w:t>-</w:t>
      </w:r>
      <w:r w:rsidR="00ED6E58" w:rsidRPr="006A35FD">
        <w:rPr>
          <w:color w:val="1E201F"/>
          <w:sz w:val="24"/>
        </w:rPr>
        <w:t>проводить</w:t>
      </w:r>
      <w:r w:rsidR="008C1974">
        <w:rPr>
          <w:color w:val="1E201F"/>
          <w:sz w:val="24"/>
        </w:rPr>
        <w:t xml:space="preserve"> </w:t>
      </w:r>
      <w:r w:rsidR="00ED6E58" w:rsidRPr="006A35FD">
        <w:rPr>
          <w:color w:val="1E201F"/>
          <w:sz w:val="24"/>
        </w:rPr>
        <w:t>просветительскую</w:t>
      </w:r>
      <w:r w:rsidR="008C1974">
        <w:rPr>
          <w:color w:val="1E201F"/>
          <w:sz w:val="24"/>
        </w:rPr>
        <w:t xml:space="preserve"> </w:t>
      </w:r>
      <w:r w:rsidR="00ED6E58" w:rsidRPr="006A35FD">
        <w:rPr>
          <w:color w:val="1E201F"/>
          <w:sz w:val="24"/>
        </w:rPr>
        <w:t>работу</w:t>
      </w:r>
      <w:r w:rsidR="008C1974">
        <w:rPr>
          <w:color w:val="1E201F"/>
          <w:sz w:val="24"/>
        </w:rPr>
        <w:t xml:space="preserve"> </w:t>
      </w:r>
      <w:r w:rsidR="00ED6E58" w:rsidRPr="006A35FD">
        <w:rPr>
          <w:color w:val="1E201F"/>
          <w:sz w:val="24"/>
        </w:rPr>
        <w:t>с</w:t>
      </w:r>
      <w:r w:rsidR="008C1974">
        <w:rPr>
          <w:color w:val="1E201F"/>
          <w:sz w:val="24"/>
        </w:rPr>
        <w:t xml:space="preserve"> </w:t>
      </w:r>
      <w:r w:rsidR="00ED6E58" w:rsidRPr="006A35FD">
        <w:rPr>
          <w:color w:val="1E201F"/>
          <w:sz w:val="24"/>
        </w:rPr>
        <w:t>педагогами</w:t>
      </w:r>
      <w:r w:rsidR="008C1974">
        <w:rPr>
          <w:color w:val="1E201F"/>
          <w:sz w:val="24"/>
        </w:rPr>
        <w:t xml:space="preserve"> </w:t>
      </w:r>
      <w:r w:rsidR="00ED6E58" w:rsidRPr="006A35FD">
        <w:rPr>
          <w:color w:val="1E201F"/>
          <w:sz w:val="24"/>
        </w:rPr>
        <w:t>и</w:t>
      </w:r>
      <w:r w:rsidR="008C1974">
        <w:rPr>
          <w:color w:val="1E201F"/>
          <w:sz w:val="24"/>
        </w:rPr>
        <w:t xml:space="preserve"> </w:t>
      </w:r>
      <w:r w:rsidR="00ED6E58" w:rsidRPr="006A35FD">
        <w:rPr>
          <w:color w:val="1E201F"/>
          <w:sz w:val="24"/>
        </w:rPr>
        <w:t>родителями</w:t>
      </w:r>
      <w:r w:rsidR="008C1974">
        <w:rPr>
          <w:color w:val="1E201F"/>
          <w:sz w:val="24"/>
        </w:rPr>
        <w:t xml:space="preserve"> </w:t>
      </w:r>
      <w:r w:rsidR="00ED6E58" w:rsidRPr="006A35FD">
        <w:rPr>
          <w:color w:val="1E201F"/>
          <w:spacing w:val="-2"/>
          <w:sz w:val="24"/>
        </w:rPr>
        <w:t>воспитанников.</w:t>
      </w:r>
    </w:p>
    <w:p w:rsidR="00C64B2B" w:rsidRPr="00A65794" w:rsidRDefault="00A65794" w:rsidP="00A65794">
      <w:pPr>
        <w:tabs>
          <w:tab w:val="left" w:pos="988"/>
        </w:tabs>
        <w:spacing w:before="276"/>
        <w:rPr>
          <w:color w:val="1E201F"/>
          <w:sz w:val="24"/>
        </w:rPr>
      </w:pPr>
      <w:r>
        <w:rPr>
          <w:color w:val="1E201F"/>
          <w:sz w:val="24"/>
        </w:rPr>
        <w:t>4.3.</w:t>
      </w:r>
      <w:r w:rsidR="00ED6E58" w:rsidRPr="00A65794">
        <w:rPr>
          <w:color w:val="1E201F"/>
          <w:sz w:val="24"/>
        </w:rPr>
        <w:t>Бракеражная</w:t>
      </w:r>
      <w:r w:rsidR="008C1974">
        <w:rPr>
          <w:color w:val="1E201F"/>
          <w:sz w:val="24"/>
        </w:rPr>
        <w:t xml:space="preserve"> </w:t>
      </w:r>
      <w:r w:rsidR="00ED6E58" w:rsidRPr="00A65794">
        <w:rPr>
          <w:color w:val="1E201F"/>
          <w:sz w:val="24"/>
        </w:rPr>
        <w:t>ком</w:t>
      </w:r>
      <w:r w:rsidR="00BC64EE" w:rsidRPr="00A65794">
        <w:rPr>
          <w:color w:val="1E201F"/>
          <w:sz w:val="24"/>
        </w:rPr>
        <w:t>и</w:t>
      </w:r>
      <w:r w:rsidR="00ED6E58" w:rsidRPr="00A65794">
        <w:rPr>
          <w:color w:val="1E201F"/>
          <w:sz w:val="24"/>
        </w:rPr>
        <w:t>ссия</w:t>
      </w:r>
      <w:r w:rsidR="008C1974">
        <w:rPr>
          <w:color w:val="1E201F"/>
          <w:sz w:val="24"/>
        </w:rPr>
        <w:t xml:space="preserve"> </w:t>
      </w:r>
      <w:r w:rsidR="00ED6E58" w:rsidRPr="00A65794">
        <w:rPr>
          <w:color w:val="1E201F"/>
          <w:sz w:val="24"/>
        </w:rPr>
        <w:t>несет</w:t>
      </w:r>
      <w:r w:rsidR="008C1974">
        <w:rPr>
          <w:color w:val="1E201F"/>
          <w:sz w:val="24"/>
        </w:rPr>
        <w:t xml:space="preserve"> </w:t>
      </w:r>
      <w:r w:rsidR="00ED6E58" w:rsidRPr="00A65794">
        <w:rPr>
          <w:color w:val="1E201F"/>
          <w:spacing w:val="-2"/>
          <w:sz w:val="24"/>
        </w:rPr>
        <w:t>ответственность:</w:t>
      </w:r>
    </w:p>
    <w:p w:rsidR="00C64B2B" w:rsidRPr="006A35FD" w:rsidRDefault="006A35FD" w:rsidP="006A35FD">
      <w:pPr>
        <w:tabs>
          <w:tab w:val="left" w:pos="852"/>
        </w:tabs>
        <w:rPr>
          <w:sz w:val="24"/>
        </w:rPr>
      </w:pPr>
      <w:r>
        <w:rPr>
          <w:color w:val="1E201F"/>
          <w:sz w:val="24"/>
        </w:rPr>
        <w:t>-</w:t>
      </w:r>
      <w:r w:rsidR="00ED6E58" w:rsidRPr="006A35FD">
        <w:rPr>
          <w:color w:val="1E201F"/>
          <w:sz w:val="24"/>
        </w:rPr>
        <w:t>за</w:t>
      </w:r>
      <w:r w:rsidR="008C1974">
        <w:rPr>
          <w:color w:val="1E201F"/>
          <w:sz w:val="24"/>
        </w:rPr>
        <w:t xml:space="preserve"> </w:t>
      </w:r>
      <w:r w:rsidR="00ED6E58" w:rsidRPr="006A35FD">
        <w:rPr>
          <w:color w:val="1E201F"/>
          <w:sz w:val="24"/>
        </w:rPr>
        <w:t>выполнение</w:t>
      </w:r>
      <w:r w:rsidR="008C1974">
        <w:rPr>
          <w:color w:val="1E201F"/>
          <w:sz w:val="24"/>
        </w:rPr>
        <w:t xml:space="preserve"> </w:t>
      </w:r>
      <w:r w:rsidR="00ED6E58" w:rsidRPr="006A35FD">
        <w:rPr>
          <w:color w:val="1E201F"/>
          <w:sz w:val="24"/>
        </w:rPr>
        <w:t>закрепленных</w:t>
      </w:r>
      <w:r w:rsidR="008C1974">
        <w:rPr>
          <w:color w:val="1E201F"/>
          <w:sz w:val="24"/>
        </w:rPr>
        <w:t xml:space="preserve"> </w:t>
      </w:r>
      <w:r w:rsidR="00ED6E58" w:rsidRPr="006A35FD">
        <w:rPr>
          <w:color w:val="1E201F"/>
          <w:sz w:val="24"/>
        </w:rPr>
        <w:t>за</w:t>
      </w:r>
      <w:r w:rsidR="008C1974">
        <w:rPr>
          <w:color w:val="1E201F"/>
          <w:sz w:val="24"/>
        </w:rPr>
        <w:t xml:space="preserve"> </w:t>
      </w:r>
      <w:r w:rsidR="00ED6E58" w:rsidRPr="006A35FD">
        <w:rPr>
          <w:color w:val="1E201F"/>
          <w:sz w:val="24"/>
        </w:rPr>
        <w:t>ней</w:t>
      </w:r>
      <w:r w:rsidR="008C1974">
        <w:rPr>
          <w:color w:val="1E201F"/>
          <w:sz w:val="24"/>
        </w:rPr>
        <w:t xml:space="preserve"> </w:t>
      </w:r>
      <w:r w:rsidR="00ED6E58" w:rsidRPr="006A35FD">
        <w:rPr>
          <w:color w:val="1E201F"/>
          <w:spacing w:val="-2"/>
          <w:sz w:val="24"/>
        </w:rPr>
        <w:t>полномочий;</w:t>
      </w:r>
    </w:p>
    <w:p w:rsidR="00C64B2B" w:rsidRPr="006A35FD" w:rsidRDefault="006A35FD" w:rsidP="006A35FD">
      <w:pPr>
        <w:tabs>
          <w:tab w:val="left" w:pos="852"/>
        </w:tabs>
        <w:ind w:right="429"/>
        <w:rPr>
          <w:sz w:val="24"/>
        </w:rPr>
      </w:pPr>
      <w:r>
        <w:rPr>
          <w:color w:val="1E201F"/>
          <w:sz w:val="24"/>
        </w:rPr>
        <w:t>-</w:t>
      </w:r>
      <w:r w:rsidR="00ED6E58" w:rsidRPr="006A35FD">
        <w:rPr>
          <w:color w:val="1E201F"/>
          <w:sz w:val="24"/>
        </w:rPr>
        <w:t>за принятие решений по вопросам, предусмотренным настоящим Положением, ив соответствии с действующим законодательством РФ;</w:t>
      </w:r>
    </w:p>
    <w:p w:rsidR="00C64B2B" w:rsidRPr="006A35FD" w:rsidRDefault="006A35FD" w:rsidP="006A35FD">
      <w:pPr>
        <w:tabs>
          <w:tab w:val="left" w:pos="852"/>
        </w:tabs>
        <w:ind w:right="426"/>
        <w:rPr>
          <w:sz w:val="24"/>
        </w:rPr>
      </w:pPr>
      <w:r>
        <w:rPr>
          <w:color w:val="1E201F"/>
          <w:sz w:val="24"/>
        </w:rPr>
        <w:t>-</w:t>
      </w:r>
      <w:r w:rsidR="00ED6E58" w:rsidRPr="006A35FD">
        <w:rPr>
          <w:color w:val="1E201F"/>
          <w:sz w:val="24"/>
        </w:rPr>
        <w:t xml:space="preserve">за достоверность излагаемых фактов в </w:t>
      </w:r>
      <w:proofErr w:type="spellStart"/>
      <w:r w:rsidR="00ED6E58" w:rsidRPr="006A35FD">
        <w:rPr>
          <w:color w:val="1E201F"/>
          <w:sz w:val="24"/>
        </w:rPr>
        <w:t>бракеражном</w:t>
      </w:r>
      <w:proofErr w:type="spellEnd"/>
      <w:r w:rsidR="00ED6E58" w:rsidRPr="006A35FD">
        <w:rPr>
          <w:color w:val="1E201F"/>
          <w:sz w:val="24"/>
        </w:rPr>
        <w:t xml:space="preserve">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w:t>
      </w:r>
    </w:p>
    <w:p w:rsidR="00C64B2B" w:rsidRDefault="00C64B2B">
      <w:pPr>
        <w:pStyle w:val="a3"/>
        <w:spacing w:before="5"/>
        <w:ind w:left="0" w:firstLine="0"/>
        <w:jc w:val="left"/>
      </w:pPr>
    </w:p>
    <w:p w:rsidR="00C64B2B" w:rsidRDefault="00A65794" w:rsidP="00A65794">
      <w:pPr>
        <w:pStyle w:val="2"/>
        <w:tabs>
          <w:tab w:val="left" w:pos="4085"/>
        </w:tabs>
        <w:jc w:val="center"/>
      </w:pPr>
      <w:r>
        <w:rPr>
          <w:color w:val="1E201F"/>
          <w:spacing w:val="-2"/>
        </w:rPr>
        <w:t>5.</w:t>
      </w:r>
      <w:r w:rsidR="00ED6E58">
        <w:rPr>
          <w:color w:val="1E201F"/>
          <w:spacing w:val="-2"/>
        </w:rPr>
        <w:t>Делопроизводство</w:t>
      </w:r>
    </w:p>
    <w:p w:rsidR="00C64B2B" w:rsidRPr="00A65794" w:rsidRDefault="00A65794" w:rsidP="00A65794">
      <w:pPr>
        <w:tabs>
          <w:tab w:val="left" w:pos="1100"/>
        </w:tabs>
        <w:spacing w:before="271"/>
        <w:ind w:right="419"/>
        <w:rPr>
          <w:color w:val="1E201F"/>
          <w:sz w:val="24"/>
        </w:rPr>
      </w:pPr>
      <w:r>
        <w:rPr>
          <w:color w:val="1E201F"/>
          <w:sz w:val="24"/>
        </w:rPr>
        <w:t>5.1.</w:t>
      </w:r>
      <w:r w:rsidR="00ED6E58" w:rsidRPr="00A65794">
        <w:rPr>
          <w:color w:val="1E201F"/>
          <w:sz w:val="24"/>
        </w:rPr>
        <w:t xml:space="preserve">ДОУ ведет акты на списание невостребованных порций и </w:t>
      </w:r>
      <w:proofErr w:type="spellStart"/>
      <w:r w:rsidR="00ED6E58" w:rsidRPr="00A65794">
        <w:rPr>
          <w:color w:val="1E201F"/>
          <w:sz w:val="24"/>
        </w:rPr>
        <w:t>бракеражные</w:t>
      </w:r>
      <w:proofErr w:type="spellEnd"/>
      <w:r w:rsidR="008C1974">
        <w:rPr>
          <w:color w:val="1E201F"/>
          <w:sz w:val="24"/>
        </w:rPr>
        <w:t xml:space="preserve"> </w:t>
      </w:r>
      <w:r w:rsidR="00ED6E58" w:rsidRPr="00A65794">
        <w:rPr>
          <w:color w:val="1E201F"/>
          <w:spacing w:val="-2"/>
          <w:sz w:val="24"/>
        </w:rPr>
        <w:t>журналы:</w:t>
      </w:r>
    </w:p>
    <w:p w:rsidR="00C64B2B" w:rsidRDefault="00ED6E58" w:rsidP="00A65794">
      <w:pPr>
        <w:pStyle w:val="a5"/>
        <w:numPr>
          <w:ilvl w:val="2"/>
          <w:numId w:val="6"/>
        </w:numPr>
        <w:tabs>
          <w:tab w:val="left" w:pos="852"/>
        </w:tabs>
        <w:ind w:left="852" w:hanging="284"/>
        <w:rPr>
          <w:sz w:val="24"/>
        </w:rPr>
      </w:pPr>
      <w:r>
        <w:rPr>
          <w:color w:val="1E201F"/>
          <w:sz w:val="24"/>
        </w:rPr>
        <w:t>Журнал</w:t>
      </w:r>
      <w:r w:rsidR="008C1974">
        <w:rPr>
          <w:color w:val="1E201F"/>
          <w:sz w:val="24"/>
        </w:rPr>
        <w:t xml:space="preserve"> </w:t>
      </w:r>
      <w:r>
        <w:rPr>
          <w:color w:val="1E201F"/>
          <w:sz w:val="24"/>
        </w:rPr>
        <w:t>бракеража</w:t>
      </w:r>
      <w:r w:rsidR="008C1974">
        <w:rPr>
          <w:color w:val="1E201F"/>
          <w:sz w:val="24"/>
        </w:rPr>
        <w:t xml:space="preserve"> </w:t>
      </w:r>
      <w:r>
        <w:rPr>
          <w:color w:val="1E201F"/>
          <w:sz w:val="24"/>
        </w:rPr>
        <w:t>готовой</w:t>
      </w:r>
      <w:r w:rsidR="008C1974">
        <w:rPr>
          <w:color w:val="1E201F"/>
          <w:sz w:val="24"/>
        </w:rPr>
        <w:t xml:space="preserve"> </w:t>
      </w:r>
      <w:r>
        <w:rPr>
          <w:color w:val="1E201F"/>
          <w:sz w:val="24"/>
        </w:rPr>
        <w:t>кулинарной</w:t>
      </w:r>
      <w:r w:rsidR="008C1974">
        <w:rPr>
          <w:color w:val="1E201F"/>
          <w:sz w:val="24"/>
        </w:rPr>
        <w:t xml:space="preserve"> </w:t>
      </w:r>
      <w:r>
        <w:rPr>
          <w:color w:val="1E201F"/>
          <w:spacing w:val="-2"/>
          <w:sz w:val="24"/>
        </w:rPr>
        <w:t>продукции;</w:t>
      </w:r>
    </w:p>
    <w:p w:rsidR="00C64B2B" w:rsidRDefault="00ED6E58" w:rsidP="00A65794">
      <w:pPr>
        <w:pStyle w:val="a5"/>
        <w:numPr>
          <w:ilvl w:val="2"/>
          <w:numId w:val="6"/>
        </w:numPr>
        <w:tabs>
          <w:tab w:val="left" w:pos="852"/>
        </w:tabs>
        <w:ind w:left="852" w:hanging="284"/>
        <w:rPr>
          <w:sz w:val="24"/>
        </w:rPr>
      </w:pPr>
      <w:r>
        <w:rPr>
          <w:color w:val="1E201F"/>
          <w:sz w:val="24"/>
        </w:rPr>
        <w:t>Журнал</w:t>
      </w:r>
      <w:r w:rsidR="008C1974">
        <w:rPr>
          <w:color w:val="1E201F"/>
          <w:sz w:val="24"/>
        </w:rPr>
        <w:t xml:space="preserve"> </w:t>
      </w:r>
      <w:r>
        <w:rPr>
          <w:color w:val="1E201F"/>
          <w:sz w:val="24"/>
        </w:rPr>
        <w:t>бракеража</w:t>
      </w:r>
      <w:r w:rsidR="008C1974">
        <w:rPr>
          <w:color w:val="1E201F"/>
          <w:sz w:val="24"/>
        </w:rPr>
        <w:t xml:space="preserve"> </w:t>
      </w:r>
      <w:r>
        <w:rPr>
          <w:color w:val="1E201F"/>
          <w:sz w:val="24"/>
        </w:rPr>
        <w:t>поступающего</w:t>
      </w:r>
      <w:r w:rsidR="008C1974">
        <w:rPr>
          <w:color w:val="1E201F"/>
          <w:sz w:val="24"/>
        </w:rPr>
        <w:t xml:space="preserve"> </w:t>
      </w:r>
      <w:r>
        <w:rPr>
          <w:color w:val="1E201F"/>
          <w:sz w:val="24"/>
        </w:rPr>
        <w:t>продовольственного</w:t>
      </w:r>
      <w:r w:rsidR="008C1974">
        <w:rPr>
          <w:color w:val="1E201F"/>
          <w:sz w:val="24"/>
        </w:rPr>
        <w:t xml:space="preserve"> </w:t>
      </w:r>
      <w:r>
        <w:rPr>
          <w:color w:val="1E201F"/>
          <w:spacing w:val="-2"/>
          <w:sz w:val="24"/>
        </w:rPr>
        <w:t>сырья.</w:t>
      </w:r>
    </w:p>
    <w:p w:rsidR="00C64B2B" w:rsidRPr="00A65794" w:rsidRDefault="00A65794" w:rsidP="00A65794">
      <w:pPr>
        <w:tabs>
          <w:tab w:val="left" w:pos="1134"/>
        </w:tabs>
        <w:spacing w:before="1"/>
        <w:ind w:right="424"/>
        <w:rPr>
          <w:color w:val="1E201F"/>
          <w:sz w:val="24"/>
        </w:rPr>
      </w:pPr>
      <w:r>
        <w:rPr>
          <w:color w:val="1E201F"/>
          <w:sz w:val="24"/>
        </w:rPr>
        <w:t>5.2.</w:t>
      </w:r>
      <w:r w:rsidR="00ED6E58" w:rsidRPr="00A65794">
        <w:rPr>
          <w:color w:val="1E201F"/>
          <w:sz w:val="24"/>
        </w:rPr>
        <w:t>Бракеражные журналы должны быть пронумерованы, прошнурованы и скреплены печатью учреждения.</w:t>
      </w:r>
    </w:p>
    <w:p w:rsidR="00C64B2B" w:rsidRPr="00A65794" w:rsidRDefault="00A65794" w:rsidP="00A65794">
      <w:pPr>
        <w:tabs>
          <w:tab w:val="left" w:pos="1028"/>
        </w:tabs>
        <w:ind w:right="418"/>
        <w:rPr>
          <w:color w:val="1E201F"/>
          <w:sz w:val="24"/>
        </w:rPr>
      </w:pPr>
      <w:r>
        <w:rPr>
          <w:color w:val="1E201F"/>
          <w:sz w:val="24"/>
        </w:rPr>
        <w:t>5.3.</w:t>
      </w:r>
      <w:r w:rsidR="00ED6E58" w:rsidRPr="00A65794">
        <w:rPr>
          <w:color w:val="1E201F"/>
          <w:sz w:val="24"/>
        </w:rPr>
        <w:t xml:space="preserve">Журнал бракеража готовой продукции </w:t>
      </w:r>
      <w:proofErr w:type="gramStart"/>
      <w:r w:rsidR="00ED6E58" w:rsidRPr="00A65794">
        <w:rPr>
          <w:color w:val="1E201F"/>
          <w:sz w:val="24"/>
        </w:rPr>
        <w:t>хранится</w:t>
      </w:r>
      <w:proofErr w:type="gramEnd"/>
      <w:r w:rsidR="00ED6E58" w:rsidRPr="00A65794">
        <w:rPr>
          <w:color w:val="1E201F"/>
          <w:sz w:val="24"/>
        </w:rPr>
        <w:t xml:space="preserve"> у медицинской сестры или у ответственного лица.</w:t>
      </w:r>
    </w:p>
    <w:p w:rsidR="00C64B2B" w:rsidRPr="00A65794" w:rsidRDefault="00A65794" w:rsidP="00A65794">
      <w:pPr>
        <w:tabs>
          <w:tab w:val="left" w:pos="990"/>
        </w:tabs>
        <w:ind w:right="423"/>
        <w:rPr>
          <w:color w:val="1E201F"/>
          <w:sz w:val="24"/>
        </w:rPr>
      </w:pPr>
      <w:r>
        <w:rPr>
          <w:color w:val="1E201F"/>
          <w:sz w:val="24"/>
        </w:rPr>
        <w:t>5.4.</w:t>
      </w:r>
      <w:r w:rsidR="00ED6E58" w:rsidRPr="00A65794">
        <w:rPr>
          <w:color w:val="1E201F"/>
          <w:sz w:val="24"/>
        </w:rPr>
        <w:t>Журналбракеражапоступающегопродовольственногосырьяхранитсянаскладе и заполняется кладовщиком (работником поставщика) по мере поступления продовольственного сырья и пищевых продуктов.</w:t>
      </w:r>
    </w:p>
    <w:p w:rsidR="00C64B2B" w:rsidRPr="00A65794" w:rsidRDefault="00A65794" w:rsidP="00A65794">
      <w:pPr>
        <w:tabs>
          <w:tab w:val="left" w:pos="1100"/>
        </w:tabs>
        <w:ind w:right="430"/>
        <w:rPr>
          <w:color w:val="1E201F"/>
          <w:sz w:val="24"/>
        </w:rPr>
      </w:pPr>
      <w:r>
        <w:rPr>
          <w:color w:val="1E201F"/>
          <w:sz w:val="24"/>
        </w:rPr>
        <w:t>5.5.</w:t>
      </w:r>
      <w:r w:rsidR="00ED6E58" w:rsidRPr="00A65794">
        <w:rPr>
          <w:color w:val="1E201F"/>
          <w:sz w:val="24"/>
        </w:rPr>
        <w:t>В Акте на списание невостребованных порций, оставшихся по причине отсутствия детей, отмечается:</w:t>
      </w:r>
    </w:p>
    <w:p w:rsidR="00A65794" w:rsidRPr="00A65794" w:rsidRDefault="00A65794" w:rsidP="00A65794">
      <w:pPr>
        <w:pStyle w:val="a5"/>
        <w:numPr>
          <w:ilvl w:val="2"/>
          <w:numId w:val="6"/>
        </w:numPr>
        <w:rPr>
          <w:sz w:val="24"/>
        </w:rPr>
      </w:pPr>
      <w:r w:rsidRPr="00A65794">
        <w:rPr>
          <w:sz w:val="24"/>
        </w:rPr>
        <w:t>дата;</w:t>
      </w:r>
    </w:p>
    <w:p w:rsidR="00A65794" w:rsidRPr="00A65794" w:rsidRDefault="00A65794" w:rsidP="00A65794">
      <w:pPr>
        <w:pStyle w:val="a5"/>
        <w:numPr>
          <w:ilvl w:val="2"/>
          <w:numId w:val="6"/>
        </w:numPr>
        <w:rPr>
          <w:sz w:val="24"/>
        </w:rPr>
      </w:pPr>
      <w:r w:rsidRPr="00A65794">
        <w:rPr>
          <w:sz w:val="24"/>
        </w:rPr>
        <w:t>наименование блюда;</w:t>
      </w:r>
    </w:p>
    <w:p w:rsidR="00A65794" w:rsidRPr="00A65794" w:rsidRDefault="00A65794" w:rsidP="00A65794">
      <w:pPr>
        <w:pStyle w:val="a5"/>
        <w:numPr>
          <w:ilvl w:val="2"/>
          <w:numId w:val="6"/>
        </w:numPr>
        <w:rPr>
          <w:sz w:val="24"/>
        </w:rPr>
      </w:pPr>
      <w:r w:rsidRPr="00A65794">
        <w:rPr>
          <w:sz w:val="24"/>
        </w:rPr>
        <w:t>количество порций и выход в граммах;</w:t>
      </w:r>
    </w:p>
    <w:p w:rsidR="00A65794" w:rsidRPr="00A65794" w:rsidRDefault="00A65794" w:rsidP="00A65794">
      <w:pPr>
        <w:pStyle w:val="a5"/>
        <w:numPr>
          <w:ilvl w:val="2"/>
          <w:numId w:val="6"/>
        </w:numPr>
        <w:rPr>
          <w:sz w:val="24"/>
        </w:rPr>
      </w:pPr>
      <w:r w:rsidRPr="00A65794">
        <w:rPr>
          <w:sz w:val="24"/>
        </w:rPr>
        <w:t>причина невостребованных блюд;</w:t>
      </w:r>
    </w:p>
    <w:p w:rsidR="00A65794" w:rsidRPr="00A65794" w:rsidRDefault="00A65794" w:rsidP="00A65794">
      <w:pPr>
        <w:pStyle w:val="a5"/>
        <w:numPr>
          <w:ilvl w:val="2"/>
          <w:numId w:val="6"/>
        </w:numPr>
        <w:rPr>
          <w:sz w:val="24"/>
        </w:rPr>
      </w:pPr>
      <w:r w:rsidRPr="00A65794">
        <w:rPr>
          <w:sz w:val="24"/>
        </w:rPr>
        <w:t>количество отсутствующих детей;</w:t>
      </w:r>
    </w:p>
    <w:p w:rsidR="00A65794" w:rsidRPr="00A65794" w:rsidRDefault="00A65794" w:rsidP="00A65794">
      <w:pPr>
        <w:pStyle w:val="a5"/>
        <w:numPr>
          <w:ilvl w:val="2"/>
          <w:numId w:val="6"/>
        </w:numPr>
        <w:rPr>
          <w:sz w:val="24"/>
        </w:rPr>
      </w:pPr>
      <w:r w:rsidRPr="00A65794">
        <w:rPr>
          <w:sz w:val="24"/>
        </w:rPr>
        <w:t>какой группе были выданы невостребованные блюда на дополнительное питание.</w:t>
      </w:r>
    </w:p>
    <w:p w:rsidR="00A65794" w:rsidRPr="00A65794" w:rsidRDefault="00A65794" w:rsidP="00A65794">
      <w:pPr>
        <w:pStyle w:val="a5"/>
        <w:ind w:firstLine="0"/>
        <w:rPr>
          <w:sz w:val="24"/>
        </w:rPr>
      </w:pPr>
      <w:r>
        <w:rPr>
          <w:sz w:val="24"/>
        </w:rPr>
        <w:t>5.6.</w:t>
      </w:r>
      <w:r w:rsidRPr="00A65794">
        <w:rPr>
          <w:sz w:val="24"/>
        </w:rPr>
        <w:t xml:space="preserve">Члены </w:t>
      </w:r>
      <w:proofErr w:type="spellStart"/>
      <w:r w:rsidRPr="00A65794">
        <w:rPr>
          <w:sz w:val="24"/>
        </w:rPr>
        <w:t>бракеражной</w:t>
      </w:r>
      <w:proofErr w:type="spellEnd"/>
      <w:r w:rsidRPr="00A65794">
        <w:rPr>
          <w:sz w:val="24"/>
        </w:rPr>
        <w:t xml:space="preserve"> комиссии разрешают выдачу неиспользованных порций в виде дополнительного питания или увеличения выходов блюд в группы.</w:t>
      </w:r>
      <w:r>
        <w:rPr>
          <w:sz w:val="24"/>
        </w:rPr>
        <w:br/>
      </w:r>
    </w:p>
    <w:p w:rsidR="00A65794" w:rsidRPr="00A65794" w:rsidRDefault="00A65794" w:rsidP="00A65794">
      <w:pPr>
        <w:rPr>
          <w:b/>
          <w:bCs/>
          <w:sz w:val="24"/>
        </w:rPr>
      </w:pPr>
      <w:r w:rsidRPr="00A65794">
        <w:rPr>
          <w:b/>
          <w:bCs/>
          <w:sz w:val="24"/>
        </w:rPr>
        <w:t>6.Заключительные положения</w:t>
      </w:r>
      <w:r>
        <w:rPr>
          <w:b/>
          <w:bCs/>
          <w:sz w:val="24"/>
        </w:rPr>
        <w:t>.</w:t>
      </w:r>
      <w:r>
        <w:rPr>
          <w:b/>
          <w:bCs/>
          <w:sz w:val="24"/>
        </w:rPr>
        <w:br/>
      </w:r>
    </w:p>
    <w:p w:rsidR="00A65794" w:rsidRPr="00A65794" w:rsidRDefault="00A65794" w:rsidP="00A65794">
      <w:pPr>
        <w:pStyle w:val="a5"/>
        <w:ind w:firstLine="0"/>
        <w:rPr>
          <w:sz w:val="24"/>
        </w:rPr>
      </w:pPr>
      <w:r>
        <w:rPr>
          <w:sz w:val="24"/>
        </w:rPr>
        <w:t>6.1.</w:t>
      </w:r>
      <w:r w:rsidRPr="00A65794">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65794" w:rsidRPr="00A65794" w:rsidRDefault="00A65794" w:rsidP="00A65794">
      <w:pPr>
        <w:rPr>
          <w:sz w:val="24"/>
        </w:rPr>
      </w:pPr>
      <w:r>
        <w:rPr>
          <w:sz w:val="24"/>
        </w:rPr>
        <w:t>6.2.</w:t>
      </w:r>
      <w:r w:rsidRPr="00A65794">
        <w:rPr>
          <w:sz w:val="24"/>
        </w:rPr>
        <w:t xml:space="preserve">Положение о </w:t>
      </w:r>
      <w:proofErr w:type="spellStart"/>
      <w:r w:rsidRPr="00A65794">
        <w:rPr>
          <w:sz w:val="24"/>
        </w:rPr>
        <w:t>бракеражной</w:t>
      </w:r>
      <w:proofErr w:type="spellEnd"/>
      <w:r w:rsidRPr="00A65794">
        <w:rPr>
          <w:sz w:val="24"/>
        </w:rPr>
        <w:t xml:space="preserve"> комиссии в ДОУ принимается на неопределенныйсрок.</w:t>
      </w:r>
    </w:p>
    <w:p w:rsidR="00A65794" w:rsidRPr="00A65794" w:rsidRDefault="00A65794" w:rsidP="00A65794">
      <w:pPr>
        <w:rPr>
          <w:sz w:val="24"/>
        </w:rPr>
      </w:pPr>
      <w:proofErr w:type="gramStart"/>
      <w:r>
        <w:rPr>
          <w:sz w:val="24"/>
        </w:rPr>
        <w:t>6.3.</w:t>
      </w:r>
      <w:r w:rsidRPr="00A65794">
        <w:rPr>
          <w:sz w:val="24"/>
        </w:rPr>
        <w:t>После принятия Положения (или изменений и дополнений отдельных пунктов и</w:t>
      </w:r>
      <w:proofErr w:type="gramEnd"/>
    </w:p>
    <w:p w:rsidR="00A65794" w:rsidRPr="00A65794" w:rsidRDefault="00A65794" w:rsidP="00A65794">
      <w:pPr>
        <w:rPr>
          <w:sz w:val="24"/>
        </w:rPr>
      </w:pPr>
      <w:r w:rsidRPr="00A65794">
        <w:rPr>
          <w:sz w:val="24"/>
        </w:rPr>
        <w:t>разделов) в новой редакции предыдущая редакция автоматически утрачивает силу.</w:t>
      </w:r>
    </w:p>
    <w:p w:rsidR="00C64B2B" w:rsidRDefault="00A65794">
      <w:pPr>
        <w:pStyle w:val="a5"/>
        <w:rPr>
          <w:sz w:val="24"/>
        </w:rPr>
        <w:sectPr w:rsidR="00C64B2B">
          <w:pgSz w:w="11910" w:h="16840"/>
          <w:pgMar w:top="1040" w:right="425" w:bottom="280" w:left="1700" w:header="720" w:footer="720" w:gutter="0"/>
          <w:cols w:space="720"/>
        </w:sectPr>
      </w:pPr>
      <w:r>
        <w:rPr>
          <w:sz w:val="24"/>
        </w:rPr>
        <w:br/>
      </w:r>
    </w:p>
    <w:p w:rsidR="00C64B2B" w:rsidRDefault="00C64B2B">
      <w:pPr>
        <w:pStyle w:val="a3"/>
        <w:spacing w:before="4"/>
        <w:ind w:left="0" w:firstLine="0"/>
        <w:jc w:val="left"/>
      </w:pPr>
    </w:p>
    <w:p w:rsidR="00C64B2B" w:rsidRDefault="00C64B2B">
      <w:pPr>
        <w:pStyle w:val="a3"/>
        <w:jc w:val="left"/>
        <w:sectPr w:rsidR="00C64B2B">
          <w:pgSz w:w="11910" w:h="16840"/>
          <w:pgMar w:top="1040" w:right="425" w:bottom="280" w:left="1700" w:header="720" w:footer="720" w:gutter="0"/>
          <w:cols w:space="720"/>
        </w:sectPr>
      </w:pPr>
    </w:p>
    <w:p w:rsidR="00C64B2B" w:rsidRDefault="00ED6E58">
      <w:pPr>
        <w:spacing w:before="71"/>
        <w:ind w:right="421"/>
        <w:jc w:val="right"/>
        <w:rPr>
          <w:b/>
          <w:i/>
          <w:sz w:val="24"/>
        </w:rPr>
      </w:pPr>
      <w:r>
        <w:rPr>
          <w:b/>
          <w:i/>
          <w:color w:val="1E201F"/>
          <w:sz w:val="24"/>
        </w:rPr>
        <w:lastRenderedPageBreak/>
        <w:t>Приложение</w:t>
      </w:r>
      <w:r>
        <w:rPr>
          <w:b/>
          <w:i/>
          <w:color w:val="1E201F"/>
          <w:spacing w:val="-10"/>
          <w:sz w:val="24"/>
        </w:rPr>
        <w:t>1</w:t>
      </w:r>
    </w:p>
    <w:p w:rsidR="00C64B2B" w:rsidRDefault="00C64B2B">
      <w:pPr>
        <w:pStyle w:val="a3"/>
        <w:spacing w:before="1"/>
        <w:ind w:left="0" w:firstLine="0"/>
        <w:jc w:val="left"/>
        <w:rPr>
          <w:b/>
          <w:i/>
        </w:rPr>
      </w:pPr>
    </w:p>
    <w:p w:rsidR="00C64B2B" w:rsidRDefault="00ED6E58">
      <w:pPr>
        <w:pStyle w:val="1"/>
        <w:ind w:left="565"/>
      </w:pPr>
      <w:r>
        <w:rPr>
          <w:color w:val="1E201F"/>
        </w:rPr>
        <w:t>Методика</w:t>
      </w:r>
      <w:r w:rsidR="008C1974">
        <w:rPr>
          <w:color w:val="1E201F"/>
        </w:rPr>
        <w:t xml:space="preserve"> </w:t>
      </w:r>
      <w:r>
        <w:rPr>
          <w:color w:val="1E201F"/>
        </w:rPr>
        <w:t>определения</w:t>
      </w:r>
      <w:r w:rsidR="008C1974">
        <w:rPr>
          <w:color w:val="1E201F"/>
        </w:rPr>
        <w:t xml:space="preserve"> </w:t>
      </w:r>
      <w:r>
        <w:rPr>
          <w:color w:val="1E201F"/>
        </w:rPr>
        <w:t>качества</w:t>
      </w:r>
      <w:r w:rsidR="008C1974">
        <w:rPr>
          <w:color w:val="1E201F"/>
        </w:rPr>
        <w:t xml:space="preserve"> </w:t>
      </w:r>
      <w:r>
        <w:rPr>
          <w:color w:val="1E201F"/>
          <w:spacing w:val="-2"/>
        </w:rPr>
        <w:t>продуктов</w:t>
      </w:r>
    </w:p>
    <w:p w:rsidR="00C64B2B" w:rsidRDefault="00ED6E58">
      <w:pPr>
        <w:pStyle w:val="a3"/>
        <w:spacing w:before="273"/>
        <w:ind w:right="423"/>
      </w:pPr>
      <w:r>
        <w:rPr>
          <w:color w:val="1E201F"/>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w:t>
      </w:r>
      <w:r>
        <w:rPr>
          <w:color w:val="1E201F"/>
          <w:spacing w:val="-2"/>
        </w:rPr>
        <w:t>дыхании.</w:t>
      </w:r>
    </w:p>
    <w:p w:rsidR="00C64B2B" w:rsidRDefault="00ED6E58">
      <w:pPr>
        <w:pStyle w:val="a3"/>
        <w:ind w:right="428"/>
      </w:pPr>
      <w:r>
        <w:rPr>
          <w:color w:val="1E201F"/>
        </w:rPr>
        <w:t>Для обозначения запаха пользуются эпитетами: чистый, свежий, ароматный,пряный,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C64B2B" w:rsidRDefault="00ED6E58">
      <w:pPr>
        <w:pStyle w:val="a3"/>
        <w:ind w:right="432"/>
      </w:pPr>
      <w:r>
        <w:rPr>
          <w:color w:val="1E201F"/>
        </w:rPr>
        <w:t xml:space="preserve">Вкус продуктов, как и запах, следует устанавливать при характерной для нее </w:t>
      </w:r>
      <w:r>
        <w:rPr>
          <w:color w:val="1E201F"/>
          <w:spacing w:val="-2"/>
        </w:rPr>
        <w:t>температуре.</w:t>
      </w:r>
    </w:p>
    <w:p w:rsidR="00C64B2B" w:rsidRDefault="00ED6E58">
      <w:pPr>
        <w:pStyle w:val="a3"/>
        <w:ind w:right="424"/>
      </w:pPr>
      <w:r>
        <w:rPr>
          <w:color w:val="1E201F"/>
        </w:rPr>
        <w:t xml:space="preserve">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w:t>
      </w:r>
      <w:r>
        <w:rPr>
          <w:color w:val="1E201F"/>
          <w:spacing w:val="-2"/>
        </w:rPr>
        <w:t>отравления.</w:t>
      </w:r>
    </w:p>
    <w:p w:rsidR="00C64B2B" w:rsidRDefault="00ED6E58">
      <w:pPr>
        <w:pStyle w:val="1"/>
        <w:spacing w:before="280" w:line="242" w:lineRule="auto"/>
        <w:ind w:left="2820" w:right="0" w:hanging="1280"/>
        <w:jc w:val="left"/>
      </w:pPr>
      <w:r>
        <w:rPr>
          <w:color w:val="1E201F"/>
        </w:rPr>
        <w:t>Признакидоброкачественностиосновныхпродуктов, используемых в детском питании</w:t>
      </w:r>
    </w:p>
    <w:p w:rsidR="00C64B2B" w:rsidRDefault="00ED6E58">
      <w:pPr>
        <w:pStyle w:val="2"/>
        <w:spacing w:before="270"/>
      </w:pPr>
      <w:r>
        <w:rPr>
          <w:color w:val="1E201F"/>
          <w:spacing w:val="-4"/>
          <w:u w:val="single" w:color="1E201F"/>
        </w:rPr>
        <w:t>Мясо</w:t>
      </w:r>
    </w:p>
    <w:p w:rsidR="00C64B2B" w:rsidRDefault="00ED6E58">
      <w:pPr>
        <w:pStyle w:val="a3"/>
        <w:spacing w:before="271"/>
        <w:ind w:right="419"/>
      </w:pPr>
      <w:r>
        <w:rPr>
          <w:color w:val="1E201F"/>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C64B2B" w:rsidRDefault="00ED6E58">
      <w:pPr>
        <w:pStyle w:val="a3"/>
        <w:ind w:right="427"/>
      </w:pPr>
      <w:r>
        <w:rPr>
          <w:color w:val="1E201F"/>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C64B2B" w:rsidRDefault="00ED6E58">
      <w:pPr>
        <w:pStyle w:val="a3"/>
        <w:spacing w:before="1"/>
        <w:ind w:right="425"/>
      </w:pPr>
      <w:r>
        <w:rPr>
          <w:color w:val="1E201F"/>
        </w:rPr>
        <w:t>Жир имеет белый или светло-желтый цвет. Сухожилия плотные, белого цвета, иногда с серовато-желтым оттенком.</w:t>
      </w:r>
    </w:p>
    <w:p w:rsidR="00C64B2B" w:rsidRDefault="00ED6E58">
      <w:pPr>
        <w:pStyle w:val="a3"/>
        <w:ind w:right="425"/>
      </w:pPr>
      <w:r>
        <w:rPr>
          <w:color w:val="1E201F"/>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C64B2B" w:rsidRDefault="00ED6E58">
      <w:pPr>
        <w:pStyle w:val="a3"/>
        <w:ind w:right="425"/>
      </w:pPr>
      <w:r>
        <w:rPr>
          <w:color w:val="1E201F"/>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C64B2B" w:rsidRDefault="00ED6E58">
      <w:pPr>
        <w:pStyle w:val="a3"/>
        <w:ind w:right="422"/>
      </w:pPr>
      <w:r>
        <w:rPr>
          <w:color w:val="1E201F"/>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C64B2B" w:rsidRDefault="00C64B2B">
      <w:pPr>
        <w:pStyle w:val="a3"/>
        <w:spacing w:before="5"/>
        <w:ind w:left="0" w:firstLine="0"/>
        <w:jc w:val="left"/>
      </w:pPr>
    </w:p>
    <w:p w:rsidR="00C64B2B" w:rsidRDefault="00C64B2B" w:rsidP="006A35FD">
      <w:pPr>
        <w:pStyle w:val="2"/>
        <w:spacing w:before="1"/>
        <w:ind w:left="0"/>
      </w:pPr>
    </w:p>
    <w:p w:rsidR="00C64B2B" w:rsidRDefault="00C64B2B">
      <w:pPr>
        <w:pStyle w:val="2"/>
        <w:sectPr w:rsidR="00C64B2B">
          <w:pgSz w:w="11910" w:h="16840"/>
          <w:pgMar w:top="1040" w:right="425" w:bottom="280" w:left="1700" w:header="720" w:footer="720" w:gutter="0"/>
          <w:cols w:space="720"/>
        </w:sectPr>
      </w:pPr>
    </w:p>
    <w:p w:rsidR="00C64B2B" w:rsidRDefault="006A35FD">
      <w:pPr>
        <w:pStyle w:val="a3"/>
        <w:spacing w:before="66"/>
        <w:ind w:right="419"/>
      </w:pPr>
      <w:bookmarkStart w:id="0" w:name="_GoBack"/>
      <w:r w:rsidRPr="006A35FD">
        <w:rPr>
          <w:b/>
          <w:color w:val="1E201F"/>
        </w:rPr>
        <w:lastRenderedPageBreak/>
        <w:t>РЫБА.</w:t>
      </w:r>
      <w:bookmarkEnd w:id="0"/>
      <w:r w:rsidR="00ED6E58">
        <w:rPr>
          <w:color w:val="1E201F"/>
        </w:rPr>
        <w:t xml:space="preserve">У свежей рыбы чешуя гладкая, блестящая, плотно прилегает к телу, жабры </w:t>
      </w:r>
      <w:proofErr w:type="spellStart"/>
      <w:r w:rsidR="00ED6E58">
        <w:rPr>
          <w:color w:val="1E201F"/>
        </w:rPr>
        <w:t>яркокрасного</w:t>
      </w:r>
      <w:proofErr w:type="spellEnd"/>
      <w:r w:rsidR="00ED6E58">
        <w:rPr>
          <w:color w:val="1E201F"/>
        </w:rPr>
        <w:t xml:space="preserve"> или </w:t>
      </w:r>
      <w:proofErr w:type="spellStart"/>
      <w:r w:rsidR="00ED6E58">
        <w:rPr>
          <w:color w:val="1E201F"/>
        </w:rPr>
        <w:t>розового</w:t>
      </w:r>
      <w:proofErr w:type="spellEnd"/>
      <w:r w:rsidR="00ED6E58">
        <w:rPr>
          <w:color w:val="1E201F"/>
        </w:rPr>
        <w:t xml:space="preserve">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C64B2B" w:rsidRDefault="00ED6E58">
      <w:pPr>
        <w:pStyle w:val="a3"/>
        <w:spacing w:before="1"/>
        <w:ind w:right="419"/>
      </w:pPr>
      <w:r>
        <w:rPr>
          <w:color w:val="1E201F"/>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C64B2B" w:rsidRDefault="00C64B2B">
      <w:pPr>
        <w:pStyle w:val="a3"/>
        <w:spacing w:before="5"/>
        <w:ind w:left="0" w:firstLine="0"/>
        <w:jc w:val="left"/>
      </w:pPr>
    </w:p>
    <w:p w:rsidR="00C64B2B" w:rsidRDefault="00ED6E58">
      <w:pPr>
        <w:pStyle w:val="2"/>
      </w:pPr>
      <w:r>
        <w:rPr>
          <w:color w:val="1E201F"/>
          <w:u w:val="single" w:color="1E201F"/>
        </w:rPr>
        <w:t>Молоко</w:t>
      </w:r>
      <w:r w:rsidR="008C1974">
        <w:rPr>
          <w:color w:val="1E201F"/>
          <w:u w:val="single" w:color="1E201F"/>
        </w:rPr>
        <w:t xml:space="preserve"> </w:t>
      </w:r>
      <w:r>
        <w:rPr>
          <w:color w:val="1E201F"/>
          <w:u w:val="single" w:color="1E201F"/>
        </w:rPr>
        <w:t>и</w:t>
      </w:r>
      <w:r w:rsidR="008C1974">
        <w:rPr>
          <w:color w:val="1E201F"/>
          <w:u w:val="single" w:color="1E201F"/>
        </w:rPr>
        <w:t xml:space="preserve"> </w:t>
      </w:r>
      <w:r>
        <w:rPr>
          <w:color w:val="1E201F"/>
          <w:u w:val="single" w:color="1E201F"/>
        </w:rPr>
        <w:t>молочные</w:t>
      </w:r>
      <w:r>
        <w:rPr>
          <w:color w:val="1E201F"/>
          <w:spacing w:val="-2"/>
          <w:u w:val="single" w:color="1E201F"/>
        </w:rPr>
        <w:t xml:space="preserve"> изделия</w:t>
      </w:r>
    </w:p>
    <w:p w:rsidR="00C64B2B" w:rsidRDefault="00ED6E58">
      <w:pPr>
        <w:pStyle w:val="a3"/>
        <w:spacing w:before="272"/>
        <w:ind w:right="424"/>
      </w:pPr>
      <w:r>
        <w:rPr>
          <w:color w:val="1E201F"/>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C64B2B" w:rsidRDefault="00ED6E58">
      <w:pPr>
        <w:pStyle w:val="a3"/>
        <w:ind w:right="425"/>
      </w:pPr>
      <w:r>
        <w:rPr>
          <w:color w:val="1E201F"/>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C64B2B" w:rsidRDefault="00ED6E58">
      <w:pPr>
        <w:pStyle w:val="a3"/>
        <w:ind w:right="428"/>
      </w:pPr>
      <w:r>
        <w:rPr>
          <w:color w:val="1E201F"/>
        </w:rPr>
        <w:t xml:space="preserve">Сметана должна иметь густую однородную консистенцию без крупинок белка и жира, цвет белый или слабо-желтый, характерный для себя вкус и запах, небольшую </w:t>
      </w:r>
      <w:r>
        <w:rPr>
          <w:color w:val="1E201F"/>
          <w:spacing w:val="-2"/>
        </w:rPr>
        <w:t>кислотность.</w:t>
      </w:r>
    </w:p>
    <w:p w:rsidR="00C64B2B" w:rsidRDefault="00ED6E58">
      <w:pPr>
        <w:pStyle w:val="a3"/>
        <w:ind w:right="427"/>
      </w:pPr>
      <w:r>
        <w:rPr>
          <w:color w:val="1E201F"/>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C64B2B" w:rsidRDefault="00ED6E58">
      <w:pPr>
        <w:pStyle w:val="a3"/>
        <w:ind w:right="431"/>
      </w:pPr>
      <w:r>
        <w:rPr>
          <w:color w:val="1E201F"/>
        </w:rPr>
        <w:t xml:space="preserve">Счищенный слой масла в пищу для детей не употребляется даже в случае его </w:t>
      </w:r>
      <w:r>
        <w:rPr>
          <w:color w:val="1E201F"/>
          <w:spacing w:val="-2"/>
        </w:rPr>
        <w:t>перетопки.</w:t>
      </w:r>
    </w:p>
    <w:p w:rsidR="00C64B2B" w:rsidRDefault="00C64B2B">
      <w:pPr>
        <w:pStyle w:val="a3"/>
        <w:spacing w:before="5"/>
        <w:ind w:left="0" w:firstLine="0"/>
        <w:jc w:val="left"/>
      </w:pPr>
    </w:p>
    <w:p w:rsidR="00C64B2B" w:rsidRDefault="00ED6E58">
      <w:pPr>
        <w:pStyle w:val="2"/>
        <w:spacing w:line="274" w:lineRule="exact"/>
        <w:ind w:left="2"/>
      </w:pPr>
      <w:r>
        <w:rPr>
          <w:color w:val="1E201F"/>
          <w:spacing w:val="-4"/>
          <w:u w:val="single" w:color="1E201F"/>
        </w:rPr>
        <w:t>Яйца</w:t>
      </w:r>
    </w:p>
    <w:p w:rsidR="00C64B2B" w:rsidRDefault="00ED6E58">
      <w:pPr>
        <w:pStyle w:val="a3"/>
        <w:ind w:right="427" w:firstLine="0"/>
      </w:pPr>
      <w:r>
        <w:rPr>
          <w:color w:val="1E201F"/>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C64B2B" w:rsidRDefault="00C64B2B">
      <w:pPr>
        <w:pStyle w:val="a3"/>
        <w:sectPr w:rsidR="00C64B2B">
          <w:pgSz w:w="11910" w:h="16840"/>
          <w:pgMar w:top="1040" w:right="425" w:bottom="280" w:left="1700" w:header="720" w:footer="720" w:gutter="0"/>
          <w:cols w:space="720"/>
        </w:sectPr>
      </w:pPr>
    </w:p>
    <w:p w:rsidR="00C64B2B" w:rsidRDefault="00ED6E58">
      <w:pPr>
        <w:spacing w:before="71"/>
        <w:ind w:right="421"/>
        <w:jc w:val="right"/>
        <w:rPr>
          <w:b/>
          <w:i/>
          <w:sz w:val="24"/>
        </w:rPr>
      </w:pPr>
      <w:r>
        <w:rPr>
          <w:b/>
          <w:i/>
          <w:color w:val="1E201F"/>
          <w:sz w:val="24"/>
        </w:rPr>
        <w:lastRenderedPageBreak/>
        <w:t>Приложение</w:t>
      </w:r>
      <w:r>
        <w:rPr>
          <w:b/>
          <w:i/>
          <w:color w:val="1E201F"/>
          <w:spacing w:val="-10"/>
          <w:sz w:val="24"/>
        </w:rPr>
        <w:t>2</w:t>
      </w:r>
    </w:p>
    <w:p w:rsidR="00C64B2B" w:rsidRDefault="00C64B2B">
      <w:pPr>
        <w:pStyle w:val="a3"/>
        <w:spacing w:before="1"/>
        <w:ind w:left="0" w:firstLine="0"/>
        <w:jc w:val="left"/>
        <w:rPr>
          <w:b/>
          <w:i/>
        </w:rPr>
      </w:pPr>
    </w:p>
    <w:p w:rsidR="00C64B2B" w:rsidRDefault="00ED6E58">
      <w:pPr>
        <w:pStyle w:val="1"/>
        <w:ind w:left="559"/>
      </w:pPr>
      <w:r>
        <w:rPr>
          <w:color w:val="1E201F"/>
        </w:rPr>
        <w:t>Методика</w:t>
      </w:r>
      <w:r w:rsidR="008C1974">
        <w:rPr>
          <w:color w:val="1E201F"/>
        </w:rPr>
        <w:t xml:space="preserve"> </w:t>
      </w:r>
      <w:r>
        <w:rPr>
          <w:color w:val="1E201F"/>
        </w:rPr>
        <w:t>органолептической</w:t>
      </w:r>
      <w:r w:rsidR="008C1974">
        <w:rPr>
          <w:color w:val="1E201F"/>
        </w:rPr>
        <w:t xml:space="preserve"> </w:t>
      </w:r>
      <w:r>
        <w:rPr>
          <w:color w:val="1E201F"/>
        </w:rPr>
        <w:t>оценки</w:t>
      </w:r>
      <w:r w:rsidR="008C1974">
        <w:rPr>
          <w:color w:val="1E201F"/>
        </w:rPr>
        <w:t xml:space="preserve"> </w:t>
      </w:r>
      <w:r>
        <w:rPr>
          <w:color w:val="1E201F"/>
          <w:spacing w:val="-4"/>
        </w:rPr>
        <w:t>пищи</w:t>
      </w:r>
    </w:p>
    <w:p w:rsidR="00C64B2B" w:rsidRDefault="00C64B2B">
      <w:pPr>
        <w:pStyle w:val="a3"/>
        <w:spacing w:before="1"/>
        <w:ind w:left="0" w:firstLine="0"/>
        <w:jc w:val="left"/>
        <w:rPr>
          <w:b/>
        </w:rPr>
      </w:pPr>
    </w:p>
    <w:p w:rsidR="00C64B2B" w:rsidRDefault="00ED6E58">
      <w:pPr>
        <w:pStyle w:val="2"/>
        <w:spacing w:line="274" w:lineRule="exact"/>
        <w:jc w:val="both"/>
      </w:pPr>
      <w:r>
        <w:rPr>
          <w:color w:val="1E201F"/>
          <w:u w:val="single" w:color="1E201F"/>
        </w:rPr>
        <w:t>Органолептическая</w:t>
      </w:r>
      <w:r w:rsidR="008C1974">
        <w:rPr>
          <w:color w:val="1E201F"/>
          <w:u w:val="single" w:color="1E201F"/>
        </w:rPr>
        <w:t xml:space="preserve"> </w:t>
      </w:r>
      <w:r>
        <w:rPr>
          <w:color w:val="1E201F"/>
          <w:u w:val="single" w:color="1E201F"/>
        </w:rPr>
        <w:t>оценка</w:t>
      </w:r>
      <w:r w:rsidR="008C1974">
        <w:rPr>
          <w:color w:val="1E201F"/>
          <w:u w:val="single" w:color="1E201F"/>
        </w:rPr>
        <w:t xml:space="preserve"> </w:t>
      </w:r>
      <w:r>
        <w:rPr>
          <w:color w:val="1E201F"/>
          <w:u w:val="single" w:color="1E201F"/>
        </w:rPr>
        <w:t>первых</w:t>
      </w:r>
      <w:r>
        <w:rPr>
          <w:color w:val="1E201F"/>
          <w:spacing w:val="-4"/>
          <w:u w:val="single" w:color="1E201F"/>
        </w:rPr>
        <w:t xml:space="preserve"> блюд</w:t>
      </w:r>
    </w:p>
    <w:p w:rsidR="00C64B2B" w:rsidRDefault="00ED6E58">
      <w:pPr>
        <w:pStyle w:val="a3"/>
        <w:ind w:right="427"/>
      </w:pPr>
      <w:r>
        <w:rPr>
          <w:color w:val="1E201F"/>
        </w:rPr>
        <w:t>Для органолептической оценки первого блюда(после тщательного перемешивания в котле) его берут в небольшом количестве на тарелку.</w:t>
      </w:r>
    </w:p>
    <w:p w:rsidR="00C64B2B" w:rsidRDefault="00ED6E58">
      <w:pPr>
        <w:pStyle w:val="a3"/>
        <w:ind w:right="424"/>
      </w:pPr>
      <w:r>
        <w:rPr>
          <w:color w:val="1E201F"/>
        </w:rPr>
        <w:t>По внешнемувидуопределяют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бульоны,на поверхности не образуют жирных янтарных пленок,капли жира имеют мелкодисперсный вид).</w:t>
      </w:r>
    </w:p>
    <w:p w:rsidR="00C64B2B" w:rsidRDefault="00ED6E58">
      <w:pPr>
        <w:pStyle w:val="a3"/>
        <w:ind w:right="425"/>
      </w:pPr>
      <w:r>
        <w:rPr>
          <w:color w:val="1E201F"/>
        </w:rP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C64B2B" w:rsidRDefault="00C64B2B">
      <w:pPr>
        <w:pStyle w:val="a3"/>
        <w:spacing w:before="1"/>
        <w:ind w:left="0" w:firstLine="0"/>
        <w:jc w:val="left"/>
      </w:pPr>
    </w:p>
    <w:p w:rsidR="00C64B2B" w:rsidRDefault="00ED6E58">
      <w:pPr>
        <w:pStyle w:val="2"/>
        <w:spacing w:line="274" w:lineRule="exact"/>
        <w:jc w:val="both"/>
      </w:pPr>
      <w:r>
        <w:rPr>
          <w:color w:val="1E201F"/>
          <w:u w:val="single" w:color="1E201F"/>
        </w:rPr>
        <w:t>Органолептическая</w:t>
      </w:r>
      <w:r w:rsidR="008C1974">
        <w:rPr>
          <w:color w:val="1E201F"/>
          <w:u w:val="single" w:color="1E201F"/>
        </w:rPr>
        <w:t xml:space="preserve"> </w:t>
      </w:r>
      <w:r>
        <w:rPr>
          <w:color w:val="1E201F"/>
          <w:u w:val="single" w:color="1E201F"/>
        </w:rPr>
        <w:t>оценка</w:t>
      </w:r>
      <w:r w:rsidR="008C1974">
        <w:rPr>
          <w:color w:val="1E201F"/>
          <w:u w:val="single" w:color="1E201F"/>
        </w:rPr>
        <w:t xml:space="preserve"> </w:t>
      </w:r>
      <w:r>
        <w:rPr>
          <w:color w:val="1E201F"/>
          <w:u w:val="single" w:color="1E201F"/>
        </w:rPr>
        <w:t>вторых</w:t>
      </w:r>
      <w:r>
        <w:rPr>
          <w:color w:val="1E201F"/>
          <w:spacing w:val="-4"/>
          <w:u w:val="single" w:color="1E201F"/>
        </w:rPr>
        <w:t xml:space="preserve"> блюд</w:t>
      </w:r>
    </w:p>
    <w:p w:rsidR="00C64B2B" w:rsidRDefault="00ED6E58">
      <w:pPr>
        <w:pStyle w:val="a3"/>
        <w:ind w:right="428"/>
      </w:pPr>
      <w:r>
        <w:rPr>
          <w:color w:val="1E201F"/>
        </w:rPr>
        <w:t>Органолептическаяоценкавторых блюдпроводитсяпоих составнымчастям. Общая оценка дается только соусным блюдам (рагу, гуляш).</w:t>
      </w:r>
    </w:p>
    <w:p w:rsidR="00C64B2B" w:rsidRDefault="00ED6E58">
      <w:pPr>
        <w:pStyle w:val="a3"/>
        <w:ind w:right="424"/>
      </w:pPr>
      <w:r>
        <w:rPr>
          <w:color w:val="1E201F"/>
        </w:rPr>
        <w:t xml:space="preserve">При внешнем осмотре блюда обращают внимание на характер нарезки мяса, равномерность </w:t>
      </w:r>
      <w:proofErr w:type="spellStart"/>
      <w:r>
        <w:rPr>
          <w:color w:val="1E201F"/>
        </w:rPr>
        <w:t>порционирования</w:t>
      </w:r>
      <w:proofErr w:type="spellEnd"/>
      <w:r>
        <w:rPr>
          <w:color w:val="1E201F"/>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Pr>
          <w:color w:val="1E201F"/>
        </w:rPr>
        <w:t>прожаренности</w:t>
      </w:r>
      <w:proofErr w:type="spellEnd"/>
      <w:r>
        <w:rPr>
          <w:color w:val="1E201F"/>
        </w:rPr>
        <w:t xml:space="preserve"> или нарушении сроков хранения котлетного фарша).</w:t>
      </w:r>
    </w:p>
    <w:p w:rsidR="00C64B2B" w:rsidRDefault="00ED6E58">
      <w:pPr>
        <w:pStyle w:val="a3"/>
        <w:ind w:right="418"/>
      </w:pPr>
      <w:r>
        <w:rPr>
          <w:color w:val="1E201F"/>
        </w:rPr>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p>
    <w:p w:rsidR="00C64B2B" w:rsidRDefault="00ED6E58">
      <w:pPr>
        <w:pStyle w:val="a3"/>
        <w:ind w:right="425"/>
      </w:pPr>
      <w:r>
        <w:rPr>
          <w:color w:val="1E201F"/>
        </w:rP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p>
    <w:p w:rsidR="00C64B2B" w:rsidRDefault="00ED6E58">
      <w:pPr>
        <w:pStyle w:val="a3"/>
        <w:ind w:right="420"/>
      </w:pPr>
      <w:r>
        <w:rPr>
          <w:color w:val="1E201F"/>
        </w:rP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p>
    <w:p w:rsidR="00C64B2B" w:rsidRDefault="00ED6E58">
      <w:pPr>
        <w:pStyle w:val="a3"/>
        <w:ind w:right="426"/>
      </w:pPr>
      <w:r>
        <w:rPr>
          <w:color w:val="1E201F"/>
        </w:rPr>
        <w:t>Консистенцию соусов определяют, сливая их тонкой струйкой из ложки в тарелку, приэтомобращаютвниманиенацвет,вкусизапах.Плохоприготовленныйсоуссодержит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C64B2B" w:rsidRDefault="00ED6E58">
      <w:pPr>
        <w:pStyle w:val="a3"/>
        <w:ind w:right="423"/>
      </w:pPr>
      <w:r>
        <w:rPr>
          <w:color w:val="1E201F"/>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вкус,характерный для данного ее вида с хорошо выраженным привкусом овощей и пряностей,а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C64B2B" w:rsidRDefault="00ED6E58">
      <w:pPr>
        <w:pStyle w:val="a3"/>
        <w:ind w:right="425"/>
      </w:pPr>
      <w:r>
        <w:rPr>
          <w:color w:val="1E201F"/>
        </w:rPr>
        <w:t>Масса порционных блюд должна соответствовать выходу блюда, указанному в</w:t>
      </w:r>
      <w:r>
        <w:rPr>
          <w:color w:val="1E201F"/>
          <w:spacing w:val="-2"/>
        </w:rPr>
        <w:t>меню.</w:t>
      </w:r>
    </w:p>
    <w:p w:rsidR="00C64B2B" w:rsidRDefault="00ED6E58">
      <w:pPr>
        <w:pStyle w:val="a3"/>
        <w:ind w:right="428"/>
        <w:rPr>
          <w:color w:val="1E201F"/>
          <w:spacing w:val="-2"/>
        </w:rPr>
      </w:pPr>
      <w:r>
        <w:rPr>
          <w:color w:val="1E201F"/>
        </w:rPr>
        <w:t>При нарушении технологии приготовления пищи, а также в случае неготовности блюдо допускают к выдаче только после устранения выявленных кулинарных</w:t>
      </w:r>
      <w:r w:rsidR="008C1974">
        <w:rPr>
          <w:color w:val="1E201F"/>
        </w:rPr>
        <w:t xml:space="preserve"> </w:t>
      </w:r>
      <w:r>
        <w:rPr>
          <w:color w:val="1E201F"/>
          <w:spacing w:val="-2"/>
        </w:rPr>
        <w:t>недостатков.</w:t>
      </w:r>
    </w:p>
    <w:p w:rsidR="008C1974" w:rsidRDefault="008C1974">
      <w:pPr>
        <w:pStyle w:val="a3"/>
        <w:ind w:right="428"/>
        <w:rPr>
          <w:color w:val="1E201F"/>
          <w:spacing w:val="-2"/>
        </w:rPr>
      </w:pPr>
    </w:p>
    <w:p w:rsidR="008C1974" w:rsidRDefault="008C1974">
      <w:pPr>
        <w:pStyle w:val="a3"/>
        <w:ind w:right="428"/>
        <w:rPr>
          <w:color w:val="1E201F"/>
          <w:spacing w:val="-2"/>
        </w:rPr>
      </w:pPr>
    </w:p>
    <w:p w:rsidR="008C1974" w:rsidRDefault="008C1974">
      <w:pPr>
        <w:pStyle w:val="a3"/>
        <w:ind w:right="428"/>
        <w:rPr>
          <w:color w:val="1E201F"/>
          <w:spacing w:val="-2"/>
        </w:rPr>
      </w:pPr>
    </w:p>
    <w:p w:rsidR="008C1974" w:rsidRDefault="008C1974">
      <w:pPr>
        <w:pStyle w:val="a3"/>
        <w:ind w:right="428"/>
        <w:rPr>
          <w:color w:val="1E201F"/>
          <w:spacing w:val="-2"/>
        </w:rPr>
      </w:pPr>
    </w:p>
    <w:p w:rsidR="008C1974" w:rsidRDefault="008C1974">
      <w:pPr>
        <w:pStyle w:val="a3"/>
        <w:ind w:right="428"/>
        <w:rPr>
          <w:color w:val="1E201F"/>
          <w:spacing w:val="-2"/>
        </w:rPr>
      </w:pPr>
    </w:p>
    <w:p w:rsidR="008C1974" w:rsidRDefault="008C1974">
      <w:pPr>
        <w:pStyle w:val="a3"/>
        <w:ind w:right="428"/>
        <w:rPr>
          <w:color w:val="1E201F"/>
          <w:spacing w:val="-2"/>
        </w:rPr>
      </w:pPr>
    </w:p>
    <w:p w:rsidR="008C1974" w:rsidRDefault="008C1974">
      <w:pPr>
        <w:pStyle w:val="a3"/>
        <w:ind w:right="428"/>
        <w:rPr>
          <w:color w:val="1E201F"/>
          <w:spacing w:val="-2"/>
        </w:rPr>
      </w:pPr>
    </w:p>
    <w:p w:rsidR="008C1974" w:rsidRDefault="008C1974">
      <w:pPr>
        <w:pStyle w:val="a3"/>
        <w:ind w:right="428"/>
        <w:rPr>
          <w:color w:val="1E201F"/>
          <w:spacing w:val="-2"/>
        </w:rPr>
      </w:pPr>
      <w:r>
        <w:rPr>
          <w:noProof/>
          <w:color w:val="1E201F"/>
          <w:spacing w:val="-2"/>
          <w:lang w:eastAsia="ru-RU"/>
        </w:rPr>
        <w:drawing>
          <wp:inline distT="0" distB="0" distL="0" distR="0">
            <wp:extent cx="5770488" cy="7943850"/>
            <wp:effectExtent l="19050" t="0" r="1662" b="0"/>
            <wp:docPr id="4" name="Рисунок 4" descr="C:\Users\user\Downloads\Пронумеровано, прошнуровано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Пронумеровано, прошнуровано 001 (1).jpg"/>
                    <pic:cNvPicPr>
                      <a:picLocks noChangeAspect="1" noChangeArrowheads="1"/>
                    </pic:cNvPicPr>
                  </pic:nvPicPr>
                  <pic:blipFill>
                    <a:blip r:embed="rId6" cstate="print"/>
                    <a:srcRect/>
                    <a:stretch>
                      <a:fillRect/>
                    </a:stretch>
                  </pic:blipFill>
                  <pic:spPr bwMode="auto">
                    <a:xfrm>
                      <a:off x="0" y="0"/>
                      <a:ext cx="5770644" cy="7944065"/>
                    </a:xfrm>
                    <a:prstGeom prst="rect">
                      <a:avLst/>
                    </a:prstGeom>
                    <a:noFill/>
                    <a:ln w="9525">
                      <a:noFill/>
                      <a:miter lim="800000"/>
                      <a:headEnd/>
                      <a:tailEnd/>
                    </a:ln>
                  </pic:spPr>
                </pic:pic>
              </a:graphicData>
            </a:graphic>
          </wp:inline>
        </w:drawing>
      </w:r>
    </w:p>
    <w:p w:rsidR="008C1974" w:rsidRDefault="008C1974">
      <w:pPr>
        <w:pStyle w:val="a3"/>
        <w:ind w:right="428"/>
        <w:rPr>
          <w:color w:val="1E201F"/>
          <w:spacing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8C1974" w:rsidRDefault="008C1974">
      <w:pPr>
        <w:pStyle w:val="a3"/>
        <w:ind w:right="428"/>
      </w:pPr>
      <w:r>
        <w:pict>
          <v:shape id="_x0000_i1026" type="#_x0000_t75" alt="" style="width:24pt;height:24pt"/>
        </w:pict>
      </w:r>
    </w:p>
    <w:p w:rsidR="008C1974" w:rsidRDefault="008C1974">
      <w:pPr>
        <w:pStyle w:val="a3"/>
        <w:ind w:right="428"/>
      </w:pPr>
    </w:p>
    <w:sectPr w:rsidR="008C1974" w:rsidSect="00983259">
      <w:pgSz w:w="11910" w:h="16840"/>
      <w:pgMar w:top="1040" w:right="425" w:bottom="280" w:left="17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B6B7E"/>
    <w:multiLevelType w:val="multilevel"/>
    <w:tmpl w:val="B86213D2"/>
    <w:lvl w:ilvl="0">
      <w:start w:val="1"/>
      <w:numFmt w:val="decimal"/>
      <w:lvlText w:val="%1."/>
      <w:lvlJc w:val="left"/>
      <w:pPr>
        <w:ind w:left="3813" w:hanging="360"/>
        <w:jc w:val="right"/>
      </w:pPr>
      <w:rPr>
        <w:rFonts w:ascii="Times New Roman" w:eastAsia="Times New Roman" w:hAnsi="Times New Roman" w:cs="Times New Roman" w:hint="default"/>
        <w:b/>
        <w:bCs/>
        <w:i w:val="0"/>
        <w:iCs w:val="0"/>
        <w:color w:val="1E201F"/>
        <w:spacing w:val="0"/>
        <w:w w:val="100"/>
        <w:sz w:val="24"/>
        <w:szCs w:val="24"/>
        <w:lang w:val="ru-RU" w:eastAsia="en-US" w:bidi="ar-SA"/>
      </w:rPr>
    </w:lvl>
    <w:lvl w:ilvl="1">
      <w:start w:val="1"/>
      <w:numFmt w:val="decimal"/>
      <w:lvlText w:val="%1.%2."/>
      <w:lvlJc w:val="left"/>
      <w:pPr>
        <w:ind w:left="2" w:hanging="423"/>
        <w:jc w:val="left"/>
      </w:pPr>
      <w:rPr>
        <w:rFonts w:hint="default"/>
        <w:spacing w:val="0"/>
        <w:w w:val="100"/>
        <w:lang w:val="ru-RU" w:eastAsia="en-US" w:bidi="ar-SA"/>
      </w:rPr>
    </w:lvl>
    <w:lvl w:ilvl="2">
      <w:numFmt w:val="bullet"/>
      <w:lvlText w:val=""/>
      <w:lvlJc w:val="left"/>
      <w:pPr>
        <w:ind w:left="1132" w:hanging="423"/>
      </w:pPr>
      <w:rPr>
        <w:rFonts w:ascii="Symbol" w:eastAsia="Symbol" w:hAnsi="Symbol" w:cs="Symbol" w:hint="default"/>
        <w:b w:val="0"/>
        <w:bCs w:val="0"/>
        <w:i w:val="0"/>
        <w:iCs w:val="0"/>
        <w:color w:val="1E201F"/>
        <w:spacing w:val="0"/>
        <w:w w:val="99"/>
        <w:sz w:val="20"/>
        <w:szCs w:val="20"/>
        <w:lang w:val="ru-RU" w:eastAsia="en-US" w:bidi="ar-SA"/>
      </w:rPr>
    </w:lvl>
    <w:lvl w:ilvl="3">
      <w:numFmt w:val="bullet"/>
      <w:lvlText w:val="•"/>
      <w:lvlJc w:val="left"/>
      <w:pPr>
        <w:ind w:left="980" w:hanging="423"/>
      </w:pPr>
      <w:rPr>
        <w:rFonts w:hint="default"/>
        <w:lang w:val="ru-RU" w:eastAsia="en-US" w:bidi="ar-SA"/>
      </w:rPr>
    </w:lvl>
    <w:lvl w:ilvl="4">
      <w:numFmt w:val="bullet"/>
      <w:lvlText w:val="•"/>
      <w:lvlJc w:val="left"/>
      <w:pPr>
        <w:ind w:left="3820" w:hanging="423"/>
      </w:pPr>
      <w:rPr>
        <w:rFonts w:hint="default"/>
        <w:lang w:val="ru-RU" w:eastAsia="en-US" w:bidi="ar-SA"/>
      </w:rPr>
    </w:lvl>
    <w:lvl w:ilvl="5">
      <w:numFmt w:val="bullet"/>
      <w:lvlText w:val="•"/>
      <w:lvlJc w:val="left"/>
      <w:pPr>
        <w:ind w:left="4813" w:hanging="423"/>
      </w:pPr>
      <w:rPr>
        <w:rFonts w:hint="default"/>
        <w:lang w:val="ru-RU" w:eastAsia="en-US" w:bidi="ar-SA"/>
      </w:rPr>
    </w:lvl>
    <w:lvl w:ilvl="6">
      <w:numFmt w:val="bullet"/>
      <w:lvlText w:val="•"/>
      <w:lvlJc w:val="left"/>
      <w:pPr>
        <w:ind w:left="5807" w:hanging="423"/>
      </w:pPr>
      <w:rPr>
        <w:rFonts w:hint="default"/>
        <w:lang w:val="ru-RU" w:eastAsia="en-US" w:bidi="ar-SA"/>
      </w:rPr>
    </w:lvl>
    <w:lvl w:ilvl="7">
      <w:numFmt w:val="bullet"/>
      <w:lvlText w:val="•"/>
      <w:lvlJc w:val="left"/>
      <w:pPr>
        <w:ind w:left="6800" w:hanging="423"/>
      </w:pPr>
      <w:rPr>
        <w:rFonts w:hint="default"/>
        <w:lang w:val="ru-RU" w:eastAsia="en-US" w:bidi="ar-SA"/>
      </w:rPr>
    </w:lvl>
    <w:lvl w:ilvl="8">
      <w:numFmt w:val="bullet"/>
      <w:lvlText w:val="•"/>
      <w:lvlJc w:val="left"/>
      <w:pPr>
        <w:ind w:left="7794" w:hanging="423"/>
      </w:pPr>
      <w:rPr>
        <w:rFonts w:hint="default"/>
        <w:lang w:val="ru-RU" w:eastAsia="en-US" w:bidi="ar-SA"/>
      </w:rPr>
    </w:lvl>
  </w:abstractNum>
  <w:abstractNum w:abstractNumId="1">
    <w:nsid w:val="0FFF5D19"/>
    <w:multiLevelType w:val="multilevel"/>
    <w:tmpl w:val="D8D290AC"/>
    <w:lvl w:ilvl="0">
      <w:start w:val="6"/>
      <w:numFmt w:val="decimal"/>
      <w:lvlText w:val="%1"/>
      <w:lvlJc w:val="left"/>
      <w:pPr>
        <w:ind w:left="1031" w:hanging="463"/>
        <w:jc w:val="left"/>
      </w:pPr>
      <w:rPr>
        <w:rFonts w:hint="default"/>
        <w:lang w:val="ru-RU" w:eastAsia="en-US" w:bidi="ar-SA"/>
      </w:rPr>
    </w:lvl>
    <w:lvl w:ilvl="1">
      <w:start w:val="3"/>
      <w:numFmt w:val="decimal"/>
      <w:lvlText w:val="%1.%2."/>
      <w:lvlJc w:val="left"/>
      <w:pPr>
        <w:ind w:left="1031" w:hanging="463"/>
        <w:jc w:val="left"/>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2">
      <w:numFmt w:val="bullet"/>
      <w:lvlText w:val="•"/>
      <w:lvlJc w:val="left"/>
      <w:pPr>
        <w:ind w:left="2788" w:hanging="463"/>
      </w:pPr>
      <w:rPr>
        <w:rFonts w:hint="default"/>
        <w:lang w:val="ru-RU" w:eastAsia="en-US" w:bidi="ar-SA"/>
      </w:rPr>
    </w:lvl>
    <w:lvl w:ilvl="3">
      <w:numFmt w:val="bullet"/>
      <w:lvlText w:val="•"/>
      <w:lvlJc w:val="left"/>
      <w:pPr>
        <w:ind w:left="3662" w:hanging="463"/>
      </w:pPr>
      <w:rPr>
        <w:rFonts w:hint="default"/>
        <w:lang w:val="ru-RU" w:eastAsia="en-US" w:bidi="ar-SA"/>
      </w:rPr>
    </w:lvl>
    <w:lvl w:ilvl="4">
      <w:numFmt w:val="bullet"/>
      <w:lvlText w:val="•"/>
      <w:lvlJc w:val="left"/>
      <w:pPr>
        <w:ind w:left="4536" w:hanging="463"/>
      </w:pPr>
      <w:rPr>
        <w:rFonts w:hint="default"/>
        <w:lang w:val="ru-RU" w:eastAsia="en-US" w:bidi="ar-SA"/>
      </w:rPr>
    </w:lvl>
    <w:lvl w:ilvl="5">
      <w:numFmt w:val="bullet"/>
      <w:lvlText w:val="•"/>
      <w:lvlJc w:val="left"/>
      <w:pPr>
        <w:ind w:left="5410" w:hanging="463"/>
      </w:pPr>
      <w:rPr>
        <w:rFonts w:hint="default"/>
        <w:lang w:val="ru-RU" w:eastAsia="en-US" w:bidi="ar-SA"/>
      </w:rPr>
    </w:lvl>
    <w:lvl w:ilvl="6">
      <w:numFmt w:val="bullet"/>
      <w:lvlText w:val="•"/>
      <w:lvlJc w:val="left"/>
      <w:pPr>
        <w:ind w:left="6284" w:hanging="463"/>
      </w:pPr>
      <w:rPr>
        <w:rFonts w:hint="default"/>
        <w:lang w:val="ru-RU" w:eastAsia="en-US" w:bidi="ar-SA"/>
      </w:rPr>
    </w:lvl>
    <w:lvl w:ilvl="7">
      <w:numFmt w:val="bullet"/>
      <w:lvlText w:val="•"/>
      <w:lvlJc w:val="left"/>
      <w:pPr>
        <w:ind w:left="7158" w:hanging="463"/>
      </w:pPr>
      <w:rPr>
        <w:rFonts w:hint="default"/>
        <w:lang w:val="ru-RU" w:eastAsia="en-US" w:bidi="ar-SA"/>
      </w:rPr>
    </w:lvl>
    <w:lvl w:ilvl="8">
      <w:numFmt w:val="bullet"/>
      <w:lvlText w:val="•"/>
      <w:lvlJc w:val="left"/>
      <w:pPr>
        <w:ind w:left="8033" w:hanging="463"/>
      </w:pPr>
      <w:rPr>
        <w:rFonts w:hint="default"/>
        <w:lang w:val="ru-RU" w:eastAsia="en-US" w:bidi="ar-SA"/>
      </w:rPr>
    </w:lvl>
  </w:abstractNum>
  <w:abstractNum w:abstractNumId="2">
    <w:nsid w:val="1A0E3AFF"/>
    <w:multiLevelType w:val="multilevel"/>
    <w:tmpl w:val="B86213D2"/>
    <w:lvl w:ilvl="0">
      <w:start w:val="1"/>
      <w:numFmt w:val="decimal"/>
      <w:lvlText w:val="%1."/>
      <w:lvlJc w:val="left"/>
      <w:pPr>
        <w:ind w:left="3813" w:hanging="360"/>
        <w:jc w:val="right"/>
      </w:pPr>
      <w:rPr>
        <w:rFonts w:ascii="Times New Roman" w:eastAsia="Times New Roman" w:hAnsi="Times New Roman" w:cs="Times New Roman" w:hint="default"/>
        <w:b/>
        <w:bCs/>
        <w:i w:val="0"/>
        <w:iCs w:val="0"/>
        <w:color w:val="1E201F"/>
        <w:spacing w:val="0"/>
        <w:w w:val="100"/>
        <w:sz w:val="24"/>
        <w:szCs w:val="24"/>
        <w:lang w:val="ru-RU" w:eastAsia="en-US" w:bidi="ar-SA"/>
      </w:rPr>
    </w:lvl>
    <w:lvl w:ilvl="1">
      <w:start w:val="1"/>
      <w:numFmt w:val="decimal"/>
      <w:lvlText w:val="%1.%2."/>
      <w:lvlJc w:val="left"/>
      <w:pPr>
        <w:ind w:left="2" w:hanging="423"/>
        <w:jc w:val="left"/>
      </w:pPr>
      <w:rPr>
        <w:rFonts w:hint="default"/>
        <w:spacing w:val="0"/>
        <w:w w:val="100"/>
        <w:lang w:val="ru-RU" w:eastAsia="en-US" w:bidi="ar-SA"/>
      </w:rPr>
    </w:lvl>
    <w:lvl w:ilvl="2">
      <w:numFmt w:val="bullet"/>
      <w:lvlText w:val=""/>
      <w:lvlJc w:val="left"/>
      <w:pPr>
        <w:ind w:left="2" w:hanging="423"/>
      </w:pPr>
      <w:rPr>
        <w:rFonts w:ascii="Symbol" w:eastAsia="Symbol" w:hAnsi="Symbol" w:cs="Symbol" w:hint="default"/>
        <w:b w:val="0"/>
        <w:bCs w:val="0"/>
        <w:i w:val="0"/>
        <w:iCs w:val="0"/>
        <w:color w:val="1E201F"/>
        <w:spacing w:val="0"/>
        <w:w w:val="99"/>
        <w:sz w:val="20"/>
        <w:szCs w:val="20"/>
        <w:lang w:val="ru-RU" w:eastAsia="en-US" w:bidi="ar-SA"/>
      </w:rPr>
    </w:lvl>
    <w:lvl w:ilvl="3">
      <w:numFmt w:val="bullet"/>
      <w:lvlText w:val="•"/>
      <w:lvlJc w:val="left"/>
      <w:pPr>
        <w:ind w:left="980" w:hanging="423"/>
      </w:pPr>
      <w:rPr>
        <w:rFonts w:hint="default"/>
        <w:lang w:val="ru-RU" w:eastAsia="en-US" w:bidi="ar-SA"/>
      </w:rPr>
    </w:lvl>
    <w:lvl w:ilvl="4">
      <w:numFmt w:val="bullet"/>
      <w:lvlText w:val="•"/>
      <w:lvlJc w:val="left"/>
      <w:pPr>
        <w:ind w:left="3820" w:hanging="423"/>
      </w:pPr>
      <w:rPr>
        <w:rFonts w:hint="default"/>
        <w:lang w:val="ru-RU" w:eastAsia="en-US" w:bidi="ar-SA"/>
      </w:rPr>
    </w:lvl>
    <w:lvl w:ilvl="5">
      <w:numFmt w:val="bullet"/>
      <w:lvlText w:val="•"/>
      <w:lvlJc w:val="left"/>
      <w:pPr>
        <w:ind w:left="4813" w:hanging="423"/>
      </w:pPr>
      <w:rPr>
        <w:rFonts w:hint="default"/>
        <w:lang w:val="ru-RU" w:eastAsia="en-US" w:bidi="ar-SA"/>
      </w:rPr>
    </w:lvl>
    <w:lvl w:ilvl="6">
      <w:numFmt w:val="bullet"/>
      <w:lvlText w:val="•"/>
      <w:lvlJc w:val="left"/>
      <w:pPr>
        <w:ind w:left="5807" w:hanging="423"/>
      </w:pPr>
      <w:rPr>
        <w:rFonts w:hint="default"/>
        <w:lang w:val="ru-RU" w:eastAsia="en-US" w:bidi="ar-SA"/>
      </w:rPr>
    </w:lvl>
    <w:lvl w:ilvl="7">
      <w:numFmt w:val="bullet"/>
      <w:lvlText w:val="•"/>
      <w:lvlJc w:val="left"/>
      <w:pPr>
        <w:ind w:left="6800" w:hanging="423"/>
      </w:pPr>
      <w:rPr>
        <w:rFonts w:hint="default"/>
        <w:lang w:val="ru-RU" w:eastAsia="en-US" w:bidi="ar-SA"/>
      </w:rPr>
    </w:lvl>
    <w:lvl w:ilvl="8">
      <w:numFmt w:val="bullet"/>
      <w:lvlText w:val="•"/>
      <w:lvlJc w:val="left"/>
      <w:pPr>
        <w:ind w:left="7794" w:hanging="423"/>
      </w:pPr>
      <w:rPr>
        <w:rFonts w:hint="default"/>
        <w:lang w:val="ru-RU" w:eastAsia="en-US" w:bidi="ar-SA"/>
      </w:rPr>
    </w:lvl>
  </w:abstractNum>
  <w:abstractNum w:abstractNumId="3">
    <w:nsid w:val="27AB7774"/>
    <w:multiLevelType w:val="multilevel"/>
    <w:tmpl w:val="D9D4472C"/>
    <w:lvl w:ilvl="0">
      <w:start w:val="1"/>
      <w:numFmt w:val="decimal"/>
      <w:lvlText w:val="%1"/>
      <w:lvlJc w:val="left"/>
      <w:pPr>
        <w:ind w:left="2" w:hanging="428"/>
        <w:jc w:val="left"/>
      </w:pPr>
      <w:rPr>
        <w:rFonts w:hint="default"/>
        <w:lang w:val="ru-RU" w:eastAsia="en-US" w:bidi="ar-SA"/>
      </w:rPr>
    </w:lvl>
    <w:lvl w:ilvl="1">
      <w:start w:val="4"/>
      <w:numFmt w:val="decimal"/>
      <w:lvlText w:val="%1.%2."/>
      <w:lvlJc w:val="left"/>
      <w:pPr>
        <w:ind w:left="2" w:hanging="428"/>
        <w:jc w:val="left"/>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2">
      <w:numFmt w:val="bullet"/>
      <w:lvlText w:val=""/>
      <w:lvlJc w:val="left"/>
      <w:pPr>
        <w:ind w:left="2" w:hanging="154"/>
      </w:pPr>
      <w:rPr>
        <w:rFonts w:ascii="Symbol" w:eastAsia="Symbol" w:hAnsi="Symbol" w:cs="Symbol" w:hint="default"/>
        <w:b w:val="0"/>
        <w:bCs w:val="0"/>
        <w:i w:val="0"/>
        <w:iCs w:val="0"/>
        <w:color w:val="1E201F"/>
        <w:spacing w:val="0"/>
        <w:w w:val="99"/>
        <w:sz w:val="20"/>
        <w:szCs w:val="20"/>
        <w:lang w:val="ru-RU" w:eastAsia="en-US" w:bidi="ar-SA"/>
      </w:rPr>
    </w:lvl>
    <w:lvl w:ilvl="3">
      <w:numFmt w:val="bullet"/>
      <w:lvlText w:val="•"/>
      <w:lvlJc w:val="left"/>
      <w:pPr>
        <w:ind w:left="2733" w:hanging="154"/>
      </w:pPr>
      <w:rPr>
        <w:rFonts w:hint="default"/>
        <w:lang w:val="ru-RU" w:eastAsia="en-US" w:bidi="ar-SA"/>
      </w:rPr>
    </w:lvl>
    <w:lvl w:ilvl="4">
      <w:numFmt w:val="bullet"/>
      <w:lvlText w:val="•"/>
      <w:lvlJc w:val="left"/>
      <w:pPr>
        <w:ind w:left="3740" w:hanging="154"/>
      </w:pPr>
      <w:rPr>
        <w:rFonts w:hint="default"/>
        <w:lang w:val="ru-RU" w:eastAsia="en-US" w:bidi="ar-SA"/>
      </w:rPr>
    </w:lvl>
    <w:lvl w:ilvl="5">
      <w:numFmt w:val="bullet"/>
      <w:lvlText w:val="•"/>
      <w:lvlJc w:val="left"/>
      <w:pPr>
        <w:ind w:left="4747" w:hanging="154"/>
      </w:pPr>
      <w:rPr>
        <w:rFonts w:hint="default"/>
        <w:lang w:val="ru-RU" w:eastAsia="en-US" w:bidi="ar-SA"/>
      </w:rPr>
    </w:lvl>
    <w:lvl w:ilvl="6">
      <w:numFmt w:val="bullet"/>
      <w:lvlText w:val="•"/>
      <w:lvlJc w:val="left"/>
      <w:pPr>
        <w:ind w:left="5754" w:hanging="154"/>
      </w:pPr>
      <w:rPr>
        <w:rFonts w:hint="default"/>
        <w:lang w:val="ru-RU" w:eastAsia="en-US" w:bidi="ar-SA"/>
      </w:rPr>
    </w:lvl>
    <w:lvl w:ilvl="7">
      <w:numFmt w:val="bullet"/>
      <w:lvlText w:val="•"/>
      <w:lvlJc w:val="left"/>
      <w:pPr>
        <w:ind w:left="6760" w:hanging="154"/>
      </w:pPr>
      <w:rPr>
        <w:rFonts w:hint="default"/>
        <w:lang w:val="ru-RU" w:eastAsia="en-US" w:bidi="ar-SA"/>
      </w:rPr>
    </w:lvl>
    <w:lvl w:ilvl="8">
      <w:numFmt w:val="bullet"/>
      <w:lvlText w:val="•"/>
      <w:lvlJc w:val="left"/>
      <w:pPr>
        <w:ind w:left="7767" w:hanging="154"/>
      </w:pPr>
      <w:rPr>
        <w:rFonts w:hint="default"/>
        <w:lang w:val="ru-RU" w:eastAsia="en-US" w:bidi="ar-SA"/>
      </w:rPr>
    </w:lvl>
  </w:abstractNum>
  <w:abstractNum w:abstractNumId="4">
    <w:nsid w:val="2CE3364A"/>
    <w:multiLevelType w:val="multilevel"/>
    <w:tmpl w:val="B86213D2"/>
    <w:lvl w:ilvl="0">
      <w:start w:val="1"/>
      <w:numFmt w:val="decimal"/>
      <w:lvlText w:val="%1."/>
      <w:lvlJc w:val="left"/>
      <w:pPr>
        <w:ind w:left="3813" w:hanging="360"/>
        <w:jc w:val="right"/>
      </w:pPr>
      <w:rPr>
        <w:rFonts w:ascii="Times New Roman" w:eastAsia="Times New Roman" w:hAnsi="Times New Roman" w:cs="Times New Roman" w:hint="default"/>
        <w:b/>
        <w:bCs/>
        <w:i w:val="0"/>
        <w:iCs w:val="0"/>
        <w:color w:val="1E201F"/>
        <w:spacing w:val="0"/>
        <w:w w:val="100"/>
        <w:sz w:val="24"/>
        <w:szCs w:val="24"/>
        <w:lang w:val="ru-RU" w:eastAsia="en-US" w:bidi="ar-SA"/>
      </w:rPr>
    </w:lvl>
    <w:lvl w:ilvl="1">
      <w:start w:val="1"/>
      <w:numFmt w:val="decimal"/>
      <w:lvlText w:val="%1.%2."/>
      <w:lvlJc w:val="left"/>
      <w:pPr>
        <w:ind w:left="2" w:hanging="423"/>
        <w:jc w:val="left"/>
      </w:pPr>
      <w:rPr>
        <w:rFonts w:hint="default"/>
        <w:spacing w:val="0"/>
        <w:w w:val="100"/>
        <w:lang w:val="ru-RU" w:eastAsia="en-US" w:bidi="ar-SA"/>
      </w:rPr>
    </w:lvl>
    <w:lvl w:ilvl="2">
      <w:numFmt w:val="bullet"/>
      <w:lvlText w:val=""/>
      <w:lvlJc w:val="left"/>
      <w:pPr>
        <w:ind w:left="2" w:hanging="423"/>
      </w:pPr>
      <w:rPr>
        <w:rFonts w:ascii="Symbol" w:eastAsia="Symbol" w:hAnsi="Symbol" w:cs="Symbol" w:hint="default"/>
        <w:b w:val="0"/>
        <w:bCs w:val="0"/>
        <w:i w:val="0"/>
        <w:iCs w:val="0"/>
        <w:color w:val="1E201F"/>
        <w:spacing w:val="0"/>
        <w:w w:val="99"/>
        <w:sz w:val="20"/>
        <w:szCs w:val="20"/>
        <w:lang w:val="ru-RU" w:eastAsia="en-US" w:bidi="ar-SA"/>
      </w:rPr>
    </w:lvl>
    <w:lvl w:ilvl="3">
      <w:numFmt w:val="bullet"/>
      <w:lvlText w:val="•"/>
      <w:lvlJc w:val="left"/>
      <w:pPr>
        <w:ind w:left="980" w:hanging="423"/>
      </w:pPr>
      <w:rPr>
        <w:rFonts w:hint="default"/>
        <w:lang w:val="ru-RU" w:eastAsia="en-US" w:bidi="ar-SA"/>
      </w:rPr>
    </w:lvl>
    <w:lvl w:ilvl="4">
      <w:numFmt w:val="bullet"/>
      <w:lvlText w:val="•"/>
      <w:lvlJc w:val="left"/>
      <w:pPr>
        <w:ind w:left="3820" w:hanging="423"/>
      </w:pPr>
      <w:rPr>
        <w:rFonts w:hint="default"/>
        <w:lang w:val="ru-RU" w:eastAsia="en-US" w:bidi="ar-SA"/>
      </w:rPr>
    </w:lvl>
    <w:lvl w:ilvl="5">
      <w:numFmt w:val="bullet"/>
      <w:lvlText w:val="•"/>
      <w:lvlJc w:val="left"/>
      <w:pPr>
        <w:ind w:left="4813" w:hanging="423"/>
      </w:pPr>
      <w:rPr>
        <w:rFonts w:hint="default"/>
        <w:lang w:val="ru-RU" w:eastAsia="en-US" w:bidi="ar-SA"/>
      </w:rPr>
    </w:lvl>
    <w:lvl w:ilvl="6">
      <w:numFmt w:val="bullet"/>
      <w:lvlText w:val="•"/>
      <w:lvlJc w:val="left"/>
      <w:pPr>
        <w:ind w:left="5807" w:hanging="423"/>
      </w:pPr>
      <w:rPr>
        <w:rFonts w:hint="default"/>
        <w:lang w:val="ru-RU" w:eastAsia="en-US" w:bidi="ar-SA"/>
      </w:rPr>
    </w:lvl>
    <w:lvl w:ilvl="7">
      <w:numFmt w:val="bullet"/>
      <w:lvlText w:val="•"/>
      <w:lvlJc w:val="left"/>
      <w:pPr>
        <w:ind w:left="6800" w:hanging="423"/>
      </w:pPr>
      <w:rPr>
        <w:rFonts w:hint="default"/>
        <w:lang w:val="ru-RU" w:eastAsia="en-US" w:bidi="ar-SA"/>
      </w:rPr>
    </w:lvl>
    <w:lvl w:ilvl="8">
      <w:numFmt w:val="bullet"/>
      <w:lvlText w:val="•"/>
      <w:lvlJc w:val="left"/>
      <w:pPr>
        <w:ind w:left="7794" w:hanging="423"/>
      </w:pPr>
      <w:rPr>
        <w:rFonts w:hint="default"/>
        <w:lang w:val="ru-RU" w:eastAsia="en-US" w:bidi="ar-SA"/>
      </w:rPr>
    </w:lvl>
  </w:abstractNum>
  <w:abstractNum w:abstractNumId="5">
    <w:nsid w:val="4F7B6E9C"/>
    <w:multiLevelType w:val="multilevel"/>
    <w:tmpl w:val="B86213D2"/>
    <w:lvl w:ilvl="0">
      <w:start w:val="1"/>
      <w:numFmt w:val="decimal"/>
      <w:lvlText w:val="%1."/>
      <w:lvlJc w:val="left"/>
      <w:pPr>
        <w:ind w:left="3813" w:hanging="360"/>
        <w:jc w:val="right"/>
      </w:pPr>
      <w:rPr>
        <w:rFonts w:ascii="Times New Roman" w:eastAsia="Times New Roman" w:hAnsi="Times New Roman" w:cs="Times New Roman" w:hint="default"/>
        <w:b/>
        <w:bCs/>
        <w:i w:val="0"/>
        <w:iCs w:val="0"/>
        <w:color w:val="1E201F"/>
        <w:spacing w:val="0"/>
        <w:w w:val="100"/>
        <w:sz w:val="24"/>
        <w:szCs w:val="24"/>
        <w:lang w:val="ru-RU" w:eastAsia="en-US" w:bidi="ar-SA"/>
      </w:rPr>
    </w:lvl>
    <w:lvl w:ilvl="1">
      <w:start w:val="1"/>
      <w:numFmt w:val="decimal"/>
      <w:lvlText w:val="%1.%2."/>
      <w:lvlJc w:val="left"/>
      <w:pPr>
        <w:ind w:left="2" w:hanging="423"/>
        <w:jc w:val="left"/>
      </w:pPr>
      <w:rPr>
        <w:rFonts w:hint="default"/>
        <w:spacing w:val="0"/>
        <w:w w:val="100"/>
        <w:lang w:val="ru-RU" w:eastAsia="en-US" w:bidi="ar-SA"/>
      </w:rPr>
    </w:lvl>
    <w:lvl w:ilvl="2">
      <w:numFmt w:val="bullet"/>
      <w:lvlText w:val=""/>
      <w:lvlJc w:val="left"/>
      <w:pPr>
        <w:ind w:left="1132" w:hanging="423"/>
      </w:pPr>
      <w:rPr>
        <w:rFonts w:ascii="Symbol" w:eastAsia="Symbol" w:hAnsi="Symbol" w:cs="Symbol" w:hint="default"/>
        <w:b w:val="0"/>
        <w:bCs w:val="0"/>
        <w:i w:val="0"/>
        <w:iCs w:val="0"/>
        <w:color w:val="1E201F"/>
        <w:spacing w:val="0"/>
        <w:w w:val="99"/>
        <w:sz w:val="20"/>
        <w:szCs w:val="20"/>
        <w:lang w:val="ru-RU" w:eastAsia="en-US" w:bidi="ar-SA"/>
      </w:rPr>
    </w:lvl>
    <w:lvl w:ilvl="3">
      <w:numFmt w:val="bullet"/>
      <w:lvlText w:val="•"/>
      <w:lvlJc w:val="left"/>
      <w:pPr>
        <w:ind w:left="980" w:hanging="423"/>
      </w:pPr>
      <w:rPr>
        <w:rFonts w:hint="default"/>
        <w:lang w:val="ru-RU" w:eastAsia="en-US" w:bidi="ar-SA"/>
      </w:rPr>
    </w:lvl>
    <w:lvl w:ilvl="4">
      <w:numFmt w:val="bullet"/>
      <w:lvlText w:val="•"/>
      <w:lvlJc w:val="left"/>
      <w:pPr>
        <w:ind w:left="3820" w:hanging="423"/>
      </w:pPr>
      <w:rPr>
        <w:rFonts w:hint="default"/>
        <w:lang w:val="ru-RU" w:eastAsia="en-US" w:bidi="ar-SA"/>
      </w:rPr>
    </w:lvl>
    <w:lvl w:ilvl="5">
      <w:numFmt w:val="bullet"/>
      <w:lvlText w:val="•"/>
      <w:lvlJc w:val="left"/>
      <w:pPr>
        <w:ind w:left="4813" w:hanging="423"/>
      </w:pPr>
      <w:rPr>
        <w:rFonts w:hint="default"/>
        <w:lang w:val="ru-RU" w:eastAsia="en-US" w:bidi="ar-SA"/>
      </w:rPr>
    </w:lvl>
    <w:lvl w:ilvl="6">
      <w:numFmt w:val="bullet"/>
      <w:lvlText w:val="•"/>
      <w:lvlJc w:val="left"/>
      <w:pPr>
        <w:ind w:left="5807" w:hanging="423"/>
      </w:pPr>
      <w:rPr>
        <w:rFonts w:hint="default"/>
        <w:lang w:val="ru-RU" w:eastAsia="en-US" w:bidi="ar-SA"/>
      </w:rPr>
    </w:lvl>
    <w:lvl w:ilvl="7">
      <w:numFmt w:val="bullet"/>
      <w:lvlText w:val="•"/>
      <w:lvlJc w:val="left"/>
      <w:pPr>
        <w:ind w:left="6800" w:hanging="423"/>
      </w:pPr>
      <w:rPr>
        <w:rFonts w:hint="default"/>
        <w:lang w:val="ru-RU" w:eastAsia="en-US" w:bidi="ar-SA"/>
      </w:rPr>
    </w:lvl>
    <w:lvl w:ilvl="8">
      <w:numFmt w:val="bullet"/>
      <w:lvlText w:val="•"/>
      <w:lvlJc w:val="left"/>
      <w:pPr>
        <w:ind w:left="7794" w:hanging="423"/>
      </w:pPr>
      <w:rPr>
        <w:rFonts w:hint="default"/>
        <w:lang w:val="ru-RU" w:eastAsia="en-US" w:bidi="ar-SA"/>
      </w:rPr>
    </w:lvl>
  </w:abstractNum>
  <w:abstractNum w:abstractNumId="6">
    <w:nsid w:val="574B25CB"/>
    <w:multiLevelType w:val="multilevel"/>
    <w:tmpl w:val="B86213D2"/>
    <w:lvl w:ilvl="0">
      <w:start w:val="1"/>
      <w:numFmt w:val="decimal"/>
      <w:lvlText w:val="%1."/>
      <w:lvlJc w:val="left"/>
      <w:pPr>
        <w:ind w:left="3813" w:hanging="360"/>
        <w:jc w:val="right"/>
      </w:pPr>
      <w:rPr>
        <w:rFonts w:ascii="Times New Roman" w:eastAsia="Times New Roman" w:hAnsi="Times New Roman" w:cs="Times New Roman" w:hint="default"/>
        <w:b/>
        <w:bCs/>
        <w:i w:val="0"/>
        <w:iCs w:val="0"/>
        <w:color w:val="1E201F"/>
        <w:spacing w:val="0"/>
        <w:w w:val="100"/>
        <w:sz w:val="24"/>
        <w:szCs w:val="24"/>
        <w:lang w:val="ru-RU" w:eastAsia="en-US" w:bidi="ar-SA"/>
      </w:rPr>
    </w:lvl>
    <w:lvl w:ilvl="1">
      <w:start w:val="1"/>
      <w:numFmt w:val="decimal"/>
      <w:lvlText w:val="%1.%2."/>
      <w:lvlJc w:val="left"/>
      <w:pPr>
        <w:ind w:left="2" w:hanging="423"/>
        <w:jc w:val="left"/>
      </w:pPr>
      <w:rPr>
        <w:rFonts w:hint="default"/>
        <w:spacing w:val="0"/>
        <w:w w:val="100"/>
        <w:lang w:val="ru-RU" w:eastAsia="en-US" w:bidi="ar-SA"/>
      </w:rPr>
    </w:lvl>
    <w:lvl w:ilvl="2">
      <w:numFmt w:val="bullet"/>
      <w:lvlText w:val=""/>
      <w:lvlJc w:val="left"/>
      <w:pPr>
        <w:ind w:left="2" w:hanging="423"/>
      </w:pPr>
      <w:rPr>
        <w:rFonts w:ascii="Symbol" w:eastAsia="Symbol" w:hAnsi="Symbol" w:cs="Symbol" w:hint="default"/>
        <w:b w:val="0"/>
        <w:bCs w:val="0"/>
        <w:i w:val="0"/>
        <w:iCs w:val="0"/>
        <w:color w:val="1E201F"/>
        <w:spacing w:val="0"/>
        <w:w w:val="99"/>
        <w:sz w:val="20"/>
        <w:szCs w:val="20"/>
        <w:lang w:val="ru-RU" w:eastAsia="en-US" w:bidi="ar-SA"/>
      </w:rPr>
    </w:lvl>
    <w:lvl w:ilvl="3">
      <w:numFmt w:val="bullet"/>
      <w:lvlText w:val="•"/>
      <w:lvlJc w:val="left"/>
      <w:pPr>
        <w:ind w:left="980" w:hanging="423"/>
      </w:pPr>
      <w:rPr>
        <w:rFonts w:hint="default"/>
        <w:lang w:val="ru-RU" w:eastAsia="en-US" w:bidi="ar-SA"/>
      </w:rPr>
    </w:lvl>
    <w:lvl w:ilvl="4">
      <w:numFmt w:val="bullet"/>
      <w:lvlText w:val="•"/>
      <w:lvlJc w:val="left"/>
      <w:pPr>
        <w:ind w:left="3820" w:hanging="423"/>
      </w:pPr>
      <w:rPr>
        <w:rFonts w:hint="default"/>
        <w:lang w:val="ru-RU" w:eastAsia="en-US" w:bidi="ar-SA"/>
      </w:rPr>
    </w:lvl>
    <w:lvl w:ilvl="5">
      <w:numFmt w:val="bullet"/>
      <w:lvlText w:val="•"/>
      <w:lvlJc w:val="left"/>
      <w:pPr>
        <w:ind w:left="4813" w:hanging="423"/>
      </w:pPr>
      <w:rPr>
        <w:rFonts w:hint="default"/>
        <w:lang w:val="ru-RU" w:eastAsia="en-US" w:bidi="ar-SA"/>
      </w:rPr>
    </w:lvl>
    <w:lvl w:ilvl="6">
      <w:numFmt w:val="bullet"/>
      <w:lvlText w:val="•"/>
      <w:lvlJc w:val="left"/>
      <w:pPr>
        <w:ind w:left="5807" w:hanging="423"/>
      </w:pPr>
      <w:rPr>
        <w:rFonts w:hint="default"/>
        <w:lang w:val="ru-RU" w:eastAsia="en-US" w:bidi="ar-SA"/>
      </w:rPr>
    </w:lvl>
    <w:lvl w:ilvl="7">
      <w:numFmt w:val="bullet"/>
      <w:lvlText w:val="•"/>
      <w:lvlJc w:val="left"/>
      <w:pPr>
        <w:ind w:left="6800" w:hanging="423"/>
      </w:pPr>
      <w:rPr>
        <w:rFonts w:hint="default"/>
        <w:lang w:val="ru-RU" w:eastAsia="en-US" w:bidi="ar-SA"/>
      </w:rPr>
    </w:lvl>
    <w:lvl w:ilvl="8">
      <w:numFmt w:val="bullet"/>
      <w:lvlText w:val="•"/>
      <w:lvlJc w:val="left"/>
      <w:pPr>
        <w:ind w:left="7794" w:hanging="423"/>
      </w:pPr>
      <w:rPr>
        <w:rFonts w:hint="default"/>
        <w:lang w:val="ru-RU" w:eastAsia="en-US" w:bidi="ar-SA"/>
      </w:r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C64B2B"/>
    <w:rsid w:val="00380E09"/>
    <w:rsid w:val="00676018"/>
    <w:rsid w:val="006A35FD"/>
    <w:rsid w:val="008C1974"/>
    <w:rsid w:val="00983259"/>
    <w:rsid w:val="00A65794"/>
    <w:rsid w:val="00BC64EE"/>
    <w:rsid w:val="00C64B2B"/>
    <w:rsid w:val="00ED6E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83259"/>
    <w:rPr>
      <w:rFonts w:ascii="Times New Roman" w:eastAsia="Times New Roman" w:hAnsi="Times New Roman" w:cs="Times New Roman"/>
      <w:lang w:val="ru-RU"/>
    </w:rPr>
  </w:style>
  <w:style w:type="paragraph" w:styleId="1">
    <w:name w:val="heading 1"/>
    <w:basedOn w:val="a"/>
    <w:uiPriority w:val="1"/>
    <w:qFormat/>
    <w:rsid w:val="00983259"/>
    <w:pPr>
      <w:ind w:left="144" w:right="421"/>
      <w:jc w:val="center"/>
      <w:outlineLvl w:val="0"/>
    </w:pPr>
    <w:rPr>
      <w:b/>
      <w:bCs/>
      <w:sz w:val="28"/>
      <w:szCs w:val="28"/>
    </w:rPr>
  </w:style>
  <w:style w:type="paragraph" w:styleId="2">
    <w:name w:val="heading 2"/>
    <w:basedOn w:val="a"/>
    <w:uiPriority w:val="1"/>
    <w:qFormat/>
    <w:rsid w:val="00983259"/>
    <w:pPr>
      <w:ind w:left="56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83259"/>
    <w:tblPr>
      <w:tblInd w:w="0" w:type="dxa"/>
      <w:tblCellMar>
        <w:top w:w="0" w:type="dxa"/>
        <w:left w:w="0" w:type="dxa"/>
        <w:bottom w:w="0" w:type="dxa"/>
        <w:right w:w="0" w:type="dxa"/>
      </w:tblCellMar>
    </w:tblPr>
  </w:style>
  <w:style w:type="paragraph" w:styleId="a3">
    <w:name w:val="Body Text"/>
    <w:basedOn w:val="a"/>
    <w:link w:val="a4"/>
    <w:uiPriority w:val="1"/>
    <w:qFormat/>
    <w:rsid w:val="00983259"/>
    <w:pPr>
      <w:ind w:left="2" w:firstLine="566"/>
      <w:jc w:val="both"/>
    </w:pPr>
    <w:rPr>
      <w:sz w:val="24"/>
      <w:szCs w:val="24"/>
    </w:rPr>
  </w:style>
  <w:style w:type="paragraph" w:styleId="a5">
    <w:name w:val="List Paragraph"/>
    <w:basedOn w:val="a"/>
    <w:uiPriority w:val="1"/>
    <w:qFormat/>
    <w:rsid w:val="00983259"/>
    <w:pPr>
      <w:ind w:left="2" w:firstLine="566"/>
      <w:jc w:val="both"/>
    </w:pPr>
  </w:style>
  <w:style w:type="paragraph" w:customStyle="1" w:styleId="TableParagraph">
    <w:name w:val="Table Paragraph"/>
    <w:basedOn w:val="a"/>
    <w:uiPriority w:val="1"/>
    <w:qFormat/>
    <w:rsid w:val="00983259"/>
  </w:style>
  <w:style w:type="table" w:styleId="a6">
    <w:name w:val="Table Grid"/>
    <w:basedOn w:val="a1"/>
    <w:uiPriority w:val="39"/>
    <w:rsid w:val="00BC64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380E09"/>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8C1974"/>
    <w:rPr>
      <w:rFonts w:ascii="Tahoma" w:hAnsi="Tahoma" w:cs="Tahoma"/>
      <w:sz w:val="16"/>
      <w:szCs w:val="16"/>
    </w:rPr>
  </w:style>
  <w:style w:type="character" w:customStyle="1" w:styleId="a8">
    <w:name w:val="Текст выноски Знак"/>
    <w:basedOn w:val="a0"/>
    <w:link w:val="a7"/>
    <w:uiPriority w:val="99"/>
    <w:semiHidden/>
    <w:rsid w:val="008C1974"/>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3454</Words>
  <Characters>19690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Пользователь</cp:lastModifiedBy>
  <cp:revision>2</cp:revision>
  <dcterms:created xsi:type="dcterms:W3CDTF">2025-10-05T17:40:00Z</dcterms:created>
  <dcterms:modified xsi:type="dcterms:W3CDTF">2025-10-05T17:40:00Z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2023-03-05T00:00:00Z</vt:filetime>
  </property>
  <property fmtid="{D5CDD505-2E9C-101B-9397-08002B2CF9AE}" pid="3" name="Creator">
    <vt:lpwstr>Microsoft® Word 2010</vt:lpwstr>
  </property>
  <property fmtid="{D5CDD505-2E9C-101B-9397-08002B2CF9AE}" pid="4" name="LastSaved">
    <vt:filetime>2025-09-22T00:00:00Z</vt:filetime>
  </property>
  <property fmtid="{D5CDD505-2E9C-101B-9397-08002B2CF9AE}" pid="5" name="Producer">
    <vt:lpwstr>Microsoft® Word 2010</vt:lpwstr>
  </property>
</Properties>
</file>