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0" w:type="dxa"/>
        <w:tblInd w:w="269" w:type="dxa"/>
        <w:tblLayout w:type="fixed"/>
        <w:tblLook w:val="0000" w:firstRow="0" w:lastRow="0" w:firstColumn="0" w:lastColumn="0" w:noHBand="0" w:noVBand="0"/>
      </w:tblPr>
      <w:tblGrid>
        <w:gridCol w:w="4478"/>
        <w:gridCol w:w="1282"/>
        <w:gridCol w:w="4140"/>
      </w:tblGrid>
      <w:tr w:rsidR="00905BB3" w:rsidRPr="0087229A" w:rsidTr="008D130A">
        <w:trPr>
          <w:trHeight w:val="1727"/>
        </w:trPr>
        <w:tc>
          <w:tcPr>
            <w:tcW w:w="4478" w:type="dxa"/>
          </w:tcPr>
          <w:p w:rsidR="00905BB3" w:rsidRDefault="00905BB3" w:rsidP="008D130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pacing w:val="-10"/>
                <w:sz w:val="18"/>
                <w:szCs w:val="18"/>
                <w:lang w:val="tt-RU"/>
              </w:rPr>
              <w:t>МУНИ</w:t>
            </w:r>
            <w:r>
              <w:rPr>
                <w:spacing w:val="-10"/>
                <w:sz w:val="18"/>
                <w:szCs w:val="18"/>
              </w:rPr>
              <w:t>Ц</w:t>
            </w:r>
            <w:r>
              <w:rPr>
                <w:spacing w:val="-10"/>
                <w:sz w:val="18"/>
                <w:szCs w:val="18"/>
                <w:lang w:val="tt-RU"/>
              </w:rPr>
              <w:t xml:space="preserve">ИПАЛЬНОЕ   БЮДЖЕТНОЕ  ДОШКОЛЬНОЕ ОБРАЗОВАТЕЛЬНОЕ  УЧРЕЖДЕНИЕ  “НОВОШЕШМИНСКИЙ  ДЕТСКИЙ  САД  “ТЕРЕМОК”  </w:t>
            </w:r>
            <w:r>
              <w:rPr>
                <w:spacing w:val="-10"/>
                <w:sz w:val="18"/>
                <w:szCs w:val="18"/>
              </w:rPr>
              <w:t>НОВОШЕШМИНСКОГО МУНИЦИПАЛЬНОГО  РАЙОНА</w:t>
            </w:r>
            <w:r>
              <w:rPr>
                <w:sz w:val="18"/>
                <w:szCs w:val="18"/>
              </w:rPr>
              <w:t xml:space="preserve">  РЕСПУБЛИКИ ТАТАРСТАН</w:t>
            </w:r>
            <w:r>
              <w:rPr>
                <w:sz w:val="18"/>
                <w:szCs w:val="18"/>
                <w:lang w:val="tt-RU"/>
              </w:rPr>
              <w:t>”</w:t>
            </w:r>
          </w:p>
          <w:p w:rsidR="00905BB3" w:rsidRDefault="00905BB3" w:rsidP="008D130A">
            <w:pPr>
              <w:ind w:left="72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</w:rPr>
              <w:t>423190, с. Новошешминск, ул. Советская ,д. 82 б</w:t>
            </w:r>
          </w:p>
        </w:tc>
        <w:tc>
          <w:tcPr>
            <w:tcW w:w="1282" w:type="dxa"/>
            <w:vAlign w:val="center"/>
          </w:tcPr>
          <w:p w:rsidR="00905BB3" w:rsidRDefault="00905BB3" w:rsidP="008D130A">
            <w:pPr>
              <w:rPr>
                <w:sz w:val="18"/>
                <w:szCs w:val="18"/>
              </w:rPr>
            </w:pPr>
          </w:p>
        </w:tc>
        <w:tc>
          <w:tcPr>
            <w:tcW w:w="4140" w:type="dxa"/>
          </w:tcPr>
          <w:p w:rsidR="00905BB3" w:rsidRDefault="00905BB3" w:rsidP="008D130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>“</w:t>
            </w:r>
            <w:r>
              <w:rPr>
                <w:sz w:val="18"/>
                <w:szCs w:val="18"/>
              </w:rPr>
              <w:t>ТАТАРСТАН РЕСПУБЛИКА</w:t>
            </w:r>
            <w:r>
              <w:rPr>
                <w:sz w:val="18"/>
                <w:szCs w:val="18"/>
                <w:lang w:val="tt-RU"/>
              </w:rPr>
              <w:t xml:space="preserve">СЫ    </w:t>
            </w:r>
          </w:p>
          <w:p w:rsidR="00905BB3" w:rsidRDefault="00905BB3" w:rsidP="008D130A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   ЯҢА ЧИШМӘ                                         МУНИЦИПАЛЬ РАЙОНЫ “ЯҢА ЧИШМӘ “</w:t>
            </w:r>
            <w:r w:rsidRPr="00824AE2">
              <w:rPr>
                <w:sz w:val="18"/>
                <w:szCs w:val="18"/>
                <w:lang w:val="tt-RU"/>
              </w:rPr>
              <w:t xml:space="preserve"> </w:t>
            </w:r>
            <w:r>
              <w:rPr>
                <w:sz w:val="18"/>
                <w:szCs w:val="18"/>
                <w:lang w:val="tt-RU"/>
              </w:rPr>
              <w:t>“</w:t>
            </w:r>
            <w:r w:rsidRPr="00824AE2">
              <w:rPr>
                <w:sz w:val="18"/>
                <w:szCs w:val="18"/>
                <w:lang w:val="tt-RU"/>
              </w:rPr>
              <w:t>ТЕРЕМОК</w:t>
            </w:r>
            <w:r>
              <w:rPr>
                <w:sz w:val="18"/>
                <w:szCs w:val="18"/>
                <w:lang w:val="tt-RU"/>
              </w:rPr>
              <w:t>” БАЛАЛАР  БАКЧАСЫ МӘКТӘПКӘЧӘ БЕЛЕМ  МУНИЦИПАЛЬ БЮДЖЕТ УЧРЕЖДЕНИЕСЕ</w:t>
            </w:r>
          </w:p>
          <w:p w:rsidR="00905BB3" w:rsidRDefault="00905BB3" w:rsidP="008D130A">
            <w:pPr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sz w:val="18"/>
                <w:szCs w:val="18"/>
                <w:lang w:val="tt-RU"/>
              </w:rPr>
              <w:t>423190</w:t>
            </w:r>
            <w:r>
              <w:rPr>
                <w:spacing w:val="-6"/>
                <w:sz w:val="18"/>
                <w:szCs w:val="18"/>
                <w:lang w:val="tt-RU"/>
              </w:rPr>
              <w:t xml:space="preserve">,  </w:t>
            </w:r>
            <w:r w:rsidRPr="0087229A">
              <w:rPr>
                <w:rFonts w:ascii="SL_Times New Roman" w:hAnsi="SL_Times New Roman"/>
                <w:sz w:val="18"/>
                <w:szCs w:val="18"/>
              </w:rPr>
              <w:t>Я</w:t>
            </w:r>
            <w:r w:rsidRPr="0087229A">
              <w:rPr>
                <w:rFonts w:ascii="SL_Times New Roman" w:hAnsi="SL_Times New Roman"/>
                <w:sz w:val="18"/>
                <w:szCs w:val="18"/>
                <w:lang w:val="tt-RU"/>
              </w:rPr>
              <w:t>ң</w:t>
            </w:r>
            <w:r w:rsidRPr="0087229A">
              <w:rPr>
                <w:rFonts w:ascii="SL_Times New Roman" w:hAnsi="SL_Times New Roman"/>
                <w:sz w:val="18"/>
                <w:szCs w:val="18"/>
              </w:rPr>
              <w:t>а</w:t>
            </w:r>
            <w:r w:rsidRPr="00242709">
              <w:rPr>
                <w:rFonts w:ascii="SL_Times New Roman" w:hAnsi="SL_Times New Roman"/>
                <w:sz w:val="20"/>
                <w:szCs w:val="20"/>
              </w:rPr>
              <w:t xml:space="preserve"> Чишм</w:t>
            </w:r>
            <w:r w:rsidRPr="00242709">
              <w:rPr>
                <w:rFonts w:ascii="SL_Times New Roman" w:hAnsi="SL_Times New Roman"/>
                <w:sz w:val="20"/>
                <w:szCs w:val="20"/>
                <w:lang w:val="tt-RU"/>
              </w:rPr>
              <w:t>ә</w:t>
            </w:r>
            <w:r w:rsidRPr="00242709">
              <w:rPr>
                <w:rFonts w:ascii="SL_Times New Roman" w:hAnsi="SL_Times New Roman"/>
                <w:sz w:val="20"/>
                <w:szCs w:val="20"/>
              </w:rPr>
              <w:t xml:space="preserve"> авылы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, Совет урамы ,    </w:t>
            </w:r>
          </w:p>
          <w:p w:rsidR="00905BB3" w:rsidRPr="0087229A" w:rsidRDefault="00905BB3" w:rsidP="008D130A">
            <w:pPr>
              <w:rPr>
                <w:rFonts w:ascii="SL_Times New Roman" w:hAnsi="SL_Times New Roman"/>
                <w:sz w:val="20"/>
                <w:szCs w:val="20"/>
                <w:lang w:val="tt-RU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                                   8</w:t>
            </w:r>
            <w:r>
              <w:rPr>
                <w:rFonts w:ascii="SL_Times New Roman" w:hAnsi="SL_Times New Roman"/>
                <w:sz w:val="20"/>
                <w:szCs w:val="20"/>
                <w:lang w:val="tt-RU"/>
              </w:rPr>
              <w:t>2б йорты</w:t>
            </w:r>
          </w:p>
        </w:tc>
      </w:tr>
    </w:tbl>
    <w:p w:rsidR="00905BB3" w:rsidRDefault="00905BB3" w:rsidP="00905BB3">
      <w:pPr>
        <w:shd w:val="clear" w:color="auto" w:fill="FFFFFF"/>
        <w:spacing w:line="270" w:lineRule="atLeast"/>
        <w:rPr>
          <w:color w:val="000000"/>
          <w:lang w:val="tt-RU"/>
        </w:rPr>
      </w:pPr>
      <w:r>
        <w:t>ПРИКАЗ                                                                                                 БОЕРЫК</w:t>
      </w:r>
    </w:p>
    <w:p w:rsidR="00905BB3" w:rsidRDefault="00905BB3" w:rsidP="00905BB3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02.06.2022  года         </w:t>
      </w:r>
    </w:p>
    <w:p w:rsidR="00905BB3" w:rsidRDefault="00905BB3" w:rsidP="00905BB3">
      <w:pPr>
        <w:widowControl w:val="0"/>
        <w:rPr>
          <w:sz w:val="26"/>
          <w:szCs w:val="28"/>
        </w:rPr>
      </w:pPr>
      <w:r>
        <w:rPr>
          <w:sz w:val="26"/>
          <w:szCs w:val="28"/>
        </w:rPr>
        <w:t xml:space="preserve">                                                                                                                  № 12</w:t>
      </w:r>
    </w:p>
    <w:p w:rsidR="00905BB3" w:rsidRDefault="00905BB3" w:rsidP="00905BB3">
      <w:pPr>
        <w:jc w:val="center"/>
      </w:pPr>
      <w:r>
        <w:t>План мероприятий</w:t>
      </w:r>
    </w:p>
    <w:p w:rsidR="00905BB3" w:rsidRDefault="00905BB3" w:rsidP="00905BB3">
      <w:pPr>
        <w:jc w:val="center"/>
      </w:pPr>
      <w:r>
        <w:t>по обеспечению антитеррористической защищенности объекта (территории)</w:t>
      </w:r>
    </w:p>
    <w:p w:rsidR="00905BB3" w:rsidRDefault="00905BB3" w:rsidP="00905BB3">
      <w:pPr>
        <w:jc w:val="center"/>
      </w:pPr>
    </w:p>
    <w:p w:rsidR="00905BB3" w:rsidRDefault="00905BB3" w:rsidP="00905BB3">
      <w:r>
        <w:t>Во исполнение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Требования), акта обследования и категорирования объекта (территории) (адрес 423190 Р.Т. Новошешминский район, с.Новошешминск, ул Советская, д.82б</w:t>
      </w:r>
      <w:r>
        <w:tab/>
      </w:r>
    </w:p>
    <w:p w:rsidR="00905BB3" w:rsidRDefault="00905BB3" w:rsidP="00905BB3">
      <w:r>
        <w:t xml:space="preserve"> присвоенная объекту</w:t>
      </w:r>
      <w:r>
        <w:tab/>
        <w:t>(территории) категория опасности</w:t>
      </w:r>
      <w:r>
        <w:tab/>
        <w:t xml:space="preserve">- </w:t>
      </w:r>
      <w:r w:rsidR="00E23E03">
        <w:t>3</w:t>
      </w:r>
      <w:bookmarkStart w:id="0" w:name="_GoBack"/>
      <w:bookmarkEnd w:id="0"/>
      <w:r w:rsidRPr="00A30BD6">
        <w:t>категория)</w:t>
      </w:r>
      <w:r>
        <w:tab/>
        <w:t xml:space="preserve"> </w:t>
      </w:r>
      <w:r>
        <w:tab/>
      </w:r>
    </w:p>
    <w:p w:rsidR="00905BB3" w:rsidRDefault="00905BB3" w:rsidP="00905BB3">
      <w:r>
        <w:t xml:space="preserve"> приказываю:</w:t>
      </w:r>
    </w:p>
    <w:p w:rsidR="00905BB3" w:rsidRDefault="00905BB3" w:rsidP="00905BB3">
      <w:r>
        <w:t xml:space="preserve"> </w:t>
      </w:r>
    </w:p>
    <w:p w:rsidR="00905BB3" w:rsidRDefault="00905BB3" w:rsidP="00905BB3">
      <w:r w:rsidRPr="00A30BD6">
        <w:t>1.</w:t>
      </w:r>
      <w:r w:rsidRPr="00A30BD6">
        <w:tab/>
        <w:t>Организовать</w:t>
      </w:r>
      <w:r w:rsidRPr="00A30BD6">
        <w:tab/>
        <w:t>следующие</w:t>
      </w:r>
      <w:r w:rsidRPr="00A30BD6">
        <w:tab/>
        <w:t>мероприятия</w:t>
      </w:r>
      <w:r w:rsidRPr="00A30BD6">
        <w:tab/>
        <w:t>по</w:t>
      </w:r>
      <w:r w:rsidRPr="00A30BD6">
        <w:tab/>
        <w:t>обеспечению антитеррористической защищенности:</w:t>
      </w:r>
    </w:p>
    <w:tbl>
      <w:tblPr>
        <w:tblStyle w:val="TableNormal"/>
        <w:tblW w:w="1020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4779"/>
        <w:gridCol w:w="1417"/>
        <w:gridCol w:w="1843"/>
        <w:gridCol w:w="1558"/>
      </w:tblGrid>
      <w:tr w:rsidR="00905BB3" w:rsidTr="008D130A">
        <w:trPr>
          <w:trHeight w:val="717"/>
        </w:trPr>
        <w:tc>
          <w:tcPr>
            <w:tcW w:w="608" w:type="dxa"/>
          </w:tcPr>
          <w:p w:rsidR="00905BB3" w:rsidRPr="003D45E2" w:rsidRDefault="00905BB3" w:rsidP="008D130A">
            <w:pPr>
              <w:pStyle w:val="TableParagraph"/>
              <w:spacing w:before="95"/>
              <w:ind w:left="141" w:right="113" w:firstLine="48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№</w:t>
            </w:r>
            <w:r w:rsidRPr="003D45E2">
              <w:rPr>
                <w:spacing w:val="-57"/>
                <w:sz w:val="24"/>
                <w:lang w:val="ru-RU"/>
              </w:rPr>
              <w:t xml:space="preserve"> </w:t>
            </w:r>
            <w:r w:rsidRPr="003D45E2">
              <w:rPr>
                <w:sz w:val="24"/>
                <w:lang w:val="ru-RU"/>
              </w:rPr>
              <w:t>п/п</w:t>
            </w:r>
          </w:p>
        </w:tc>
        <w:tc>
          <w:tcPr>
            <w:tcW w:w="4779" w:type="dxa"/>
          </w:tcPr>
          <w:p w:rsidR="00905BB3" w:rsidRPr="003D45E2" w:rsidRDefault="00905BB3" w:rsidP="008D130A">
            <w:pPr>
              <w:pStyle w:val="TableParagraph"/>
              <w:spacing w:before="95"/>
              <w:ind w:left="1108"/>
            </w:pPr>
            <w:r w:rsidRPr="003D45E2">
              <w:rPr>
                <w:lang w:val="ru-RU"/>
              </w:rPr>
              <w:t>Наименование</w:t>
            </w:r>
            <w:r w:rsidRPr="003D45E2">
              <w:rPr>
                <w:spacing w:val="-5"/>
                <w:lang w:val="ru-RU"/>
              </w:rPr>
              <w:t xml:space="preserve"> </w:t>
            </w:r>
            <w:r w:rsidRPr="003D45E2">
              <w:rPr>
                <w:lang w:val="ru-RU"/>
              </w:rPr>
              <w:t>меро</w:t>
            </w:r>
            <w:r w:rsidRPr="003D45E2">
              <w:t>приятия</w:t>
            </w:r>
          </w:p>
        </w:tc>
        <w:tc>
          <w:tcPr>
            <w:tcW w:w="1417" w:type="dxa"/>
          </w:tcPr>
          <w:p w:rsidR="00905BB3" w:rsidRPr="003D45E2" w:rsidRDefault="00905BB3" w:rsidP="008D130A">
            <w:pPr>
              <w:pStyle w:val="TableParagraph"/>
              <w:spacing w:before="95"/>
              <w:ind w:left="109"/>
            </w:pPr>
            <w:r w:rsidRPr="003D45E2">
              <w:t>Срок</w:t>
            </w:r>
            <w:r w:rsidRPr="003D45E2">
              <w:rPr>
                <w:spacing w:val="-2"/>
              </w:rPr>
              <w:t xml:space="preserve"> </w:t>
            </w:r>
            <w:r w:rsidRPr="003D45E2">
              <w:t>исполнения</w:t>
            </w:r>
          </w:p>
        </w:tc>
        <w:tc>
          <w:tcPr>
            <w:tcW w:w="1843" w:type="dxa"/>
          </w:tcPr>
          <w:p w:rsidR="00905BB3" w:rsidRPr="003D45E2" w:rsidRDefault="00905BB3" w:rsidP="008D130A">
            <w:pPr>
              <w:pStyle w:val="TableParagraph"/>
              <w:spacing w:before="95"/>
              <w:ind w:left="430" w:right="55" w:hanging="360"/>
              <w:rPr>
                <w:lang w:val="ru-RU"/>
              </w:rPr>
            </w:pPr>
            <w:r w:rsidRPr="003D45E2">
              <w:rPr>
                <w:spacing w:val="-1"/>
                <w:lang w:val="ru-RU"/>
              </w:rPr>
              <w:t>Сумма/исто</w:t>
            </w:r>
            <w:r w:rsidRPr="003D45E2">
              <w:rPr>
                <w:spacing w:val="-57"/>
                <w:lang w:val="ru-RU"/>
              </w:rPr>
              <w:t xml:space="preserve"> </w:t>
            </w:r>
            <w:r w:rsidRPr="003D45E2">
              <w:rPr>
                <w:lang w:val="ru-RU"/>
              </w:rPr>
              <w:t>чник</w:t>
            </w:r>
          </w:p>
          <w:p w:rsidR="00905BB3" w:rsidRPr="003D45E2" w:rsidRDefault="00905BB3" w:rsidP="008D130A">
            <w:pPr>
              <w:pStyle w:val="TableParagraph"/>
              <w:ind w:left="442" w:right="36" w:hanging="382"/>
              <w:rPr>
                <w:lang w:val="ru-RU"/>
              </w:rPr>
            </w:pPr>
            <w:r w:rsidRPr="003D45E2">
              <w:rPr>
                <w:lang w:val="ru-RU"/>
              </w:rPr>
              <w:t>финансиров</w:t>
            </w:r>
            <w:r w:rsidRPr="003D45E2">
              <w:rPr>
                <w:spacing w:val="-57"/>
                <w:lang w:val="ru-RU"/>
              </w:rPr>
              <w:t xml:space="preserve"> </w:t>
            </w:r>
            <w:r w:rsidRPr="003D45E2">
              <w:rPr>
                <w:lang w:val="ru-RU"/>
              </w:rPr>
              <w:t>ания</w:t>
            </w:r>
          </w:p>
        </w:tc>
        <w:tc>
          <w:tcPr>
            <w:tcW w:w="1558" w:type="dxa"/>
          </w:tcPr>
          <w:p w:rsidR="00905BB3" w:rsidRPr="003D45E2" w:rsidRDefault="00905BB3" w:rsidP="008D130A">
            <w:pPr>
              <w:pStyle w:val="TableParagraph"/>
              <w:spacing w:before="95"/>
              <w:ind w:left="109" w:right="104" w:hanging="1"/>
              <w:jc w:val="center"/>
            </w:pPr>
            <w:r w:rsidRPr="003D45E2">
              <w:t>Отметка о</w:t>
            </w:r>
            <w:r w:rsidRPr="003D45E2">
              <w:rPr>
                <w:spacing w:val="1"/>
              </w:rPr>
              <w:t xml:space="preserve"> </w:t>
            </w:r>
            <w:r w:rsidRPr="003D45E2">
              <w:t>выполнени</w:t>
            </w:r>
            <w:r w:rsidRPr="003D45E2">
              <w:rPr>
                <w:spacing w:val="-57"/>
              </w:rPr>
              <w:t xml:space="preserve"> </w:t>
            </w:r>
            <w:r w:rsidRPr="003D45E2">
              <w:t>и</w:t>
            </w:r>
          </w:p>
        </w:tc>
      </w:tr>
      <w:tr w:rsidR="00905BB3" w:rsidTr="008D130A">
        <w:trPr>
          <w:trHeight w:val="1140"/>
        </w:trPr>
        <w:tc>
          <w:tcPr>
            <w:tcW w:w="608" w:type="dxa"/>
          </w:tcPr>
          <w:p w:rsidR="00905BB3" w:rsidRDefault="00905BB3" w:rsidP="008D130A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/>
              </w:rPr>
              <w:t>Разработать и утвердить план взаимодействия с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территориальными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органами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безопасности,</w:t>
            </w:r>
            <w:r w:rsidRPr="00B13FD7">
              <w:rPr>
                <w:spacing w:val="-57"/>
                <w:lang w:val="ru-RU"/>
              </w:rPr>
              <w:t xml:space="preserve"> </w:t>
            </w:r>
            <w:r w:rsidRPr="00B13FD7">
              <w:rPr>
                <w:lang w:val="ru-RU"/>
              </w:rPr>
              <w:t>Росгвардии,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МВД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России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по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вопросам</w:t>
            </w:r>
            <w:r w:rsidRPr="00B13FD7">
              <w:rPr>
                <w:spacing w:val="1"/>
                <w:lang w:val="ru-RU"/>
              </w:rPr>
              <w:t xml:space="preserve"> </w:t>
            </w:r>
            <w:r w:rsidRPr="00B13FD7">
              <w:rPr>
                <w:lang w:val="ru-RU"/>
              </w:rPr>
              <w:t>противодействия</w:t>
            </w:r>
            <w:r w:rsidRPr="00B13FD7">
              <w:rPr>
                <w:spacing w:val="-4"/>
                <w:lang w:val="ru-RU"/>
              </w:rPr>
              <w:t xml:space="preserve"> </w:t>
            </w:r>
            <w:r w:rsidRPr="00B13FD7">
              <w:rPr>
                <w:lang w:val="ru-RU"/>
              </w:rPr>
              <w:t>терроризму</w:t>
            </w:r>
            <w:r w:rsidRPr="00B13FD7">
              <w:rPr>
                <w:spacing w:val="-8"/>
                <w:lang w:val="ru-RU"/>
              </w:rPr>
              <w:t xml:space="preserve"> </w:t>
            </w:r>
            <w:r w:rsidRPr="00B13FD7">
              <w:rPr>
                <w:lang w:val="ru-RU"/>
              </w:rPr>
              <w:t>и</w:t>
            </w:r>
            <w:r w:rsidRPr="00B13FD7">
              <w:rPr>
                <w:spacing w:val="-1"/>
                <w:lang w:val="ru-RU"/>
              </w:rPr>
              <w:t xml:space="preserve"> </w:t>
            </w:r>
            <w:r w:rsidRPr="00B13FD7">
              <w:rPr>
                <w:lang w:val="ru-RU"/>
              </w:rPr>
              <w:t>экстремизму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lang w:val="ru-RU"/>
              </w:rPr>
            </w:pPr>
            <w:r w:rsidRPr="00B13FD7">
              <w:rPr>
                <w:lang w:val="ru-RU"/>
              </w:rPr>
              <w:t>июн</w:t>
            </w:r>
            <w:r w:rsidRPr="00B13FD7">
              <w:t>ь</w:t>
            </w:r>
            <w:r w:rsidRPr="00B13FD7">
              <w:rPr>
                <w:spacing w:val="-3"/>
              </w:rPr>
              <w:t xml:space="preserve"> </w:t>
            </w:r>
            <w:r w:rsidRPr="00B13FD7">
              <w:t>2022</w:t>
            </w:r>
            <w:r w:rsidRPr="00B13FD7">
              <w:rPr>
                <w:spacing w:val="-2"/>
              </w:rPr>
              <w:t xml:space="preserve"> </w:t>
            </w:r>
            <w:r>
              <w:t>г</w:t>
            </w:r>
          </w:p>
        </w:tc>
        <w:tc>
          <w:tcPr>
            <w:tcW w:w="1843" w:type="dxa"/>
          </w:tcPr>
          <w:p w:rsidR="00905BB3" w:rsidRDefault="00905BB3" w:rsidP="008D130A">
            <w:pPr>
              <w:pStyle w:val="TableParagraph"/>
              <w:rPr>
                <w:sz w:val="26"/>
              </w:rPr>
            </w:pPr>
          </w:p>
        </w:tc>
        <w:tc>
          <w:tcPr>
            <w:tcW w:w="1558" w:type="dxa"/>
          </w:tcPr>
          <w:p w:rsidR="00905BB3" w:rsidRDefault="00905BB3" w:rsidP="008D130A">
            <w:pPr>
              <w:pStyle w:val="TableParagraph"/>
              <w:rPr>
                <w:sz w:val="26"/>
              </w:rPr>
            </w:pPr>
          </w:p>
        </w:tc>
      </w:tr>
      <w:tr w:rsidR="00905BB3" w:rsidTr="008D130A">
        <w:trPr>
          <w:trHeight w:val="904"/>
        </w:trPr>
        <w:tc>
          <w:tcPr>
            <w:tcW w:w="608" w:type="dxa"/>
          </w:tcPr>
          <w:p w:rsidR="00905BB3" w:rsidRPr="00A30BD6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</w:t>
            </w:r>
          </w:p>
        </w:tc>
        <w:tc>
          <w:tcPr>
            <w:tcW w:w="4779" w:type="dxa"/>
          </w:tcPr>
          <w:p w:rsidR="00905BB3" w:rsidRPr="00A30BD6" w:rsidRDefault="00905BB3" w:rsidP="008D130A">
            <w:pPr>
              <w:pStyle w:val="TableParagraph"/>
              <w:spacing w:before="95"/>
              <w:ind w:left="64" w:right="50"/>
              <w:jc w:val="both"/>
              <w:rPr>
                <w:sz w:val="24"/>
                <w:lang w:val="ru-RU"/>
              </w:rPr>
            </w:pPr>
            <w:r w:rsidRPr="00A30BD6">
              <w:rPr>
                <w:lang w:val="ru-RU"/>
              </w:rPr>
              <w:t>Ежедневное проведение проверки работоспособности кнопки тревожной сигнализации в ДОУ</w:t>
            </w:r>
          </w:p>
        </w:tc>
        <w:tc>
          <w:tcPr>
            <w:tcW w:w="1417" w:type="dxa"/>
          </w:tcPr>
          <w:p w:rsidR="00905BB3" w:rsidRPr="00A30BD6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905BB3" w:rsidRPr="00A30BD6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A30BD6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1310"/>
        </w:trPr>
        <w:tc>
          <w:tcPr>
            <w:tcW w:w="608" w:type="dxa"/>
          </w:tcPr>
          <w:p w:rsidR="00905BB3" w:rsidRPr="00A30BD6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</w:t>
            </w:r>
          </w:p>
        </w:tc>
        <w:tc>
          <w:tcPr>
            <w:tcW w:w="4779" w:type="dxa"/>
          </w:tcPr>
          <w:p w:rsidR="00905BB3" w:rsidRPr="00381039" w:rsidRDefault="00905BB3" w:rsidP="008D130A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381039">
              <w:rPr>
                <w:rFonts w:eastAsia="Times New Roman"/>
                <w:sz w:val="22"/>
                <w:szCs w:val="22"/>
                <w:lang w:val="ru-RU"/>
              </w:rPr>
              <w:t xml:space="preserve">Проведение Инструктажей:  </w:t>
            </w:r>
          </w:p>
          <w:p w:rsidR="00905BB3" w:rsidRPr="00381039" w:rsidRDefault="00905BB3" w:rsidP="008D130A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381039">
              <w:rPr>
                <w:rFonts w:eastAsia="Times New Roman"/>
                <w:sz w:val="22"/>
                <w:szCs w:val="22"/>
                <w:lang w:val="ru-RU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905BB3" w:rsidRPr="00381039" w:rsidRDefault="00905BB3" w:rsidP="008D130A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381039">
              <w:rPr>
                <w:rFonts w:eastAsia="Times New Roman"/>
                <w:sz w:val="22"/>
                <w:szCs w:val="22"/>
                <w:lang w:val="ru-RU"/>
              </w:rPr>
              <w:t>- по действиям при обнаружении предмета, похожего на взрывное устройство;</w:t>
            </w:r>
          </w:p>
          <w:p w:rsidR="00905BB3" w:rsidRPr="00A30BD6" w:rsidRDefault="00905BB3" w:rsidP="008D130A">
            <w:pPr>
              <w:pStyle w:val="TableParagraph"/>
              <w:spacing w:before="95"/>
              <w:ind w:left="64" w:right="50"/>
              <w:jc w:val="both"/>
              <w:rPr>
                <w:lang w:val="ru-RU"/>
              </w:rPr>
            </w:pPr>
            <w:r w:rsidRPr="00B13FD7">
              <w:rPr>
                <w:lang w:val="ru-RU" w:eastAsia="ru-RU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 и т.п.</w:t>
            </w:r>
          </w:p>
        </w:tc>
        <w:tc>
          <w:tcPr>
            <w:tcW w:w="1417" w:type="dxa"/>
          </w:tcPr>
          <w:p w:rsidR="00905BB3" w:rsidRPr="00A30BD6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31.05.2022</w:t>
            </w:r>
          </w:p>
        </w:tc>
        <w:tc>
          <w:tcPr>
            <w:tcW w:w="1843" w:type="dxa"/>
          </w:tcPr>
          <w:p w:rsidR="00905BB3" w:rsidRPr="00A30BD6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A30BD6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705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rFonts w:eastAsia="Times New Roman"/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 xml:space="preserve">Назначение должностных лиц, ответственных за проведение мероприятий по обеспечению антитеррористической защищенности ДОУ (территории) и организацию взаимодействия с территориальными органами безопасности, территориальными органами Министерства внутренних дел Российской Федерации и </w:t>
            </w:r>
            <w:r w:rsidRPr="00B13FD7">
              <w:rPr>
                <w:sz w:val="22"/>
                <w:szCs w:val="22"/>
                <w:lang w:val="ru-RU"/>
              </w:rPr>
              <w:lastRenderedPageBreak/>
              <w:t>территориальными органами Федеральной службы войск национальной гвардии Российской Федерации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Июнь 2022г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1078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ДОУ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1100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Периодический обход и осмотр ДОУ (территории), помещений,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563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Утверждение графика дежурства в праздничные и выходные дни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ежедневно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1310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1072"/>
        </w:trPr>
        <w:tc>
          <w:tcPr>
            <w:tcW w:w="608" w:type="dxa"/>
          </w:tcPr>
          <w:p w:rsidR="00905BB3" w:rsidRPr="00B13FD7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</w:t>
            </w:r>
          </w:p>
        </w:tc>
        <w:tc>
          <w:tcPr>
            <w:tcW w:w="4779" w:type="dxa"/>
          </w:tcPr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Обслуживание ДОУ инженерно-технических средств и систем охраны, поддержание их в исправном состоянии.</w:t>
            </w:r>
          </w:p>
          <w:p w:rsidR="00905BB3" w:rsidRPr="00B13FD7" w:rsidRDefault="00905BB3" w:rsidP="008D130A">
            <w:pPr>
              <w:rPr>
                <w:sz w:val="22"/>
                <w:szCs w:val="22"/>
                <w:lang w:val="ru-RU"/>
              </w:rPr>
            </w:pPr>
            <w:r w:rsidRPr="00B13FD7">
              <w:rPr>
                <w:sz w:val="22"/>
                <w:szCs w:val="22"/>
                <w:lang w:val="ru-RU"/>
              </w:rPr>
              <w:t>Контроль по бесперебойной и устойчивой связи</w:t>
            </w:r>
          </w:p>
        </w:tc>
        <w:tc>
          <w:tcPr>
            <w:tcW w:w="1417" w:type="dxa"/>
          </w:tcPr>
          <w:p w:rsidR="00905BB3" w:rsidRPr="00B13FD7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029DE">
              <w:rPr>
                <w:sz w:val="24"/>
                <w:lang w:val="ru-RU"/>
              </w:rPr>
              <w:t>ежемесячно</w:t>
            </w:r>
          </w:p>
        </w:tc>
        <w:tc>
          <w:tcPr>
            <w:tcW w:w="1843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B13FD7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905BB3" w:rsidTr="008D130A">
        <w:trPr>
          <w:trHeight w:val="563"/>
        </w:trPr>
        <w:tc>
          <w:tcPr>
            <w:tcW w:w="608" w:type="dxa"/>
          </w:tcPr>
          <w:p w:rsidR="00905BB3" w:rsidRPr="003029DE" w:rsidRDefault="00905BB3" w:rsidP="008D130A">
            <w:pPr>
              <w:pStyle w:val="TableParagraph"/>
              <w:spacing w:before="95"/>
              <w:ind w:left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</w:t>
            </w:r>
          </w:p>
        </w:tc>
        <w:tc>
          <w:tcPr>
            <w:tcW w:w="4779" w:type="dxa"/>
          </w:tcPr>
          <w:p w:rsidR="00905BB3" w:rsidRPr="003029DE" w:rsidRDefault="00905BB3" w:rsidP="008D130A">
            <w:pPr>
              <w:rPr>
                <w:sz w:val="22"/>
                <w:szCs w:val="22"/>
                <w:lang w:val="ru-RU"/>
              </w:rPr>
            </w:pPr>
            <w:r w:rsidRPr="003D45E2">
              <w:rPr>
                <w:sz w:val="22"/>
                <w:szCs w:val="22"/>
                <w:lang w:val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417" w:type="dxa"/>
          </w:tcPr>
          <w:p w:rsidR="00905BB3" w:rsidRPr="003029DE" w:rsidRDefault="00905BB3" w:rsidP="008D130A">
            <w:pPr>
              <w:pStyle w:val="TableParagraph"/>
              <w:spacing w:before="95"/>
              <w:ind w:left="63"/>
              <w:rPr>
                <w:sz w:val="24"/>
                <w:lang w:val="ru-RU"/>
              </w:rPr>
            </w:pPr>
            <w:r w:rsidRPr="003D45E2">
              <w:rPr>
                <w:sz w:val="24"/>
                <w:lang w:val="ru-RU"/>
              </w:rPr>
              <w:t>2 раза год</w:t>
            </w:r>
          </w:p>
        </w:tc>
        <w:tc>
          <w:tcPr>
            <w:tcW w:w="1843" w:type="dxa"/>
          </w:tcPr>
          <w:p w:rsidR="00905BB3" w:rsidRPr="003029DE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8" w:type="dxa"/>
          </w:tcPr>
          <w:p w:rsidR="00905BB3" w:rsidRPr="003029DE" w:rsidRDefault="00905BB3" w:rsidP="008D130A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905BB3" w:rsidRDefault="00905BB3" w:rsidP="00905BB3"/>
    <w:p w:rsidR="00905BB3" w:rsidRDefault="00905BB3" w:rsidP="00905BB3"/>
    <w:p w:rsidR="00905BB3" w:rsidRDefault="00905BB3" w:rsidP="00905BB3">
      <w:r w:rsidRPr="003D45E2">
        <w:t>2.</w:t>
      </w:r>
      <w:r w:rsidRPr="003D45E2">
        <w:tab/>
        <w:t>Контроль за исполнением настоящего приказа оставляю за собой.</w:t>
      </w:r>
    </w:p>
    <w:p w:rsidR="00905BB3" w:rsidRDefault="00905BB3" w:rsidP="00905BB3"/>
    <w:p w:rsidR="00F12C76" w:rsidRDefault="00905BB3" w:rsidP="00905BB3">
      <w:pPr>
        <w:ind w:firstLine="709"/>
        <w:jc w:val="both"/>
      </w:pPr>
      <w:r>
        <w:t>И.о.Заведующая ДОУ                         В.М. Давлетгареева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B3"/>
    <w:rsid w:val="006C0B77"/>
    <w:rsid w:val="008242FF"/>
    <w:rsid w:val="00870751"/>
    <w:rsid w:val="00905BB3"/>
    <w:rsid w:val="00922C48"/>
    <w:rsid w:val="00B915B7"/>
    <w:rsid w:val="00E23E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0B457"/>
  <w15:chartTrackingRefBased/>
  <w15:docId w15:val="{B9E0EE96-3C46-4A72-AA50-F631EAEE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B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5B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5BB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2022-06-16T11:42:00Z</dcterms:created>
  <dcterms:modified xsi:type="dcterms:W3CDTF">2022-06-16T11:57:00Z</dcterms:modified>
</cp:coreProperties>
</file>