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95"/>
      </w:tblGrid>
      <w:tr w:rsidR="00270EE1" w:rsidRPr="00270EE1" w:rsidTr="006F35F4">
        <w:trPr>
          <w:trHeight w:val="588"/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270EE1" w:rsidRPr="00270EE1" w:rsidRDefault="00270EE1" w:rsidP="00270EE1">
            <w:pPr>
              <w:spacing w:after="0" w:line="240" w:lineRule="auto"/>
              <w:ind w:left="30" w:right="30"/>
              <w:jc w:val="center"/>
              <w:rPr>
                <w:rFonts w:ascii="Georgia" w:eastAsia="Times New Roman" w:hAnsi="Georgia" w:cs="Times New Roman"/>
                <w:b/>
                <w:bCs/>
                <w:color w:val="51AFEB"/>
                <w:sz w:val="32"/>
                <w:szCs w:val="32"/>
                <w:lang w:eastAsia="ru-RU"/>
              </w:rPr>
            </w:pPr>
            <w:r w:rsidRPr="00270EE1">
              <w:rPr>
                <w:rFonts w:ascii="Georgia" w:eastAsia="Times New Roman" w:hAnsi="Georgia" w:cs="Times New Roman"/>
                <w:b/>
                <w:bCs/>
                <w:color w:val="51AFEB"/>
                <w:sz w:val="32"/>
                <w:szCs w:val="32"/>
                <w:lang w:eastAsia="ru-RU"/>
              </w:rPr>
              <w:fldChar w:fldCharType="begin"/>
            </w:r>
            <w:r w:rsidRPr="00270EE1">
              <w:rPr>
                <w:rFonts w:ascii="Georgia" w:eastAsia="Times New Roman" w:hAnsi="Georgia" w:cs="Times New Roman"/>
                <w:b/>
                <w:bCs/>
                <w:color w:val="51AFEB"/>
                <w:sz w:val="32"/>
                <w:szCs w:val="32"/>
                <w:lang w:eastAsia="ru-RU"/>
              </w:rPr>
              <w:instrText xml:space="preserve"> HYPERLINK "http://doshkolnik.ru/pdd/14346-konsultaciya-dlya-roditeleiy-roditelyam-o-dorozhnoiy-bezopasnosti.html" </w:instrText>
            </w:r>
            <w:r w:rsidRPr="00270EE1">
              <w:rPr>
                <w:rFonts w:ascii="Georgia" w:eastAsia="Times New Roman" w:hAnsi="Georgia" w:cs="Times New Roman"/>
                <w:b/>
                <w:bCs/>
                <w:color w:val="51AFEB"/>
                <w:sz w:val="32"/>
                <w:szCs w:val="32"/>
                <w:lang w:eastAsia="ru-RU"/>
              </w:rPr>
              <w:fldChar w:fldCharType="separate"/>
            </w:r>
            <w:r w:rsidRPr="00270EE1">
              <w:rPr>
                <w:rFonts w:ascii="Georgia" w:eastAsia="Times New Roman" w:hAnsi="Georgia" w:cs="Times New Roman"/>
                <w:b/>
                <w:bCs/>
                <w:color w:val="003479"/>
                <w:sz w:val="32"/>
                <w:szCs w:val="32"/>
                <w:lang w:eastAsia="ru-RU"/>
              </w:rPr>
              <w:t>Консультация для родителей "Родителям о дорожной безопасности"</w:t>
            </w:r>
            <w:r w:rsidRPr="00270EE1">
              <w:rPr>
                <w:rFonts w:ascii="Georgia" w:eastAsia="Times New Roman" w:hAnsi="Georgia" w:cs="Times New Roman"/>
                <w:b/>
                <w:bCs/>
                <w:color w:val="51AFEB"/>
                <w:sz w:val="32"/>
                <w:szCs w:val="32"/>
                <w:lang w:eastAsia="ru-RU"/>
              </w:rPr>
              <w:fldChar w:fldCharType="end"/>
            </w:r>
          </w:p>
        </w:tc>
      </w:tr>
    </w:tbl>
    <w:p w:rsidR="00270EE1" w:rsidRPr="00270EE1" w:rsidRDefault="00270EE1" w:rsidP="00270E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781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1"/>
      </w:tblGrid>
      <w:tr w:rsidR="00270EE1" w:rsidRPr="00270EE1" w:rsidTr="00270EE1">
        <w:trPr>
          <w:tblCellSpacing w:w="15" w:type="dxa"/>
        </w:trPr>
        <w:tc>
          <w:tcPr>
            <w:tcW w:w="972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0EE1" w:rsidRPr="00270EE1" w:rsidRDefault="00270EE1" w:rsidP="00270EE1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270EE1" w:rsidRPr="00270EE1" w:rsidTr="00270EE1">
        <w:trPr>
          <w:tblCellSpacing w:w="15" w:type="dxa"/>
        </w:trPr>
        <w:tc>
          <w:tcPr>
            <w:tcW w:w="972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6AA16E6" wp14:editId="563D6BDE">
                  <wp:extent cx="2371725" cy="2362200"/>
                  <wp:effectExtent l="0" t="0" r="9525" b="0"/>
                  <wp:docPr id="1" name="Рисунок 1" descr="Консультация для родителей Родителям о дорожной безопас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сультация для родителей Родителям о дорожной безопас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Консультация для родителей "Родителям о дорожной безопасности"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Помните, если Вы нарушаете Правила, Ваш ребенок будет поступать так же!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Научите своих детей правилам безопасного перехода проезжей части дороги</w:t>
            </w:r>
            <w:r w:rsidRPr="00270EE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!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обсуждайте наиболее безопасные пути движения, ежедневно напоминайте ребенку: ПРЕЖДЕ ЧЕМ ПЕРЕЙТИ ДОРОГУ – УБЕДИСЬ В БЕЗОПАСНОСТИ!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Объясните ребенку, что остановить машину сразу – невозможно! Учите предвидеть скрытую опасность!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обсуждайте наиболее безопасные пути движения!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Важно, чтобы ребенок запомнил, что опасной может быть даже знакомая привычная дорога.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не регулируемый перекрестки.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Пройдите вместе с ребенко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привычному маршруту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детский сад, школу</w:t>
            </w: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обратно. Поговорите о том, почему очень важно ходить одной и той же дорогой. Обратите внимание ребенка на все опасности и скрытые </w:t>
            </w:r>
            <w:r w:rsidRPr="00270E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«ловушки»</w:t>
            </w: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которые могут подстерегать его на пути, продумайте маршрут так, чтобы он стал более безопасным.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</w:t>
            </w: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остаться живым и здоровым.</w:t>
            </w:r>
          </w:p>
          <w:p w:rsid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вы едете на автомобиле: 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разрешайте детям играть вблизи проезжей части, для игр существуют закрытые детские площадки, стадионы, спортзалы.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обходите стоящий автобус ни спереди, ни сзади!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Медленно </w:t>
            </w:r>
            <w:proofErr w:type="gramStart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движущаяся</w:t>
            </w:r>
            <w:proofErr w:type="gramEnd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Приучайте детей с раннего возраста соблюдать правила дорожного движения. И не забывайте, что личный пример – самая доходчивая форма обучения.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ПОМНИТЕ! </w:t>
            </w: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для родителей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 При движении по тротуару:</w:t>
            </w:r>
          </w:p>
          <w:p w:rsidR="00270EE1" w:rsidRPr="00270EE1" w:rsidRDefault="00270EE1" w:rsidP="00270EE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придерживайтесь правой стороны тротуара</w:t>
            </w:r>
          </w:p>
          <w:p w:rsidR="00270EE1" w:rsidRPr="00270EE1" w:rsidRDefault="00270EE1" w:rsidP="00270EE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ведите ребенка по краю тротуара: взрослый должен находиться со стороны проезжей части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Готовясь перейти дорогу:</w:t>
            </w:r>
          </w:p>
          <w:p w:rsidR="00270EE1" w:rsidRPr="00270EE1" w:rsidRDefault="00270EE1" w:rsidP="00270EE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остановитесь или замедлите движение, осмотрите проезжую часть</w:t>
            </w:r>
          </w:p>
          <w:p w:rsidR="00270EE1" w:rsidRPr="00270EE1" w:rsidRDefault="00270EE1" w:rsidP="00270EE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привлеките ребенка к наблюдению за обстановкой на дороге</w:t>
            </w:r>
          </w:p>
          <w:p w:rsidR="00270EE1" w:rsidRPr="00270EE1" w:rsidRDefault="00270EE1" w:rsidP="00270EE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подчеркивайте свои движения: поворот головы для осмотра улицы, остановку для осмотра дороги, остановку для пропуска автомобилей</w:t>
            </w:r>
          </w:p>
          <w:p w:rsidR="00270EE1" w:rsidRPr="00270EE1" w:rsidRDefault="00270EE1" w:rsidP="00270EE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 ребенка различать приближающиеся транспортные средства</w:t>
            </w:r>
          </w:p>
          <w:p w:rsidR="00270EE1" w:rsidRPr="00270EE1" w:rsidRDefault="00270EE1" w:rsidP="00270EE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стойте с ребенком на краю тротуара, так как при проезде транспортного средство может зацепить, сбить, наехать задними колесами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неоднократно показывайте ребенку, как транспортное средство останавливается у перехода, как оно движется по инерции.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При выходе из дома:</w:t>
            </w:r>
          </w:p>
          <w:p w:rsidR="00270EE1" w:rsidRPr="00270EE1" w:rsidRDefault="00270EE1" w:rsidP="00270EE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если у подъезда стоят транспортные средства или растут деревья, закрывающие обзор, приостановите свое движение и </w:t>
            </w:r>
            <w:proofErr w:type="gramStart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оглянитесь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ли за препятствием опасности.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При ожидании общественного транспорта: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стойте вместе с детьми только на посадочных площадках, а при их отсутствии на тротуаре или обочине.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При переходе проезжей части:</w:t>
            </w:r>
          </w:p>
          <w:p w:rsidR="00270EE1" w:rsidRPr="00270EE1" w:rsidRDefault="00270EE1" w:rsidP="00270E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переходите дорогу только по пешеходным переходам или на перекрестках по отмеченной линии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зебре, иначе ребенок привыкнет </w:t>
            </w:r>
            <w:proofErr w:type="gramStart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переходить</w:t>
            </w:r>
            <w:proofErr w:type="gramEnd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придется</w:t>
            </w:r>
          </w:p>
          <w:p w:rsidR="00270EE1" w:rsidRPr="00270EE1" w:rsidRDefault="00270EE1" w:rsidP="00270E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спешите и не бегите; переходите дорогу всегда размеренным шагом</w:t>
            </w:r>
          </w:p>
          <w:p w:rsidR="00270EE1" w:rsidRPr="00270EE1" w:rsidRDefault="00270EE1" w:rsidP="00270E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      </w:r>
            <w:proofErr w:type="gramStart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транспортными средствами</w:t>
            </w:r>
          </w:p>
          <w:p w:rsidR="00270EE1" w:rsidRPr="00270EE1" w:rsidRDefault="00270EE1" w:rsidP="00270E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</w:t>
            </w:r>
          </w:p>
          <w:p w:rsidR="00270EE1" w:rsidRPr="00270EE1" w:rsidRDefault="00270EE1" w:rsidP="00270E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начинайте переходить улицу, по которой редко проезжает транспорт, не посмотрев вокруг</w:t>
            </w:r>
          </w:p>
          <w:p w:rsidR="00270EE1" w:rsidRPr="00270EE1" w:rsidRDefault="00270EE1" w:rsidP="00270E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объясните ребенку, что автомобили могут неожиданно выехать из переулка, со двора дома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При посадке и высадке из общественного транспорта:</w:t>
            </w:r>
          </w:p>
          <w:p w:rsidR="00270EE1" w:rsidRPr="00270EE1" w:rsidRDefault="00270EE1" w:rsidP="00270E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выходите впереди ребенка, так как малыш может упасть, а ребенок постарше может </w:t>
            </w: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выбежать из-за стоящего транспорта на проезжую часть</w:t>
            </w:r>
          </w:p>
          <w:p w:rsidR="00270EE1" w:rsidRPr="00270EE1" w:rsidRDefault="00270EE1" w:rsidP="00270E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</w:t>
            </w:r>
          </w:p>
          <w:p w:rsidR="00270EE1" w:rsidRPr="00270EE1" w:rsidRDefault="00270EE1" w:rsidP="00270E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научите ребенка быть внимательным в зоне остановке особо опасном месте для него: стоящий автобус сокращает обзор дороги в этой зоне.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При движении автомобиля:</w:t>
            </w:r>
          </w:p>
          <w:p w:rsidR="00270EE1" w:rsidRPr="00270EE1" w:rsidRDefault="00270EE1" w:rsidP="00270EE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</w:t>
            </w:r>
          </w:p>
          <w:p w:rsidR="00270EE1" w:rsidRPr="00270EE1" w:rsidRDefault="00270EE1" w:rsidP="00270EE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 разрешайте детям находиться в автомобиле без присмотра.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родителей: Безопасные шаги на пути к безопасности на дороге.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должны знать родители о своем ребенке?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3-4 года ребенок может отличить движущуюся машину от </w:t>
            </w:r>
            <w:proofErr w:type="gramStart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стоящей</w:t>
            </w:r>
            <w:proofErr w:type="gramEnd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 он уверен, что машина останавливается мгновенно.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6 лет —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      </w:r>
            <w:proofErr w:type="gramStart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незначительного.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7 лет — более уверенн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отличать правую сторону дороги</w:t>
            </w:r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27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левой.</w:t>
            </w:r>
          </w:p>
          <w:p w:rsidR="00270EE1" w:rsidRPr="00270EE1" w:rsidRDefault="00270EE1" w:rsidP="00270E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2504B" w:rsidRDefault="00F2504B"/>
    <w:p w:rsidR="00C758D0" w:rsidRDefault="00C758D0"/>
    <w:p w:rsidR="00C758D0" w:rsidRDefault="00C758D0"/>
    <w:p w:rsidR="00C758D0" w:rsidRDefault="00C758D0"/>
    <w:p w:rsidR="00C758D0" w:rsidRDefault="00C758D0"/>
    <w:p w:rsidR="00C758D0" w:rsidRDefault="00C758D0"/>
    <w:p w:rsidR="00C758D0" w:rsidRDefault="00C758D0"/>
    <w:p w:rsidR="00C758D0" w:rsidRDefault="00C758D0"/>
    <w:p w:rsid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>
        <w:rPr>
          <w:rFonts w:ascii="Calibri" w:hAnsi="Calibri" w:cs="Calibri"/>
          <w:b/>
          <w:bCs/>
          <w:color w:val="00000A"/>
          <w:sz w:val="36"/>
          <w:szCs w:val="36"/>
          <w:shd w:val="clear" w:color="auto" w:fill="FFFFFF"/>
        </w:rPr>
        <w:lastRenderedPageBreak/>
        <w:br/>
      </w:r>
      <w:r w:rsidRPr="00C758D0">
        <w:rPr>
          <w:b/>
          <w:bCs/>
          <w:color w:val="00000A"/>
          <w:sz w:val="32"/>
          <w:szCs w:val="32"/>
          <w:shd w:val="clear" w:color="auto" w:fill="FFFFFF"/>
        </w:rPr>
        <w:t>Родительское собрание во второй младшей группе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  <w:sz w:val="32"/>
          <w:szCs w:val="32"/>
        </w:rPr>
      </w:pPr>
      <w:r w:rsidRPr="00C758D0">
        <w:rPr>
          <w:b/>
          <w:bCs/>
          <w:color w:val="00000A"/>
          <w:sz w:val="32"/>
          <w:szCs w:val="32"/>
          <w:shd w:val="clear" w:color="auto" w:fill="FFFFFF"/>
        </w:rPr>
        <w:t>Тема: «Формирование умственных способностей младших дошкольников через игры математического содержания»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  <w:sz w:val="28"/>
          <w:szCs w:val="28"/>
        </w:rPr>
      </w:pPr>
      <w:r w:rsidRPr="00C758D0">
        <w:rPr>
          <w:color w:val="000000"/>
          <w:sz w:val="28"/>
          <w:szCs w:val="28"/>
        </w:rPr>
        <w:br/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Задачи собрания:</w:t>
      </w:r>
    </w:p>
    <w:p w:rsidR="00C758D0" w:rsidRPr="00C758D0" w:rsidRDefault="00C758D0" w:rsidP="00C758D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C758D0">
        <w:rPr>
          <w:color w:val="00000A"/>
          <w:shd w:val="clear" w:color="auto" w:fill="FFFFFF"/>
        </w:rPr>
        <w:t>Показать родителям важность и значимость формирования умственных способностей ребёнка.</w:t>
      </w:r>
    </w:p>
    <w:p w:rsidR="00C758D0" w:rsidRPr="00C758D0" w:rsidRDefault="00C758D0" w:rsidP="00C758D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C758D0">
        <w:rPr>
          <w:color w:val="00000A"/>
          <w:shd w:val="clear" w:color="auto" w:fill="FFFFFF"/>
        </w:rPr>
        <w:t>Познакомить родителей с методами и приёмами развития умственных способностей ребёнка.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Форма проведения:</w:t>
      </w:r>
      <w:r w:rsidRPr="00C758D0">
        <w:rPr>
          <w:color w:val="00000A"/>
          <w:shd w:val="clear" w:color="auto" w:fill="FFFFFF"/>
        </w:rPr>
        <w:t> творческая лаборатория с родителями.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Вопросы для обсуждения: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1.Что нужно, чтобы ребёнок вырос любознательным, умным, сообразительным?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2. Что нужно, чтобы все его возможности могли реализоваться, способности раскрыться?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Подготовительная работа:</w:t>
      </w:r>
    </w:p>
    <w:p w:rsidR="00C758D0" w:rsidRPr="00C758D0" w:rsidRDefault="00C758D0" w:rsidP="00C758D0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C758D0">
        <w:rPr>
          <w:color w:val="00000A"/>
          <w:shd w:val="clear" w:color="auto" w:fill="FFFFFF"/>
        </w:rPr>
        <w:t>Памятки для родителей.</w:t>
      </w:r>
    </w:p>
    <w:p w:rsidR="00C758D0" w:rsidRPr="00C758D0" w:rsidRDefault="00C758D0" w:rsidP="00C758D0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C758D0">
        <w:rPr>
          <w:color w:val="00000A"/>
          <w:shd w:val="clear" w:color="auto" w:fill="FFFFFF"/>
        </w:rPr>
        <w:t>Объявление для родителей.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Материал к собранию: </w:t>
      </w:r>
      <w:r w:rsidRPr="00C758D0">
        <w:rPr>
          <w:color w:val="00000A"/>
          <w:shd w:val="clear" w:color="auto" w:fill="FFFFFF"/>
        </w:rPr>
        <w:t>для игры «Что катится»</w:t>
      </w:r>
      <w:r w:rsidRPr="00C758D0">
        <w:rPr>
          <w:b/>
          <w:bCs/>
          <w:color w:val="00000A"/>
          <w:shd w:val="clear" w:color="auto" w:fill="FFFFFF"/>
        </w:rPr>
        <w:t>: </w:t>
      </w:r>
      <w:r w:rsidRPr="00C758D0">
        <w:rPr>
          <w:color w:val="00000A"/>
          <w:shd w:val="clear" w:color="auto" w:fill="FFFFFF"/>
        </w:rPr>
        <w:t xml:space="preserve">2 шара и 2 кубика, 2 арки – «ворота»; для игры «Сбор урожая»: мячики </w:t>
      </w:r>
      <w:proofErr w:type="gramStart"/>
      <w:r w:rsidRPr="00C758D0">
        <w:rPr>
          <w:color w:val="00000A"/>
          <w:shd w:val="clear" w:color="auto" w:fill="FFFFFF"/>
        </w:rPr>
        <w:t xml:space="preserve">( </w:t>
      </w:r>
      <w:proofErr w:type="gramEnd"/>
      <w:r w:rsidRPr="00C758D0">
        <w:rPr>
          <w:color w:val="00000A"/>
          <w:shd w:val="clear" w:color="auto" w:fill="FFFFFF"/>
        </w:rPr>
        <w:t>большое, поменьше, маленькое ) и коробки ( большая, поменьше, маленькая); игра «Собери фигуру», игра «</w:t>
      </w:r>
      <w:proofErr w:type="spellStart"/>
      <w:r w:rsidRPr="00C758D0">
        <w:rPr>
          <w:color w:val="00000A"/>
          <w:shd w:val="clear" w:color="auto" w:fill="FFFFFF"/>
        </w:rPr>
        <w:t>Стучалочка</w:t>
      </w:r>
      <w:proofErr w:type="spellEnd"/>
      <w:r w:rsidRPr="00C758D0">
        <w:rPr>
          <w:color w:val="00000A"/>
          <w:shd w:val="clear" w:color="auto" w:fill="FFFFFF"/>
        </w:rPr>
        <w:t>», игра «Собери из счётных палочек», игра «Прищепки», образцы аппликаций для игры « Геометрическая мозаика», фотографии на тему «Как дети играют в игры с математическим содержанием в детском саду»; памятки для родителей – 25 штук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0"/>
        </w:rPr>
        <w:br/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Ход родительского собрания:</w:t>
      </w:r>
    </w:p>
    <w:p w:rsidR="00C758D0" w:rsidRPr="00C758D0" w:rsidRDefault="00C758D0" w:rsidP="00C758D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Вступительное слово воспитателя.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Уважаемые мамы и папы! Сегодня наша встреча посвящена вопросам: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1.Что нужно, чтобы ребёнок вырос любознательным, умным, сообразительным?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2. Что нужно, чтобы все его возможности могли реализоваться, а способности раскрыться?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Три года – это тот рубеж, на котором кончается раннее детство и начинается дошкольный возраст. Ребёнок начинает отделять себя от мира окружающих взрослых, он вступает в более самостоятельную жизнь. Малыш уже многое понимает, знает и умеет и стремится узнать ещё больше. Ваша задача – помочь ему в этом.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Давайте поиграем в </w:t>
      </w:r>
      <w:r w:rsidRPr="00C758D0">
        <w:rPr>
          <w:b/>
          <w:bCs/>
          <w:color w:val="00000A"/>
          <w:shd w:val="clear" w:color="auto" w:fill="FFFFFF"/>
        </w:rPr>
        <w:t>игру «Узнай на ощупь»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(Воспитатель подходит к каждому родителю, предлагает определить на ощупь)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( Ответы родителей.)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- Действительно в мешочке фрукт помело.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Предлагаю ещё </w:t>
      </w:r>
      <w:r w:rsidRPr="00C758D0">
        <w:rPr>
          <w:b/>
          <w:bCs/>
          <w:color w:val="00000A"/>
          <w:shd w:val="clear" w:color="auto" w:fill="FFFFFF"/>
        </w:rPr>
        <w:t>игру – соревнование</w:t>
      </w:r>
      <w:r w:rsidRPr="00C758D0">
        <w:rPr>
          <w:color w:val="00000A"/>
          <w:shd w:val="clear" w:color="auto" w:fill="FFFFFF"/>
        </w:rPr>
        <w:t> </w:t>
      </w:r>
      <w:r w:rsidRPr="00C758D0">
        <w:rPr>
          <w:b/>
          <w:bCs/>
          <w:color w:val="00000A"/>
          <w:shd w:val="clear" w:color="auto" w:fill="FFFFFF"/>
        </w:rPr>
        <w:t>«Что катится». </w:t>
      </w:r>
      <w:r w:rsidRPr="00C758D0">
        <w:rPr>
          <w:color w:val="00000A"/>
          <w:shd w:val="clear" w:color="auto" w:fill="FFFFFF"/>
        </w:rPr>
        <w:t>Для игры нужно двое игроков. Кто смелый? Выходите.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Задание: кто быстрее докатит свой шар до ворот? А затем предлагает сделать тоже с кубиком.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- Что катится легче шар или кубик?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(Ответы родителей)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Организуя эту игру, обратите внимание ребёнка на острые углы, которые мешают кубику катиться. Спросите у ребёнка: - А у шара есть углы?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И вместе сделайте вывод: Шарик катится, а кубик нет.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lastRenderedPageBreak/>
        <w:t>- Как вы считаете, эти игры способствует развитию у ребёнка умственных способностей: умению сравнивать, анализировать, рассуждать?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(Ответы родителей)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Такие игры знакомят ребёнка не только с формой предметов и ещё развивают умение анализировать.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Я предлагаю вам играть с детьми дома в развивающие игры с математическим содержанием, которые помогут ребёнку не только приобрести новые знания, умения, навыки, но и развить умственные способности. Умственные способности ребёнка могут характеризоваться такими качествами ума, как сообразительность (быстрота умственных реакций), критичность (способность анализировать, замечать ошибки), пытливость (способность к настойчивому поиску решения умственной задачи, использование различных способов для решения поставленной задачи), вдумчивость, любознательность. С помощью игр с математическим содержанием можно развивать внимание, память, мышление, воображение ребёнка, т.е. те качества, которые необходимы для дальнейшей жизни. Развивающие игры с математическим содержанием для детей 3- 4 лет строятся в основном на действиях ребёнка с разнообразными окружающими его предметами. Мышление детей в этом возрасте носит уже наглядно – образный характер. Ребёнок познаёт то, что видит перед собой.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В детском саду дети тоже играют в игры с математическим содержанием. (Родителям демонстрируются фотографии)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Вот дети угадывают игру </w:t>
      </w:r>
      <w:r w:rsidRPr="00C758D0">
        <w:rPr>
          <w:b/>
          <w:bCs/>
          <w:color w:val="00000A"/>
          <w:shd w:val="clear" w:color="auto" w:fill="FFFFFF"/>
        </w:rPr>
        <w:t>« Что спрятано в мешочке»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А на другой фотографии дети играют в </w:t>
      </w:r>
      <w:r w:rsidRPr="00C758D0">
        <w:rPr>
          <w:b/>
          <w:bCs/>
          <w:color w:val="00000A"/>
          <w:shd w:val="clear" w:color="auto" w:fill="FFFFFF"/>
        </w:rPr>
        <w:t>игру «Сбор урожая». </w:t>
      </w:r>
      <w:r w:rsidRPr="00C758D0">
        <w:rPr>
          <w:color w:val="00000A"/>
          <w:shd w:val="clear" w:color="auto" w:fill="FFFFFF"/>
        </w:rPr>
        <w:t>Предложите своему ребёнку поиграть в эту игру дома</w:t>
      </w:r>
      <w:r w:rsidRPr="00C758D0">
        <w:rPr>
          <w:b/>
          <w:bCs/>
          <w:color w:val="00000A"/>
          <w:shd w:val="clear" w:color="auto" w:fill="FFFFFF"/>
        </w:rPr>
        <w:t>, </w:t>
      </w:r>
      <w:r w:rsidRPr="00C758D0">
        <w:rPr>
          <w:color w:val="00000A"/>
          <w:shd w:val="clear" w:color="auto" w:fill="FFFFFF"/>
        </w:rPr>
        <w:t>которая будет развивать восприятие и умение анализировать, сравнивать предметы по величине.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 xml:space="preserve">Урожай яблок (их с успехом заменят большие, средние и маленькие мячи или другие округлые предметы разных размеров) надо разложить по корзинкам (коробкам трёх разных размеров) так, чтобы мелкие яблоки оказались в маленькой корзинке, средние - </w:t>
      </w:r>
      <w:proofErr w:type="gramStart"/>
      <w:r w:rsidRPr="00C758D0">
        <w:rPr>
          <w:color w:val="00000A"/>
          <w:shd w:val="clear" w:color="auto" w:fill="FFFFFF"/>
        </w:rPr>
        <w:t>в</w:t>
      </w:r>
      <w:proofErr w:type="gramEnd"/>
      <w:r w:rsidRPr="00C758D0">
        <w:rPr>
          <w:color w:val="00000A"/>
          <w:shd w:val="clear" w:color="auto" w:fill="FFFFFF"/>
        </w:rPr>
        <w:t xml:space="preserve"> средней, а крупные – в большой. Материал для игры нужно подобрать так, чтобы крупные предметы не помещались в маленькой корзинке.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На следующих фотографиях дети играют в игры: </w:t>
      </w:r>
      <w:r w:rsidRPr="00C758D0">
        <w:rPr>
          <w:b/>
          <w:bCs/>
          <w:color w:val="00000A"/>
          <w:shd w:val="clear" w:color="auto" w:fill="FFFFFF"/>
        </w:rPr>
        <w:t>"Собери фигурку" и "</w:t>
      </w:r>
      <w:proofErr w:type="spellStart"/>
      <w:r w:rsidRPr="00C758D0">
        <w:rPr>
          <w:b/>
          <w:bCs/>
          <w:color w:val="00000A"/>
          <w:shd w:val="clear" w:color="auto" w:fill="FFFFFF"/>
        </w:rPr>
        <w:t>Стучалочка</w:t>
      </w:r>
      <w:proofErr w:type="spellEnd"/>
      <w:r w:rsidRPr="00C758D0">
        <w:rPr>
          <w:b/>
          <w:bCs/>
          <w:color w:val="00000A"/>
          <w:shd w:val="clear" w:color="auto" w:fill="FFFFFF"/>
        </w:rPr>
        <w:t xml:space="preserve">". 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 xml:space="preserve">Это деревянные </w:t>
      </w:r>
      <w:proofErr w:type="spellStart"/>
      <w:r w:rsidRPr="00C758D0">
        <w:rPr>
          <w:color w:val="00000A"/>
          <w:shd w:val="clear" w:color="auto" w:fill="FFFFFF"/>
        </w:rPr>
        <w:t>пазлы</w:t>
      </w:r>
      <w:proofErr w:type="spellEnd"/>
      <w:r w:rsidRPr="00C758D0">
        <w:rPr>
          <w:color w:val="00000A"/>
          <w:shd w:val="clear" w:color="auto" w:fill="FFFFFF"/>
        </w:rPr>
        <w:t xml:space="preserve"> "Животные". Игра помогает ребёнку запомнить цвета, развивает логическое мышление, внимание, память, усидчивость.</w:t>
      </w:r>
      <w:r w:rsidRPr="00C758D0">
        <w:rPr>
          <w:color w:val="000000"/>
        </w:rPr>
        <w:br/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0"/>
        </w:rPr>
        <w:br/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Сложите круг из двух полукругов, треугольник из двух меньших, квадрат из двух прямоугольников и т. д если ребёнок не справляется с заданием, то можно предложить разрезать, например круг пополам. А затем из половинок сложить его. Аналогично с другими с другими фигурами.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Хотите, чтобы ребёнок лучше справлялся с заданием. Наклеивайте собранные фигуры в тетрадь. Тетрадь храните, и добавляйте в неё новые элементы, сюжеты (домик из квадрата и треугольника, из трёх треугольников, солнце из двух полукругов).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А ещё</w:t>
      </w:r>
      <w:r w:rsidRPr="00C758D0">
        <w:rPr>
          <w:b/>
          <w:bCs/>
          <w:color w:val="00000A"/>
          <w:shd w:val="clear" w:color="auto" w:fill="FFFFFF"/>
        </w:rPr>
        <w:t> </w:t>
      </w:r>
      <w:r w:rsidRPr="00C758D0">
        <w:rPr>
          <w:color w:val="00000A"/>
          <w:shd w:val="clear" w:color="auto" w:fill="FFFFFF"/>
        </w:rPr>
        <w:t>прищепки – настоящая находка для родителей, которые хотят развить у ребёнка умственные способности. Можно предложить ребёнку починить забор, а у ёжика нет иголок, у солнышка должны быть лучики, туча и дождик и т. д.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Занимаясь с ребёнком, помните, что его действия лишь только начинают становиться целенаправленными. Ребёнку ещё очень трудно следовать намеченной цели, он легко отвлекается и переходит от одного занятия к другому. Быстро наступает утомление.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Внимание ребёнка может быть сосредоточено одновременно только на небольшом количестве предметов. Интерес легко возникает (особенно когда малыш видит новые и яркие предметы), но также легко и пропадает. Поэтому, если вы хотите организовать развивающие игры с математическим содержанием, помните три правила.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lastRenderedPageBreak/>
        <w:t>Правило первое: </w:t>
      </w:r>
      <w:r w:rsidRPr="00C758D0">
        <w:rPr>
          <w:color w:val="00000A"/>
          <w:shd w:val="clear" w:color="auto" w:fill="FFFFFF"/>
        </w:rPr>
        <w:t>не давайте малышу для постоянного пользования игрушки, с которыми будете проводить игры, чтобы у него не пропал интерес к ним.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Правило второе:</w:t>
      </w:r>
      <w:r w:rsidRPr="00C758D0">
        <w:rPr>
          <w:color w:val="00000A"/>
          <w:shd w:val="clear" w:color="auto" w:fill="FFFFFF"/>
        </w:rPr>
        <w:t> во время игры ребёнка не должны отвлекать посторонние предметы. Всё лишнее нужно убрать из поля зрения малыша.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Правило третье:</w:t>
      </w:r>
      <w:r w:rsidRPr="00C758D0">
        <w:rPr>
          <w:color w:val="00000A"/>
          <w:shd w:val="clear" w:color="auto" w:fill="FFFFFF"/>
        </w:rPr>
        <w:t> пусть игры будут достаточно простыми и совсем короткими. Даже 5 минут вполне достаточно! Но всегда стремитесь, чтобы ребёнок довёл начатое дело до конца. А после этого смените игру. И вы увидите, что внимание ребёнка снова оживёт.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Предлагаю вам памятки по развитию умственных способностей ребёнка.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(Воспитатель освещает содержание памятки)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2.Воспитатель раздаёт памятки для родителей по развитию умственных способностей ребёнка.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3.Итог собрания. </w:t>
      </w:r>
      <w:r w:rsidRPr="00C758D0">
        <w:rPr>
          <w:color w:val="00000A"/>
          <w:shd w:val="clear" w:color="auto" w:fill="FFFFFF"/>
        </w:rPr>
        <w:t>Хочется посоветовать: в каждую игру можно играть с одним малышом, а лучше играть всей семьёй, хоть на несколько минут откладывая свои дела. Радость, которую вы доставите ребёнку, станет и вашей радостью.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A"/>
          <w:shd w:val="clear" w:color="auto" w:fill="FFFFFF"/>
        </w:rPr>
        <w:t>Спасибо за внимание.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0"/>
        </w:rPr>
        <w:br/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color w:val="000000"/>
        </w:rPr>
        <w:br/>
      </w:r>
    </w:p>
    <w:p w:rsidR="00F96B39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b/>
          <w:bCs/>
          <w:color w:val="00000A"/>
          <w:shd w:val="clear" w:color="auto" w:fill="FFFFFF"/>
        </w:rPr>
      </w:pPr>
      <w:r w:rsidRPr="00C758D0">
        <w:rPr>
          <w:b/>
          <w:bCs/>
          <w:color w:val="00000A"/>
          <w:shd w:val="clear" w:color="auto" w:fill="FFFFFF"/>
        </w:rPr>
        <w:t>Памятка для родителей</w:t>
      </w:r>
      <w:r w:rsidR="00F96B39">
        <w:rPr>
          <w:b/>
          <w:bCs/>
          <w:color w:val="00000A"/>
          <w:shd w:val="clear" w:color="auto" w:fill="FFFFFF"/>
        </w:rPr>
        <w:t>№2.</w:t>
      </w:r>
    </w:p>
    <w:p w:rsidR="00C758D0" w:rsidRPr="00C758D0" w:rsidRDefault="00F96B39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 xml:space="preserve"> </w:t>
      </w:r>
      <w:r w:rsidR="00C758D0" w:rsidRPr="00C758D0">
        <w:rPr>
          <w:b/>
          <w:bCs/>
          <w:color w:val="00000A"/>
          <w:shd w:val="clear" w:color="auto" w:fill="FFFFFF"/>
        </w:rPr>
        <w:t>Знания будут прочнее, если закреплять их дома.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i/>
          <w:iCs/>
          <w:color w:val="00000A"/>
          <w:u w:val="single"/>
          <w:shd w:val="clear" w:color="auto" w:fill="FFFFFF"/>
        </w:rPr>
        <w:t>Счёт в дороге. </w:t>
      </w:r>
      <w:r w:rsidRPr="00C758D0">
        <w:rPr>
          <w:color w:val="00000A"/>
          <w:shd w:val="clear" w:color="auto" w:fill="FFFFFF"/>
        </w:rPr>
        <w:t>По дороге домой можно придумать каждому объект для счёта: ребёнок считает большие дома, а вы маленькие. У кого больше? Сколько вокруг машин? Обращайте внимание ребёнка на то, что происходит вокруг: на прогулке, по пути домой, в магазин и т. д. Задайте вопросы, например, «Покажи какое дерево высокое, а какое низкое», «Здесь больше мальчиков или девочек» и т. д.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i/>
          <w:iCs/>
          <w:color w:val="00000A"/>
          <w:u w:val="single"/>
          <w:shd w:val="clear" w:color="auto" w:fill="FFFFFF"/>
        </w:rPr>
        <w:t>Мячи и пуговицы. </w:t>
      </w:r>
      <w:r w:rsidRPr="00C758D0">
        <w:rPr>
          <w:color w:val="00000A"/>
          <w:shd w:val="clear" w:color="auto" w:fill="FFFFFF"/>
        </w:rPr>
        <w:t>Понятие пространственного расположения легко усваиваются в игре с мячом: мяч над головой (вверху), мяч у ног (внизу), бросим мяч направо, бросим налево, вперёд, назад. Задание можно усложнить: брось мяч правой рукой, а левой рукой. В действии малыш лучше усваивает многие важные понятия.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i/>
          <w:iCs/>
          <w:color w:val="00000A"/>
          <w:u w:val="single"/>
          <w:shd w:val="clear" w:color="auto" w:fill="FFFFFF"/>
        </w:rPr>
        <w:t>Далеко ли это? </w:t>
      </w:r>
      <w:r w:rsidRPr="00C758D0">
        <w:rPr>
          <w:color w:val="00000A"/>
          <w:shd w:val="clear" w:color="auto" w:fill="FFFFFF"/>
        </w:rPr>
        <w:t>Гуляя с ребёнком, выберите какой-нибудь объект, например, сосчитайте, сколько шагов до него. Затем выберите другой объект и также сосчитайте шаги. И сравните измеренное шагами расстояние.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i/>
          <w:iCs/>
          <w:color w:val="00000A"/>
          <w:u w:val="single"/>
          <w:shd w:val="clear" w:color="auto" w:fill="FFFFFF"/>
        </w:rPr>
        <w:t>Счёт на кухне. </w:t>
      </w:r>
      <w:r w:rsidRPr="00C758D0">
        <w:rPr>
          <w:color w:val="00000A"/>
          <w:shd w:val="clear" w:color="auto" w:fill="FFFFFF"/>
        </w:rPr>
        <w:t>Кухня – отличное место для достижения основ математики. Ребёнок может пересчитывать предметы или достать из холодильника два банана и одно яблоко, и посчитать, сколько всего фруктов. Разнообразить задания можно до бесконечности.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i/>
          <w:iCs/>
          <w:color w:val="00000A"/>
          <w:u w:val="single"/>
          <w:shd w:val="clear" w:color="auto" w:fill="FFFFFF"/>
        </w:rPr>
        <w:t>Сложите квадрат. </w:t>
      </w:r>
      <w:r w:rsidRPr="00C758D0">
        <w:rPr>
          <w:color w:val="00000A"/>
          <w:shd w:val="clear" w:color="auto" w:fill="FFFFFF"/>
        </w:rPr>
        <w:t xml:space="preserve">Возьмите плотную бумагу красного, синего, жёлтого, зелёного цветов и вырежьте из неё квадраты одного размера 10 X 10 см. Каждый квадрат разрежьте на несколько частей. Один квадрат можно разделить на две части, другой на три части. Самый сложный квадрат для малышей из 5 – 6 частей. Теперь давайте ребёнку по очереди наборы деталей, используя принцип: от </w:t>
      </w:r>
      <w:proofErr w:type="gramStart"/>
      <w:r w:rsidRPr="00C758D0">
        <w:rPr>
          <w:color w:val="00000A"/>
          <w:shd w:val="clear" w:color="auto" w:fill="FFFFFF"/>
        </w:rPr>
        <w:t>простого</w:t>
      </w:r>
      <w:proofErr w:type="gramEnd"/>
      <w:r w:rsidRPr="00C758D0">
        <w:rPr>
          <w:color w:val="00000A"/>
          <w:shd w:val="clear" w:color="auto" w:fill="FFFFFF"/>
        </w:rPr>
        <w:t xml:space="preserve"> к сложному, пусть он попробует восстановить из них целую фигуру.</w:t>
      </w:r>
    </w:p>
    <w:p w:rsidR="00F96B39" w:rsidRDefault="00F96B39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b/>
          <w:bCs/>
          <w:color w:val="00000A"/>
          <w:shd w:val="clear" w:color="auto" w:fill="FFFFFF"/>
        </w:rPr>
      </w:pPr>
      <w:r>
        <w:rPr>
          <w:b/>
          <w:bCs/>
          <w:color w:val="00000A"/>
          <w:shd w:val="clear" w:color="auto" w:fill="FFFFFF"/>
        </w:rPr>
        <w:t>Памятка №1.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Организуя развивающие игры с математическим содержанием, помните три правила.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Правило первое: </w:t>
      </w:r>
      <w:r w:rsidRPr="00C758D0">
        <w:rPr>
          <w:color w:val="00000A"/>
          <w:shd w:val="clear" w:color="auto" w:fill="FFFFFF"/>
        </w:rPr>
        <w:t>не давайте малышу для постоянного пользования игрушки, с которыми будете проводить игры, чтобы у него не пропал интерес к ним.</w:t>
      </w:r>
    </w:p>
    <w:p w:rsidR="00C758D0" w:rsidRPr="00C758D0" w:rsidRDefault="00C758D0" w:rsidP="00C758D0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C758D0">
        <w:rPr>
          <w:b/>
          <w:bCs/>
          <w:color w:val="00000A"/>
          <w:shd w:val="clear" w:color="auto" w:fill="FFFFFF"/>
        </w:rPr>
        <w:t>Правило второе:</w:t>
      </w:r>
      <w:r w:rsidRPr="00C758D0">
        <w:rPr>
          <w:color w:val="00000A"/>
          <w:shd w:val="clear" w:color="auto" w:fill="FFFFFF"/>
        </w:rPr>
        <w:t> во время игры ребёнка не должны отвлекать посторонние предметы. Всё лишнее нужно убрать из поля зрения малыша.</w:t>
      </w:r>
    </w:p>
    <w:p w:rsidR="00F96B39" w:rsidRDefault="00C758D0" w:rsidP="00F96B39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A"/>
          <w:shd w:val="clear" w:color="auto" w:fill="FFFFFF"/>
        </w:rPr>
      </w:pPr>
      <w:r w:rsidRPr="00C758D0">
        <w:rPr>
          <w:b/>
          <w:bCs/>
          <w:color w:val="00000A"/>
          <w:shd w:val="clear" w:color="auto" w:fill="FFFFFF"/>
        </w:rPr>
        <w:t>Правило третье:</w:t>
      </w:r>
      <w:r w:rsidRPr="00C758D0">
        <w:rPr>
          <w:color w:val="00000A"/>
          <w:shd w:val="clear" w:color="auto" w:fill="FFFFFF"/>
        </w:rPr>
        <w:t> пусть игры будут достаточно простыми и совсем короткими. Даже 5 минут вполне достаточно! Но всегда стремитесь, чтобы ребёнок довёл начатое дело до конца. А после этого смените игру. И вы увидите, что внимание ребёнка снова оживёт.</w:t>
      </w:r>
    </w:p>
    <w:p w:rsidR="00F96B39" w:rsidRPr="00F96B39" w:rsidRDefault="00F96B39" w:rsidP="00F96B39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F96B39" w:rsidRDefault="00F96B39">
      <w:pPr>
        <w:rPr>
          <w:color w:val="FF0000"/>
        </w:rPr>
      </w:pPr>
    </w:p>
    <w:p w:rsidR="009F5122" w:rsidRDefault="00F96B39" w:rsidP="00F9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F96B39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br/>
      </w:r>
    </w:p>
    <w:p w:rsidR="009F5122" w:rsidRDefault="009F5122" w:rsidP="00F9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\</w:t>
      </w:r>
    </w:p>
    <w:p w:rsidR="009F5122" w:rsidRDefault="009F5122" w:rsidP="00F9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\</w:t>
      </w:r>
    </w:p>
    <w:p w:rsidR="009F5122" w:rsidRDefault="009F5122" w:rsidP="00F9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\</w:t>
      </w:r>
    </w:p>
    <w:p w:rsidR="009F5122" w:rsidRDefault="009F5122" w:rsidP="00F9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\\</w:t>
      </w:r>
    </w:p>
    <w:p w:rsidR="009F5122" w:rsidRDefault="009F5122" w:rsidP="00F9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F96B39" w:rsidRPr="00F96B39" w:rsidRDefault="00F96B39" w:rsidP="00F9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F96B3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lastRenderedPageBreak/>
        <w:t>Консультация для родителей «Дидактические игры для формирования математических представлений у детей старшего возраста»</w:t>
      </w:r>
    </w:p>
    <w:p w:rsidR="00F96B39" w:rsidRPr="00F96B39" w:rsidRDefault="00F96B39" w:rsidP="00F9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    </w:t>
      </w: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это естественный способ развития ребенка. С помощью игр ребенок легко раскрывает свои творческие способности, осваивает новые навыки и знания, развивает ловкость, наблюдательность, фантазию, память, учится размышлять, анализировать, преодолевать трудности, одновременно впитывая неоценимый опыт общения. У дошкольников развиваются познавательные способности, интеллект, прививаются навыки культуры речевого общения, совершенствуются эстетические и нравственные отношения к окружающему.</w:t>
      </w: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 старшей группе продолжается работа по формированию элементарных математических представлений, начатая в младших </w:t>
      </w:r>
      <w:proofErr w:type="spell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группах</w:t>
      </w:r>
      <w:proofErr w:type="gram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</w:t>
      </w:r>
      <w:proofErr w:type="gram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</w:t>
      </w:r>
      <w:proofErr w:type="spell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математических представлений у детей дошкольного возраста происходит с использованием дидактических игр. Их использование хорошо помогает восприятию материала и потому ребенок принимает активное участие в познавательном процессе. Все полученные знания и умения закрепляются в дидактических играх</w:t>
      </w:r>
      <w:proofErr w:type="gram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игра несет конкретную задачу совершенствования математических (количественных, пространственных, временных) представлений детей.</w:t>
      </w: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 по математическому развитию можно разделить на следующие группы:</w:t>
      </w:r>
    </w:p>
    <w:p w:rsidR="00F96B39" w:rsidRPr="00F96B39" w:rsidRDefault="00F96B39" w:rsidP="00F96B3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цифрами и числами</w:t>
      </w:r>
    </w:p>
    <w:p w:rsidR="00F96B39" w:rsidRPr="00F96B39" w:rsidRDefault="00F96B39" w:rsidP="00F96B3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путешествие во времени</w:t>
      </w:r>
    </w:p>
    <w:p w:rsidR="00F96B39" w:rsidRPr="00F96B39" w:rsidRDefault="00F96B39" w:rsidP="00F96B3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ориентирование в пространстве</w:t>
      </w:r>
    </w:p>
    <w:p w:rsidR="00F96B39" w:rsidRPr="00F96B39" w:rsidRDefault="00F96B39" w:rsidP="00F96B3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геометрическими фигурами</w:t>
      </w:r>
    </w:p>
    <w:p w:rsidR="00F96B39" w:rsidRPr="00F96B39" w:rsidRDefault="00F96B39" w:rsidP="00F96B3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логическое мышление</w:t>
      </w:r>
    </w:p>
    <w:p w:rsidR="00F96B39" w:rsidRPr="00F96B39" w:rsidRDefault="00F96B39" w:rsidP="00F96B3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цифрами и числами</w:t>
      </w: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этой группе игр относится обучение детей счету в прямом и обратном порядке. Используя сказочный сюжет, детей знакомят с образованием всех чисел в пределах 5(10), путем сравнивания равных и неравных групп предметов. Сравниваются две группы предметов, расположенные то на нижней, то на верхней полоске счетной линейки. </w:t>
      </w:r>
      <w:proofErr w:type="gram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делается для того, чтобы у детей не возникало ошибочное представление о том, что большее число всегда находится на верхней полосе, а меньшее на - нижней.</w:t>
      </w:r>
      <w:proofErr w:type="gram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Играя в такие дидактические игры, как "Какой цифры не стало?", "Сколько?", "Путаница?", "Исправь ошибку", "Убираем цифры", "Назови соседей", дети учатся свободно оперировать числами в пределах 5(10) и сопровождать словами свои действия. Дидактические игры, такие как "Задумай число", "Число как тебя зовут?", "Составь табличку", "Составь цифру", "Кто первый назовет, которой игрушки не стало?" и многие другие используются на занятиях в свободное время, с целью развития у детей внимания, памяти, мышления.</w:t>
      </w: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"Считай не ошибись!", помогает усвоению порядка следования чисел натурального ряда, упражнения в прямом и обратном счете. В игре используется мяч. Дети встают полукругом. Перед началом игры педагогом задается вопрос, в каком порядке (прямом или обратном) считать. Затем бросается мяч и называется число. Тот, кто поймал мяч, продолжает считать дальше. Задания повторяются многократно, чтобы дать возможность всем детям принять в ней участие.</w:t>
      </w: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Такое разнообразие дидактических игр, упражнений, используемых на занятиях и в свободное время, помогает детям усвоить программный материал.</w:t>
      </w:r>
    </w:p>
    <w:p w:rsidR="00696C08" w:rsidRDefault="00696C08" w:rsidP="00F96B3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B39" w:rsidRPr="00F96B39" w:rsidRDefault="00F96B39" w:rsidP="00F96B3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путешествие во времени</w:t>
      </w: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Такие математические игры служит для знакомства детей с днями недели. Объясняется, что каждый день недели имеет свое название. Для того чтобы дети лучше запоминали название дней недели, они обозначаются кружочками разного цвета и табличками. Наблюдение проводится несколько недель, обозначая кружочками каждый день. Это делается специально для того, чтобы дети смогли самостоятельно сделать вывод, что последовательность дней недели неизменна. </w:t>
      </w:r>
      <w:proofErr w:type="gram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рассказывается о том, что в названии дней недели угадывается, какой день недели по счету: понедельник – первый, день после окончания недели, вторник - второй день, среда – третий день, четверг - четвертый день, пятница - пятый.</w:t>
      </w:r>
      <w:proofErr w:type="gram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такой беседы предлагаются игры с целью закрепления названий дней недели и их последовательности. Дети с удовольствием играют в игру "Живая неделя". Для игры </w:t>
      </w:r>
      <w:proofErr w:type="gram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вызываются к доске пересчитываются</w:t>
      </w:r>
      <w:proofErr w:type="gram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порядку и получают кружочки разного цвета, обозначающие дни недели. Дети выстраиваются в такой последовательности, как по порядку идут дни недели. Например, первый ребенок с желтым кружочком в руках, обозначающий первый день недели - понедельник и т.д. В дальнейшем, можно использовать следующие игры "Назови скорее", "Дни недели", "Назови пропущенное слово", "Круглый год", "Двенадцать месяцев", которые помогают детям быстро запомнить название дней недели и название месяцев, их последовательность.</w:t>
      </w:r>
    </w:p>
    <w:p w:rsidR="00696C08" w:rsidRDefault="00696C08" w:rsidP="00F96B3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B39" w:rsidRPr="00F96B39" w:rsidRDefault="00F96B39" w:rsidP="00F96B3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на ориентирование в пространстве</w:t>
      </w: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эту группу входят игры на ориентирование в пространстве. Пространственные представления детей постоянно расширяются и закрепляются в процессе всех видов деятельности. При помощи дидактических игр и упражнений дети овладевают умением определять словом положение того или иного предмета по отношению </w:t>
      </w:r>
      <w:proofErr w:type="gram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другому. Например, справа стоит заяц, слева - пирамида и т.д. Выбирается ребенок и игрушка прячется по отношению к нему (за спину, справа, слева и т.д.). Это вызывает интерес у детей и организовывает их на занятие. Для того чтобы заинтересовать детей, чтобы результат был лучше, используются предметные игры с появлением какого-либо сказочного героя. Например, игра "Найди игрушку", - "Ночью, когда в группе никого не было" - говорится детям, - "к нам прилетал </w:t>
      </w:r>
      <w:proofErr w:type="spell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принес в подарок игрушки. </w:t>
      </w:r>
      <w:proofErr w:type="spell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Карлсон</w:t>
      </w:r>
      <w:proofErr w:type="spell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любит шутить, поэтому он спрятал игрушки, а в письме написал, как их можно найти". Затем распечатывается письмо, в котором написано: "Надо встать перед столом воспитателя, пройти 3 шага вправо и т.д. ". Дети выполняют задание, находят игрушку. Затем, задание усложняется - т.е. в письме дается не описание местонахождения игрушки, а только схема. По схеме дети должны определить, где находится спрятанный предмет. Существует множество игр, упражнений, способствующих развитию пространственного ориентирования у детей: "Найди </w:t>
      </w:r>
      <w:proofErr w:type="gram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похожую</w:t>
      </w:r>
      <w:proofErr w:type="gram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"Расскажи про свой узор", "Мастерская ковров", "Художник", "Путешествие по комнате" и многие другие игры. Играя, дети учатся употреблять слова для обозначения положения предметов.</w:t>
      </w:r>
    </w:p>
    <w:p w:rsidR="00696C08" w:rsidRDefault="00696C08" w:rsidP="00F96B3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B39" w:rsidRPr="00F96B39" w:rsidRDefault="00F96B39" w:rsidP="00F96B3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геометрическими фигурами</w:t>
      </w: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</w:t>
      </w:r>
      <w:proofErr w:type="gram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 для закрепления знаний о форме геометрических фигур детям предлагается</w:t>
      </w:r>
      <w:proofErr w:type="gram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узнать в окружающих предметах форму круга, треугольника, квадрата. Например, спрашивается: "Какая фигура у дна тарелки?" (у крышки стола, у листа бумаги т.д.). Проводится игра типа "Лото". Детям предлагаются картинки (по 3-4 шт. на каждого), на которых они отыскивают фигуру, подобную той, которая демонстрируется. Затем, предлагается детям подложить табличку и назвать, что они нашли.</w:t>
      </w: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Дидактическую игру "Геометрическая мозаика" можно использовать на занятиях и в свободное время, с целью закрепления знаний о геометрических фигурах, с целью развития внимания и воображения у детей. Перед началом игры дети делятся на две команды в соответствии с уровнем их умений и навыков. Командам даются задания </w:t>
      </w: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разной сложности. Например: · Составление изображения предмета из геометрических фигур (работа по готовому расчлененному образцу) ·</w:t>
      </w: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условию (собрать фигуру человека, девочка в платье) · Работа по собственному замыслу. Каждая команда получает одинаковые наборы геометрических фигур. Дети самостоятельно договариваются о способах выполнения задания, о порядке работы. Каждый играющий в команде по очереди участвует в преобразовании геометрической фигуры, добавляя свой элемент, составляя отдельный элемент предмета из нескольких фигур. В заключении дети анализируют свои фигуры, находят сходства и различия в решении конструктивного замысла. Использование данных дидактических игр способствует закреплению у детей памяти, внимания, мышления.</w:t>
      </w:r>
    </w:p>
    <w:p w:rsidR="00696C08" w:rsidRDefault="00696C08" w:rsidP="00F9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B39" w:rsidRPr="00F96B39" w:rsidRDefault="00F96B39" w:rsidP="00F9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на логическое мышление</w:t>
      </w:r>
    </w:p>
    <w:p w:rsidR="00F96B39" w:rsidRPr="00F96B39" w:rsidRDefault="00F96B39" w:rsidP="00F96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Рассмотрим дидактические игры для развития логического мышления. В дошкольном возрасте у детей начинают формироваться элементы логического мышления, т.е. формируется умение рассуждать, делать свои умозаключения. Существует множество дидактических игр и упражнений, которые влияют на развитие творческих способностей у детей, так как они оказывают действие на воображение и способствуют развитию нестандартного мышления у детей. Это такие игры как "Найди нестандартную фигуру, чем отличаются?", "Мельница", и другие. Они направлены на тренировку мышления при выполнении действий. Это задания на нахождение пропущенной фигуры, продолжения ряды фигур, знаков, на поиск чисел. Знакомство с такими играми начинается с элементарных заданий на логическое мышление - цепочки закономерностей. В таких упражнениях идет чередование предметов или геометрических фигур. Детям предлагается продолжить ряд или найти пропущенный элемент. Кроме того даются задания такого характера: продолжить цепочку, чередуя в определенной последовательности квадраты, большие и маленькие круги желтого и красного цвета. После того, как дети научатся выполнять такие упражнения, задания для них усложняются. Любая математическая задача на смекалку, для какого бы возраста она ни предназначалась, несет в себе определенную умственную нагрузку. Занимательность математическому материалу придают игровые элементы, содержащиеся в каждой задаче, логическом упражнении, развлечении, будь то шашки или самая элементарная головоломка. Начинать надо с самых простых головоломок - с палочками, где в ходе решения идут, как правило, трансфигурация, преобразование одних фигур в другие, а не только изменение их количества. В ходе решения каждой новой задачи ребенок включается в активную мыслительную деятельность, стремясь достичь конечной цели. Ежедневные упражнения в составлении геометрических фигур (квадрат, прямоугольник, треугольник) из счетных палочек дает возможность закреплению знаний о формах и видоизменениях. Знакомлю детей со способами </w:t>
      </w:r>
      <w:proofErr w:type="spell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пристроения</w:t>
      </w:r>
      <w:proofErr w:type="spell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присоединения, перестроения одной формы из другой. Первые попытки не всегда приводят к положительному результату, но методы «проб и ошибок» приводят к тому, что постепенно количество проб сокращается. Усвоив способ </w:t>
      </w:r>
      <w:proofErr w:type="spellStart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пристроения</w:t>
      </w:r>
      <w:proofErr w:type="spellEnd"/>
      <w:r w:rsidRPr="00F96B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фигур, дети осваивают способ построения фигур путем деления геометрической фигуры на несколько (четырехугольник или квадрат на два треугольника, на два квадрата). Работая с палочками, дети способны представить возможные пространственные, количественные изменения. Задачи на смекалку различны по степени сложности, характеру преобразования (трансфигурации). Их нельзя решить каким-либо усвоенным ранее способом. В ходе решения каждой новой задачи ребенок включается в активную умственную деятельность, стремясь достичь конечной цели - видоизменить или построить пространственную фигуру. Используя математические дидактические игры в работе с детьми, понимаешь, что они дают большой заряд положительных эмоций, помогают детям закрепить и расширить знания по математике.</w:t>
      </w:r>
    </w:p>
    <w:p w:rsidR="00F96B39" w:rsidRPr="009B360E" w:rsidRDefault="00F96B39" w:rsidP="009B360E">
      <w:pPr>
        <w:spacing w:after="0"/>
        <w:rPr>
          <w:color w:val="FF0000"/>
          <w:sz w:val="24"/>
          <w:szCs w:val="24"/>
        </w:rPr>
      </w:pP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9B360E">
        <w:rPr>
          <w:b/>
          <w:bCs/>
          <w:color w:val="000000"/>
          <w:sz w:val="36"/>
          <w:szCs w:val="36"/>
        </w:rPr>
        <w:lastRenderedPageBreak/>
        <w:t>Консультация для родителей на тему: « Учимся, играя».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 xml:space="preserve">Любой родитель хочет, чтобы его ребенок хорошо соображал: такой ребенок и учится лучше, и глупостей делает меньше. Народная мудрость гласит: "Умного пошли - одно слово скажи, </w:t>
      </w:r>
      <w:proofErr w:type="gramStart"/>
      <w:r w:rsidRPr="009B360E">
        <w:rPr>
          <w:color w:val="000000"/>
        </w:rPr>
        <w:t>дурака</w:t>
      </w:r>
      <w:proofErr w:type="gramEnd"/>
      <w:r w:rsidRPr="009B360E">
        <w:rPr>
          <w:color w:val="000000"/>
        </w:rPr>
        <w:t xml:space="preserve"> пошли - три скажи, да сам за ним пойди".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Но вот вопрос: можно ли добиться того, чтобы ребенок стал умнее? Конечно, можно, если развитием ума заниматься так же регулярно, как занимаются развитием силы, выносливости и других подобных качеств. И если ваш ребенок решает посильные и интересные головоломки постоянно, то он перестает теряться при столкновении с новыми задачами, действует активно, самостоятельно находит верные решения.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В возрасте от 2 до 7 лет умственное развитие и духовная жизнь детей в решающей степени зависят от педагогической культуры родителей. Судьба математической подготовки также напрямую связана с тем, как будет поставлено в семье математическое развитие ребенка именно в эти годы. Математическую подготовку детей надо начинать уже с самого раннего возраста. И ключевую роль в этом должны сыграть родители.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Что же должны знать дети до школы: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-прямой и обратный счет до 10;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-количественный (сколько) и порядковый (который) счеты;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-предыдущие и последующие числа в пределе де5сятка. Уметь составлять числа первого десятка;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-уметь разделить предмет на 2-4 равные части. Измерить высоту, длину, ширину при помощи палочек или веревки, умение сравнивать предметы;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-изображать геометрические фигуры.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Понятие числа составляет основу математически. Важно не то, какие предметы, а сколько их. Как же научить ребенка счету? Один из приемов: пересчет предметов. Этим можно заниматься по пути в детский сад или вечером, когда ребенок убирает свои игрушки. Многие ребята с удовольствием помогают по дому. Именно здесь можно попросить: "Достань пять картофелин. Поставь на стол столько чашек, сколько человек будет за столом". Когда дети видят конкретные предметы, они легче усваивают понятие числа. Хорошо иметь дома для игры с ребенком кружочки двух-трех цветов (по 10 каждого), полоски бумаги разного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75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lastRenderedPageBreak/>
        <w:t>цвета и размера, кубики для складывания узоров, палочки, цифры, игры "лото". "Домино".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Для развития мышления детей необходимо обучать их различным мыслительным операциям, например, таким, как классификация и сравнение. В начальной форме способность классифицировать возникает в результате практических действий детей с предметами и картинками. Затем постепенно переносится в речевой план и превращается в умственные действия. Большие возможности в этом отношении содержат в себе различные дидактические игры.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Например, "Четвертый лишний". Эту игру можно проводить с картинками ил словесно. Взрослый называет предмет и объясняет: "Один предмет здесь лишний, найди его и отложи в сторону ил назови". После выполнения задания обязательно спросите его, как можно назвать предметы, которые остались. Попросите доказать выбор лишнего предмета. Примерные слова: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Заяц, белка, </w:t>
      </w:r>
      <w:r w:rsidRPr="009B360E">
        <w:rPr>
          <w:color w:val="000000"/>
          <w:u w:val="single"/>
        </w:rPr>
        <w:t>зубная щетка</w:t>
      </w:r>
      <w:r w:rsidRPr="009B360E">
        <w:rPr>
          <w:color w:val="000000"/>
        </w:rPr>
        <w:t>, медведь.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Яблоко, груша, </w:t>
      </w:r>
      <w:r w:rsidRPr="009B360E">
        <w:rPr>
          <w:color w:val="000000"/>
          <w:u w:val="single"/>
        </w:rPr>
        <w:t>огурец</w:t>
      </w:r>
      <w:r w:rsidRPr="009B360E">
        <w:rPr>
          <w:color w:val="000000"/>
        </w:rPr>
        <w:t>, лимон.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Береза, осина, </w:t>
      </w:r>
      <w:r w:rsidRPr="009B360E">
        <w:rPr>
          <w:color w:val="000000"/>
          <w:u w:val="single"/>
        </w:rPr>
        <w:t>дерево</w:t>
      </w:r>
      <w:r w:rsidRPr="009B360E">
        <w:rPr>
          <w:color w:val="000000"/>
        </w:rPr>
        <w:t>, ель.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Дом, </w:t>
      </w:r>
      <w:r w:rsidRPr="009B360E">
        <w:rPr>
          <w:color w:val="000000"/>
          <w:u w:val="single"/>
        </w:rPr>
        <w:t>сарай, </w:t>
      </w:r>
      <w:r w:rsidRPr="009B360E">
        <w:rPr>
          <w:color w:val="000000"/>
        </w:rPr>
        <w:t>изба, здания...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Вы можете придумать и свои. Ребенок может назвать и другие ответы и доказать. Если это логично, то похвалите его за смекалку и логику. Сравнивая предметы между собой, мы узнаем, в чем состоит их сходство и различие. Попробуйте научить своего ребенка сравнивать различные объекты между собой. Спросите его, чем отличаются: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Осень от весны,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Лето от зимы,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Книга от тетради,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Стол от стула,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Вилка от ложки,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Кошка от собаки.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Пусть ваш ребенок постарается назвать как можно больше различий. Им предложите такую игру. Вы называете пары слов, а ребенок называет признаки схожести и отличия.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Бабочка - самолет,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Летчик-</w:t>
      </w:r>
      <w:proofErr w:type="spellStart"/>
      <w:proofErr w:type="gramStart"/>
      <w:r w:rsidRPr="009B360E">
        <w:rPr>
          <w:color w:val="000000"/>
        </w:rPr>
        <w:t>Ta</w:t>
      </w:r>
      <w:proofErr w:type="gramEnd"/>
      <w:r w:rsidRPr="009B360E">
        <w:rPr>
          <w:color w:val="000000"/>
        </w:rPr>
        <w:t>нкист</w:t>
      </w:r>
      <w:proofErr w:type="spellEnd"/>
      <w:r w:rsidRPr="009B360E">
        <w:rPr>
          <w:smallCaps/>
          <w:color w:val="000000"/>
        </w:rPr>
        <w:t>,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Еж - елка,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lastRenderedPageBreak/>
        <w:t>Лыжи - коньки,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Корова - лошадь,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Ворона - воробей.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61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Если ребенок в чем-то затрудняется, помогите ему увидеть сходство и различие по картинкам.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 xml:space="preserve">Чтобы воспитать у детей познавательный интерес, способность к творческому поиску, желание и умение учиться, надо постоянно проводить с ними игры математического содержания. Необычная игровая ситуация с элементами </w:t>
      </w:r>
      <w:proofErr w:type="spellStart"/>
      <w:r w:rsidRPr="009B360E">
        <w:rPr>
          <w:color w:val="000000"/>
        </w:rPr>
        <w:t>проблемности</w:t>
      </w:r>
      <w:proofErr w:type="spellEnd"/>
      <w:r w:rsidRPr="009B360E">
        <w:rPr>
          <w:color w:val="000000"/>
        </w:rPr>
        <w:t>, присущая занимательной задаче, всегда интересна детям. Желание достичь цели - составить фигуру, модель, дать ответ, получить результат стимулирует их активность. Дети начинают осознавать, что в каждой из занимательных задач заключена какая-то хитрость, выдумка, забава. Решите с детьми задачи-шутки.</w:t>
      </w:r>
    </w:p>
    <w:p w:rsidR="009B360E" w:rsidRPr="009B360E" w:rsidRDefault="009B360E" w:rsidP="009B360E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 w:line="446" w:lineRule="atLeast"/>
        <w:ind w:left="0"/>
        <w:rPr>
          <w:rFonts w:ascii="Arial" w:hAnsi="Arial" w:cs="Arial"/>
          <w:color w:val="000000"/>
        </w:rPr>
      </w:pPr>
      <w:r w:rsidRPr="009B360E">
        <w:rPr>
          <w:color w:val="000000"/>
        </w:rPr>
        <w:t>Ты да я, да мы с тобой. Сколько нас всего?</w:t>
      </w:r>
    </w:p>
    <w:p w:rsidR="009B360E" w:rsidRPr="009B360E" w:rsidRDefault="009B360E" w:rsidP="009B360E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 w:line="446" w:lineRule="atLeast"/>
        <w:ind w:left="0"/>
        <w:rPr>
          <w:rFonts w:ascii="Arial" w:hAnsi="Arial" w:cs="Arial"/>
          <w:color w:val="000000"/>
        </w:rPr>
      </w:pPr>
      <w:r w:rsidRPr="009B360E">
        <w:rPr>
          <w:color w:val="000000"/>
        </w:rPr>
        <w:t>У трех братьев по одной сестре. Сколько всего детей в семье?</w:t>
      </w:r>
    </w:p>
    <w:p w:rsidR="009B360E" w:rsidRPr="009B360E" w:rsidRDefault="009B360E" w:rsidP="009B360E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 w:line="446" w:lineRule="atLeast"/>
        <w:ind w:left="0"/>
        <w:rPr>
          <w:rFonts w:ascii="Arial" w:hAnsi="Arial" w:cs="Arial"/>
          <w:color w:val="000000"/>
        </w:rPr>
      </w:pPr>
      <w:r w:rsidRPr="009B360E">
        <w:rPr>
          <w:color w:val="000000"/>
        </w:rPr>
        <w:t>Может ли идти дождь два дня подряд?</w:t>
      </w:r>
    </w:p>
    <w:p w:rsidR="009B360E" w:rsidRPr="009B360E" w:rsidRDefault="009B360E" w:rsidP="009B360E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 w:line="446" w:lineRule="atLeast"/>
        <w:ind w:left="0"/>
        <w:rPr>
          <w:rFonts w:ascii="Arial" w:hAnsi="Arial" w:cs="Arial"/>
          <w:color w:val="000000"/>
        </w:rPr>
      </w:pPr>
      <w:r w:rsidRPr="009B360E">
        <w:rPr>
          <w:color w:val="000000"/>
        </w:rPr>
        <w:t>У какой фигуры нет ни начала, ни конца?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Играя с детьми в подобные игры, вы помогаете развивать им умение правильно сопоставлять цифры с числом, сформировать представление о соотношение количества и цифры, умение ориентироваться в пространстве.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"Хлопки"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Взрослый хлопает. Ребенок считает хлопки и откладывает столько палочек, сколько было хлопков. Задание можно усложнить. Отложить палочек на одну больше или на одну меньше, чем было хлопков.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В игре "Отгадай число" дети учатся называть сложные числа. Предложите детям назвать числа: меньше 8, но больше 6; больше 5, но меньше 9; больше 3, но меньше 6 и т.д.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 w:line="446" w:lineRule="atLeast"/>
        <w:rPr>
          <w:rFonts w:ascii="Arial" w:hAnsi="Arial" w:cs="Arial"/>
          <w:color w:val="000000"/>
        </w:rPr>
      </w:pPr>
      <w:r w:rsidRPr="009B360E">
        <w:rPr>
          <w:color w:val="000000"/>
        </w:rPr>
        <w:t>Играя с ребенком, выполняя упражнения, не слишком утомляйте его. Старайтесь играть и максимально разнообразить этот процесс. Следите за его реакцией и либо меняйте занятие, либо дайте ему отдохнуть. И пусть ваши дети растут здоровыми, веселыми "почемучками", приносящими вам радость и счастье.</w:t>
      </w:r>
    </w:p>
    <w:p w:rsidR="009B360E" w:rsidRDefault="009B360E" w:rsidP="009B360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360E" w:rsidRDefault="009B360E" w:rsidP="009B360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360E" w:rsidRDefault="009B360E" w:rsidP="009B360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360E" w:rsidRDefault="009B360E" w:rsidP="009B360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360E" w:rsidRDefault="009B360E" w:rsidP="009B360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360E" w:rsidRDefault="009B360E" w:rsidP="009B36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B360E" w:rsidRPr="009B360E" w:rsidRDefault="009B360E" w:rsidP="009B36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B36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Консультация для воспитателей</w:t>
      </w:r>
    </w:p>
    <w:p w:rsidR="009B360E" w:rsidRPr="009B360E" w:rsidRDefault="009B360E" w:rsidP="009B36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B36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«Логико-математические игры на занятиях</w:t>
      </w:r>
    </w:p>
    <w:p w:rsidR="009B360E" w:rsidRPr="009B360E" w:rsidRDefault="009B360E" w:rsidP="009B36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B360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 ФЭМП и в свободное время»</w:t>
      </w:r>
    </w:p>
    <w:p w:rsidR="009B360E" w:rsidRDefault="009B360E" w:rsidP="009B3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математике детей дошкольного возраста немыслимо без использования занимательных игр, задач, развлечений. При этом роль несложного занимательного материала определяется с учетом возрастных возможностей детей и задач всестороннего развития и воспитания: активизировать умственную деятельность, заинтересовывать математическим материалом, увлекать и развлекать детей, развивать ум, расширять, углублять математические представления, закреплять полученные знания и умения, упражнять в применении их в других видах деятельности, новой обстановке.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логико-математические игры и с целью формирования представлений, ознакомления с новыми сведениями. При этом непременным условием является применение системы игр и упражнений. Дети очень активны в восприятии задач – шуток, головоломок, логических упражнений. Они настойчиво ищут ход решения, который ведет к результату. В том случае, когда занимательная задача доступна ребенку, у него складывается положительное эмоциональное отношение к ней, что стимулирует мыслительную активность. Ребенку интересна конечная цель: сложить, найти нужную фигуру, преобразовать, которая увлекает его. Из всего многообразия математического материала в дошкольном возрасте наибольшее применение находят дидактические игры.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Основное назначение игр - обеспечить </w:t>
      </w:r>
      <w:proofErr w:type="spell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упражняемость</w:t>
      </w:r>
      <w:proofErr w:type="spellEnd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в различении, выделении, назывании множе</w:t>
      </w:r>
      <w:proofErr w:type="gram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едметов, чисел, геометрических фигур, направлений, и т. д. В дидактических играх есть возможность формировать новые знания, знакомить детей со способами действий. Каждая из игр решает конкретную задачу совершенствования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математических (количественных, пространственных, временных) представлений детей. Логико-математические игры включаются непосредственно в содержание занятий как одной из средств реализации программных задач. Место этим играм в структуре занятия по ФЭМП определяется возрастом детей, целью, значением, содержанием занятия,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направленного на выполнение конкретной задачи формирования представлений. В младшей группе, особенно в начале года все занятие должно быть проведено в форме игры.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Логико – математические игры уместны и в конце занятия с целью воспроизведения, закрепления ранее изученного. Так, в средней группе на занятия по ФЭМП после ряда упражнений на закрепление названий, основных свойств (наличие сторон, углов) геометрических фигур может быть использована игра «найди и назови». В формировании у детей математических представлений широко используются занимательные по форме и содержанию разнообразные дидактические игровые упражнения. </w:t>
      </w:r>
      <w:proofErr w:type="gram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отличаются от типичных заданий и упражнений необычностью постановки задачи (найти, догадаться, неожиданностью преподнесения ее от имени, какого-либо литературного сказочного героя (Буратино, Чебурашки, Незнайки).</w:t>
      </w:r>
      <w:proofErr w:type="gramEnd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интересны для детей, эмоционально захватывают их. А процесс решения, поиска ответа, основанный на интересе к задаче, невозможен без активной работы мысли. Этим положением и объясняется значение логик</w:t>
      </w:r>
      <w:proofErr w:type="gram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математических игр, задач и упражнений в умственном и всестороннем развитии детей. В ходе игр и упражнений с </w:t>
      </w:r>
      <w:proofErr w:type="gram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занимательным</w:t>
      </w:r>
      <w:proofErr w:type="gramEnd"/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математическим материалом дети овладевают умением вести поиск решения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самостоятельно. Воспитатель вооружает детей лишь схемой и направлением анализа занимательной задачи, приводящего в конечном результате к решению. Систематическое упражнение в решении задач таким способом развивает умственную активность, логическое мышление, самостоятельность мысли, творческое отношение к учебной задаче, инициативу. </w:t>
      </w:r>
      <w:proofErr w:type="gram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в утреннее и вечернее время можно проводить игры математического содержания (словесные и с использованием пособий, настольно – печатные, такие, как «Домино фигур», «Составь картинку», «Арифметическое домино»,</w:t>
      </w:r>
      <w:proofErr w:type="gramEnd"/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«Лото», «Найди пару», игры в шашки и шахматы. При правильной организации и руководстве со стороны воспитателей эти игры помогают развитию у детей познавательных способностей, формированию интереса к действиям с числами, и геометрическими фигурами, величинами, решению задач. Таким образом, математические представления детей совершенствуются. Но этого недостаточно для выявления и развития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многообразных интересов и склонностей дошкольников. Дидактические игры организуются и направляются воспитателем. Дети редко играют в них по собственному желанию. В детском саду нужно создавать такие условия для математической деятельности ребенка, при которых он проявлял бы самостоятельность при выборе игрового материала, игры, исходя из развивающихся у него потребностей, интересов. В ходе игры, возникающей по инициативе самого ребенка, он приобщается к сложному интеллектуальному труду. Уголок занимательной математики – это специально отведенное, математически оснащенное играми, пособиями и материалами, и определенным образом художественно оформленное место. Организовать его можно, используя обычные предметы детской мебели: стол, шкаф, обеспечив свободный доступ детей к находящимся там материалам. Этим самым детям предоставляется возможность выбрать интересующую их игру, пособие математического содержания и играть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 или совместно с другими детьми, небольшой подгруппой. Организуя уголок занимательной математики, надо исходить из принципа доступности игр детям в данный момент и помещать в уголок такие игры и игровые материалы, освоения которых детьми возможны на разных уровнях. От усвоения заданных правил и игровых действий они переходят к придумыванию новых вариантов игр. Большие варианты для творчества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в играх «</w:t>
      </w:r>
      <w:proofErr w:type="spell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Танграм</w:t>
      </w:r>
      <w:proofErr w:type="spellEnd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Колумбово</w:t>
      </w:r>
      <w:proofErr w:type="spellEnd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яйцо», «Волшебный круг», «Кубики и цвет», «Кубики для всех» и др. Дети могут придумывать новые более сложные силуэты не только из одного, но и из 2 – 3 наборов к игре; один и тот, же силуэт, например, лису, составлять из разных наборов. Для стимулирования коллективных игр и творческой деятельности дошкольников необходимо использовать магнитные доски, </w:t>
      </w:r>
      <w:proofErr w:type="spell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фланелеграфы</w:t>
      </w:r>
      <w:proofErr w:type="spellEnd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8146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наборами фигур, счетных палочек, альбомы для зарисовки придуманных ими задач, составления фигур. Из многообразия головоломок наиболее приемлемы в старшем дошкольном возрасте головоломки с палочками. Их называют задачами на смекалку геометрического характера, так как в ходе решения, как правило, идет трансфигурация, преобразование одних фигур в другие, а не только изменение их количества. В дошкольном возрасте используются самые простые головоломки. Необходимо иметь наборы обычных счетных палочек, чтобы составлять из них наглядные задачи –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головоломки. Кроме этого потребуются таблицы с графически изображенными на них фигурами, которые подлежат преобразованию. На обратной стороне таблицы указывается, какое преобразование надо проделать, и какая фигура должна получиться в результате.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место среди математических развлечений занимают игры на составление плоскостных изображений предметов, животных, птиц, домов, кораблей из специальных наборов геометрических фигур. Наборы фигур при этом подбираются не произвольно, а представляют собой части разрезанной определенным образом фигуры: квадрата, треугольника, круга, овала. Они интересны детям и взрослым. Детей увлекает результат составить увиденное на образце или задуманное, и они включаются в активную практическую деятельность по подбору способа расположения фигур с целью создания</w:t>
      </w:r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силуэта. Из многообразия логико-математических игр и развлечений наиболее доступными и интересными в дошкольном возрасте являются загадки, задачи – шутки. </w:t>
      </w:r>
      <w:proofErr w:type="gram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загадках математического содержания анализируется предмет с временной точки зрения, с количественной или пространственной, подмечены простейшие математические отношения:</w:t>
      </w:r>
      <w:proofErr w:type="gramEnd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Два кольца, два конца, а посередине гвоздик (ножницы). Четыре братца </w:t>
      </w:r>
      <w:proofErr w:type="gram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одной крышей живут (стол). Назначение загадок и задач – шуток, занимательных вопросов состоит в приобщении детей к активной умственной деятельности, выработки умения выделять главные свойства, математические отношения, замаскированные внешними несущественными данными. Они могут быть использованы воспитателем в процессе разговоров, бесед, наблюдений с детьми за какими-либо явлениями, то есть </w:t>
      </w:r>
      <w:proofErr w:type="gramStart"/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9B360E" w:rsidRPr="009B360E" w:rsidRDefault="009B360E" w:rsidP="009B36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3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случае, когда создается необходимая ситуация. С целью развития мышления детей используют различные виды логических задач и упражнений. Это задачи на нахождение пропущенной фигуры, продолжения ряда фигур, знаков, на поиск закономерностей, чисел, задачи типа матричных, на поиск недостающей в ряду фигуры (нахождение закономерностей, лежащих в основе выбора этой фигуры) и др., например, Какая из фигур здесь лишняя и почему? Какое число надо поставить в пустую клетку? Игра – «Четвертый лишний». Назначение логических задач и упражнений состоит в активации умственной деятельности ребят, в оживлении процесса обучения. Игры на смекалку, головоломки, занимательные игры вызывают у ребят большой интерес. Дети могут, не отвлекаясь, подолгу упражняться в преобразовании фигур, перекладывая палочки или другие предметы по заданному образцу, по собственному замыслу. В таких занятиях формируются важные качества личности ребенка: самостоятельность, наблюдательность, находчивость, сообразительность, вырабатывается усидчивость, развиваются конструктивные умения. В ходе решения задач на смекалку, головоломок дети учатся планировать свои действия, обдумывать их, искать ответ, догадываться об ответе, проявляя при этом творчество.</w:t>
      </w:r>
    </w:p>
    <w:p w:rsidR="009B360E" w:rsidRPr="009B360E" w:rsidRDefault="009B360E" w:rsidP="009B360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1272B" w:rsidRPr="009B360E" w:rsidRDefault="0031272B">
      <w:pPr>
        <w:rPr>
          <w:color w:val="FF0000"/>
          <w:sz w:val="24"/>
          <w:szCs w:val="24"/>
        </w:rPr>
      </w:pPr>
    </w:p>
    <w:sectPr w:rsidR="0031272B" w:rsidRPr="009B360E" w:rsidSect="00270EE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1467"/>
    <w:multiLevelType w:val="multilevel"/>
    <w:tmpl w:val="D816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510E0"/>
    <w:multiLevelType w:val="multilevel"/>
    <w:tmpl w:val="0BF4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350F4"/>
    <w:multiLevelType w:val="multilevel"/>
    <w:tmpl w:val="F208C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4C2F60"/>
    <w:multiLevelType w:val="multilevel"/>
    <w:tmpl w:val="616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E6344C"/>
    <w:multiLevelType w:val="multilevel"/>
    <w:tmpl w:val="F2D2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9E57C4"/>
    <w:multiLevelType w:val="multilevel"/>
    <w:tmpl w:val="8844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F428CF"/>
    <w:multiLevelType w:val="multilevel"/>
    <w:tmpl w:val="980C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073FE0"/>
    <w:multiLevelType w:val="multilevel"/>
    <w:tmpl w:val="53D4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27612E"/>
    <w:multiLevelType w:val="multilevel"/>
    <w:tmpl w:val="C8EC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8E7D0B"/>
    <w:multiLevelType w:val="multilevel"/>
    <w:tmpl w:val="C96E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B1622B"/>
    <w:multiLevelType w:val="multilevel"/>
    <w:tmpl w:val="D390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E83064"/>
    <w:multiLevelType w:val="multilevel"/>
    <w:tmpl w:val="4B50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716CA4"/>
    <w:multiLevelType w:val="multilevel"/>
    <w:tmpl w:val="5290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7472DA"/>
    <w:multiLevelType w:val="multilevel"/>
    <w:tmpl w:val="D532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603E58"/>
    <w:multiLevelType w:val="multilevel"/>
    <w:tmpl w:val="0B88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724F1F"/>
    <w:multiLevelType w:val="multilevel"/>
    <w:tmpl w:val="50EC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3A3EA2"/>
    <w:multiLevelType w:val="multilevel"/>
    <w:tmpl w:val="F9C8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982EFB"/>
    <w:multiLevelType w:val="multilevel"/>
    <w:tmpl w:val="0D00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6A43C6"/>
    <w:multiLevelType w:val="multilevel"/>
    <w:tmpl w:val="AE18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BD1787"/>
    <w:multiLevelType w:val="multilevel"/>
    <w:tmpl w:val="7184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625C37"/>
    <w:multiLevelType w:val="multilevel"/>
    <w:tmpl w:val="02BA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811E3A"/>
    <w:multiLevelType w:val="multilevel"/>
    <w:tmpl w:val="A702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39646D"/>
    <w:multiLevelType w:val="multilevel"/>
    <w:tmpl w:val="FABA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7959B5"/>
    <w:multiLevelType w:val="multilevel"/>
    <w:tmpl w:val="5E88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9249D7"/>
    <w:multiLevelType w:val="multilevel"/>
    <w:tmpl w:val="E1A6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20"/>
  </w:num>
  <w:num w:numId="4">
    <w:abstractNumId w:val="16"/>
  </w:num>
  <w:num w:numId="5">
    <w:abstractNumId w:val="21"/>
  </w:num>
  <w:num w:numId="6">
    <w:abstractNumId w:val="6"/>
  </w:num>
  <w:num w:numId="7">
    <w:abstractNumId w:val="8"/>
  </w:num>
  <w:num w:numId="8">
    <w:abstractNumId w:val="1"/>
  </w:num>
  <w:num w:numId="9">
    <w:abstractNumId w:val="0"/>
  </w:num>
  <w:num w:numId="10">
    <w:abstractNumId w:val="10"/>
  </w:num>
  <w:num w:numId="11">
    <w:abstractNumId w:val="22"/>
  </w:num>
  <w:num w:numId="12">
    <w:abstractNumId w:val="4"/>
  </w:num>
  <w:num w:numId="13">
    <w:abstractNumId w:val="7"/>
  </w:num>
  <w:num w:numId="14">
    <w:abstractNumId w:val="11"/>
  </w:num>
  <w:num w:numId="15">
    <w:abstractNumId w:val="3"/>
  </w:num>
  <w:num w:numId="16">
    <w:abstractNumId w:val="18"/>
  </w:num>
  <w:num w:numId="17">
    <w:abstractNumId w:val="17"/>
  </w:num>
  <w:num w:numId="18">
    <w:abstractNumId w:val="15"/>
  </w:num>
  <w:num w:numId="19">
    <w:abstractNumId w:val="23"/>
  </w:num>
  <w:num w:numId="20">
    <w:abstractNumId w:val="9"/>
  </w:num>
  <w:num w:numId="21">
    <w:abstractNumId w:val="19"/>
  </w:num>
  <w:num w:numId="22">
    <w:abstractNumId w:val="24"/>
  </w:num>
  <w:num w:numId="23">
    <w:abstractNumId w:val="12"/>
  </w:num>
  <w:num w:numId="24">
    <w:abstractNumId w:val="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151"/>
    <w:rsid w:val="00093AB5"/>
    <w:rsid w:val="00270EE1"/>
    <w:rsid w:val="0031272B"/>
    <w:rsid w:val="00696C08"/>
    <w:rsid w:val="006F35F4"/>
    <w:rsid w:val="00814680"/>
    <w:rsid w:val="009B360E"/>
    <w:rsid w:val="009F5122"/>
    <w:rsid w:val="00C758D0"/>
    <w:rsid w:val="00EE7151"/>
    <w:rsid w:val="00F2504B"/>
    <w:rsid w:val="00F9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E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75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E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75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6338</Words>
  <Characters>36131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6</cp:revision>
  <dcterms:created xsi:type="dcterms:W3CDTF">2018-10-20T05:56:00Z</dcterms:created>
  <dcterms:modified xsi:type="dcterms:W3CDTF">2018-10-26T04:53:00Z</dcterms:modified>
</cp:coreProperties>
</file>