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68" w:rsidRPr="00B70319" w:rsidRDefault="00102BE0" w:rsidP="00736668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-787400</wp:posOffset>
            </wp:positionV>
            <wp:extent cx="7399020" cy="10304780"/>
            <wp:effectExtent l="19050" t="0" r="0" b="0"/>
            <wp:wrapNone/>
            <wp:docPr id="1" name="Рисунок 1" descr="D:\Documents\Учеб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Учебный план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020" cy="1030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6668" w:rsidRPr="00B70319">
        <w:rPr>
          <w:rFonts w:eastAsia="Times New Roman"/>
          <w:sz w:val="24"/>
          <w:szCs w:val="24"/>
        </w:rPr>
        <w:t>Муниципальное бюджетное дошкольное образовательное учреждение</w:t>
      </w:r>
      <w:bookmarkStart w:id="0" w:name="_GoBack"/>
      <w:bookmarkEnd w:id="0"/>
    </w:p>
    <w:p w:rsidR="005F7481" w:rsidRPr="00B70319" w:rsidRDefault="00736668" w:rsidP="00736668">
      <w:pPr>
        <w:jc w:val="center"/>
        <w:rPr>
          <w:rFonts w:eastAsia="Times New Roman"/>
          <w:sz w:val="24"/>
          <w:szCs w:val="24"/>
        </w:rPr>
      </w:pPr>
      <w:r w:rsidRPr="00B70319">
        <w:rPr>
          <w:rFonts w:eastAsia="Times New Roman"/>
          <w:sz w:val="24"/>
          <w:szCs w:val="24"/>
        </w:rPr>
        <w:t xml:space="preserve">«Детский сад </w:t>
      </w:r>
      <w:r w:rsidR="002D1F41" w:rsidRPr="00B70319">
        <w:rPr>
          <w:rFonts w:eastAsia="Times New Roman"/>
          <w:sz w:val="24"/>
          <w:szCs w:val="24"/>
        </w:rPr>
        <w:t>ком</w:t>
      </w:r>
      <w:r w:rsidR="001A3431" w:rsidRPr="00B70319">
        <w:rPr>
          <w:rFonts w:eastAsia="Times New Roman"/>
          <w:sz w:val="24"/>
          <w:szCs w:val="24"/>
        </w:rPr>
        <w:t>бинированно</w:t>
      </w:r>
      <w:r w:rsidRPr="00B70319">
        <w:rPr>
          <w:rFonts w:eastAsia="Times New Roman"/>
          <w:sz w:val="24"/>
          <w:szCs w:val="24"/>
        </w:rPr>
        <w:t>го вида №</w:t>
      </w:r>
      <w:r w:rsidR="00571771" w:rsidRPr="00B70319">
        <w:rPr>
          <w:rFonts w:eastAsia="Times New Roman"/>
          <w:sz w:val="24"/>
          <w:szCs w:val="24"/>
        </w:rPr>
        <w:t>29</w:t>
      </w:r>
      <w:r w:rsidRPr="00B70319">
        <w:rPr>
          <w:rFonts w:eastAsia="Times New Roman"/>
          <w:sz w:val="24"/>
          <w:szCs w:val="24"/>
        </w:rPr>
        <w:t xml:space="preserve">» </w:t>
      </w:r>
    </w:p>
    <w:p w:rsidR="005F7481" w:rsidRPr="00B70319" w:rsidRDefault="00736668" w:rsidP="00736668">
      <w:pPr>
        <w:jc w:val="center"/>
        <w:rPr>
          <w:rFonts w:eastAsia="Times New Roman"/>
          <w:sz w:val="24"/>
          <w:szCs w:val="24"/>
        </w:rPr>
      </w:pPr>
      <w:r w:rsidRPr="00B70319">
        <w:rPr>
          <w:rFonts w:eastAsia="Times New Roman"/>
          <w:sz w:val="24"/>
          <w:szCs w:val="24"/>
        </w:rPr>
        <w:t>Н</w:t>
      </w:r>
      <w:r w:rsidR="005F7481" w:rsidRPr="00B70319">
        <w:rPr>
          <w:rFonts w:eastAsia="Times New Roman"/>
          <w:sz w:val="24"/>
          <w:szCs w:val="24"/>
        </w:rPr>
        <w:t xml:space="preserve">ижнекамского муниципального района </w:t>
      </w:r>
    </w:p>
    <w:p w:rsidR="00736668" w:rsidRPr="00B70319" w:rsidRDefault="005F7481" w:rsidP="00736668">
      <w:pPr>
        <w:jc w:val="center"/>
        <w:rPr>
          <w:rFonts w:eastAsia="Times New Roman"/>
          <w:sz w:val="24"/>
          <w:szCs w:val="24"/>
        </w:rPr>
      </w:pPr>
      <w:r w:rsidRPr="00B70319">
        <w:rPr>
          <w:rFonts w:eastAsia="Times New Roman"/>
          <w:sz w:val="24"/>
          <w:szCs w:val="24"/>
        </w:rPr>
        <w:t>Республики Татарстан</w:t>
      </w:r>
    </w:p>
    <w:p w:rsidR="005F7481" w:rsidRDefault="005F7481" w:rsidP="00736668">
      <w:pPr>
        <w:jc w:val="center"/>
        <w:rPr>
          <w:rFonts w:eastAsia="Times New Roman"/>
          <w:b/>
          <w:sz w:val="24"/>
          <w:szCs w:val="24"/>
        </w:rPr>
      </w:pPr>
    </w:p>
    <w:p w:rsidR="005F7481" w:rsidRPr="005F7481" w:rsidRDefault="005F7481" w:rsidP="00736668">
      <w:pPr>
        <w:jc w:val="center"/>
        <w:rPr>
          <w:rFonts w:eastAsia="Times New Roman"/>
          <w:b/>
          <w:sz w:val="24"/>
          <w:szCs w:val="24"/>
        </w:rPr>
      </w:pPr>
    </w:p>
    <w:p w:rsidR="00736668" w:rsidRPr="006544B4" w:rsidRDefault="00736668" w:rsidP="00736668">
      <w:pPr>
        <w:widowControl w:val="0"/>
        <w:autoSpaceDE w:val="0"/>
        <w:autoSpaceDN w:val="0"/>
        <w:rPr>
          <w:rFonts w:eastAsia="Times New Roman"/>
          <w:b/>
          <w:lang w:bidi="ru-RU"/>
        </w:rPr>
      </w:pPr>
    </w:p>
    <w:p w:rsidR="00736668" w:rsidRPr="006544B4" w:rsidRDefault="00736668" w:rsidP="00736668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tbl>
      <w:tblPr>
        <w:tblpPr w:leftFromText="180" w:rightFromText="180" w:bottomFromText="200" w:vertAnchor="page" w:horzAnchor="margin" w:tblpXSpec="right" w:tblpY="3107"/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11"/>
        <w:gridCol w:w="4725"/>
      </w:tblGrid>
      <w:tr w:rsidR="004F1C18" w:rsidRPr="006544B4" w:rsidTr="00767B14">
        <w:trPr>
          <w:trHeight w:val="119"/>
        </w:trPr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:rsidR="004F1C18" w:rsidRPr="002E31C2" w:rsidRDefault="004F1C18" w:rsidP="005F7481">
            <w:pPr>
              <w:rPr>
                <w:rFonts w:eastAsia="Times New Roman"/>
                <w:b/>
                <w:sz w:val="27"/>
                <w:szCs w:val="27"/>
              </w:rPr>
            </w:pPr>
            <w:r w:rsidRPr="002E31C2">
              <w:rPr>
                <w:rFonts w:eastAsia="Times New Roman"/>
                <w:b/>
                <w:sz w:val="27"/>
                <w:szCs w:val="27"/>
              </w:rPr>
              <w:t>ПРИНЯТО:</w:t>
            </w:r>
          </w:p>
          <w:p w:rsidR="004F1C18" w:rsidRPr="002E31C2" w:rsidRDefault="004F1C18" w:rsidP="005F7481">
            <w:pPr>
              <w:rPr>
                <w:rFonts w:eastAsia="Times New Roman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 xml:space="preserve">Педагогическим советом МБДОУ» «Детский сад комбинированного </w:t>
            </w:r>
          </w:p>
          <w:p w:rsidR="004F1C18" w:rsidRPr="002E31C2" w:rsidRDefault="004F1C18" w:rsidP="005F7481">
            <w:pPr>
              <w:rPr>
                <w:rFonts w:eastAsia="Times New Roman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>вида №29» НМР РТ</w:t>
            </w:r>
          </w:p>
          <w:p w:rsidR="004F1C18" w:rsidRPr="002E31C2" w:rsidRDefault="004F1C18" w:rsidP="005F7481">
            <w:pPr>
              <w:rPr>
                <w:rFonts w:eastAsia="Times New Roman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>Протокол №____ от «____»_____20___г.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1C18" w:rsidRPr="002E31C2" w:rsidRDefault="004F1C18" w:rsidP="005F7481">
            <w:pPr>
              <w:rPr>
                <w:rFonts w:eastAsia="Times New Roman"/>
                <w:b/>
                <w:sz w:val="27"/>
                <w:szCs w:val="27"/>
              </w:rPr>
            </w:pPr>
            <w:r w:rsidRPr="002E31C2">
              <w:rPr>
                <w:rFonts w:eastAsia="Times New Roman"/>
                <w:b/>
                <w:sz w:val="27"/>
                <w:szCs w:val="27"/>
              </w:rPr>
              <w:t>УТВЕРЖДАЮ:</w:t>
            </w:r>
          </w:p>
          <w:p w:rsidR="004F1C18" w:rsidRPr="002E31C2" w:rsidRDefault="004F1C18" w:rsidP="005F7481">
            <w:pPr>
              <w:rPr>
                <w:rFonts w:eastAsia="Times New Roman"/>
                <w:spacing w:val="-1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 xml:space="preserve">Заведующий </w:t>
            </w:r>
            <w:r w:rsidRPr="002E31C2">
              <w:rPr>
                <w:rFonts w:eastAsia="Times New Roman"/>
                <w:spacing w:val="-1"/>
                <w:sz w:val="27"/>
                <w:szCs w:val="27"/>
              </w:rPr>
              <w:t xml:space="preserve"> МБДОУ «Детский сад </w:t>
            </w:r>
          </w:p>
          <w:p w:rsidR="004F1C18" w:rsidRPr="002E31C2" w:rsidRDefault="00767B14" w:rsidP="005F7481">
            <w:pPr>
              <w:rPr>
                <w:rFonts w:eastAsia="Times New Roman"/>
                <w:spacing w:val="-1"/>
                <w:sz w:val="27"/>
                <w:szCs w:val="27"/>
              </w:rPr>
            </w:pPr>
            <w:r>
              <w:rPr>
                <w:rFonts w:eastAsia="Times New Roman"/>
                <w:spacing w:val="-1"/>
                <w:sz w:val="27"/>
                <w:szCs w:val="27"/>
              </w:rPr>
              <w:t xml:space="preserve">комбинированного вида №29»НМР </w:t>
            </w:r>
            <w:r w:rsidR="004F1C18" w:rsidRPr="002E31C2">
              <w:rPr>
                <w:rFonts w:eastAsia="Times New Roman"/>
                <w:spacing w:val="-1"/>
                <w:sz w:val="27"/>
                <w:szCs w:val="27"/>
              </w:rPr>
              <w:t>РТ</w:t>
            </w:r>
          </w:p>
          <w:p w:rsidR="004F1C18" w:rsidRPr="002E31C2" w:rsidRDefault="004F1C18" w:rsidP="005F7481">
            <w:pPr>
              <w:rPr>
                <w:rFonts w:eastAsia="Times New Roman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>___________ /Коротаева О.Н./</w:t>
            </w:r>
          </w:p>
          <w:p w:rsidR="004F1C18" w:rsidRPr="002E31C2" w:rsidRDefault="004F1C18" w:rsidP="005F7481">
            <w:pPr>
              <w:rPr>
                <w:rFonts w:eastAsia="Times New Roman"/>
                <w:sz w:val="27"/>
                <w:szCs w:val="27"/>
              </w:rPr>
            </w:pPr>
            <w:r w:rsidRPr="002E31C2">
              <w:rPr>
                <w:rFonts w:eastAsia="Times New Roman"/>
                <w:sz w:val="27"/>
                <w:szCs w:val="27"/>
              </w:rPr>
              <w:t>Вводится в действие на основании приказа</w:t>
            </w:r>
          </w:p>
          <w:p w:rsidR="004F1C18" w:rsidRPr="002E31C2" w:rsidRDefault="004D2196" w:rsidP="004D2196">
            <w:pPr>
              <w:rPr>
                <w:rFonts w:eastAsia="Times New Roman"/>
                <w:sz w:val="27"/>
                <w:szCs w:val="27"/>
              </w:rPr>
            </w:pPr>
            <w:r>
              <w:rPr>
                <w:rFonts w:eastAsia="Times New Roman"/>
                <w:sz w:val="27"/>
                <w:szCs w:val="27"/>
              </w:rPr>
              <w:t>№____от «___»____20____г.</w:t>
            </w:r>
          </w:p>
        </w:tc>
      </w:tr>
    </w:tbl>
    <w:p w:rsidR="00736668" w:rsidRPr="006544B4" w:rsidRDefault="00736668" w:rsidP="00736668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36668" w:rsidRPr="006544B4" w:rsidRDefault="00736668" w:rsidP="00736668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36668" w:rsidRPr="006544B4" w:rsidRDefault="00736668" w:rsidP="00736668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736668" w:rsidRPr="008C6055" w:rsidRDefault="00736668" w:rsidP="00736668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736668" w:rsidRPr="008C6055" w:rsidRDefault="00736668" w:rsidP="00736668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C6055">
        <w:rPr>
          <w:rFonts w:eastAsiaTheme="minorHAnsi"/>
          <w:b/>
          <w:sz w:val="28"/>
          <w:szCs w:val="28"/>
          <w:lang w:eastAsia="en-US"/>
        </w:rPr>
        <w:t xml:space="preserve">Учебный план </w:t>
      </w:r>
    </w:p>
    <w:p w:rsidR="00736668" w:rsidRPr="008C6055" w:rsidRDefault="00736668" w:rsidP="0073666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8C6055">
        <w:rPr>
          <w:rFonts w:eastAsiaTheme="minorHAnsi"/>
          <w:sz w:val="28"/>
          <w:szCs w:val="28"/>
          <w:lang w:eastAsia="en-US"/>
        </w:rPr>
        <w:t xml:space="preserve">дополнительных платных образовательных услуг </w:t>
      </w:r>
    </w:p>
    <w:p w:rsidR="00736668" w:rsidRPr="008C6055" w:rsidRDefault="00736668" w:rsidP="00736668">
      <w:pPr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8C6055">
        <w:rPr>
          <w:rFonts w:eastAsiaTheme="minorHAnsi"/>
          <w:sz w:val="28"/>
          <w:szCs w:val="28"/>
          <w:lang w:eastAsia="en-US"/>
        </w:rPr>
        <w:t>на 20</w:t>
      </w:r>
      <w:r w:rsidR="00B122D3" w:rsidRPr="008C6055">
        <w:rPr>
          <w:rFonts w:eastAsiaTheme="minorHAnsi"/>
          <w:sz w:val="28"/>
          <w:szCs w:val="28"/>
          <w:lang w:eastAsia="en-US"/>
        </w:rPr>
        <w:t>2</w:t>
      </w:r>
      <w:r w:rsidR="002C6AF5">
        <w:rPr>
          <w:rFonts w:eastAsiaTheme="minorHAnsi"/>
          <w:sz w:val="28"/>
          <w:szCs w:val="28"/>
          <w:lang w:eastAsia="en-US"/>
        </w:rPr>
        <w:t>5</w:t>
      </w:r>
      <w:r w:rsidRPr="008C6055">
        <w:rPr>
          <w:rFonts w:eastAsiaTheme="minorHAnsi"/>
          <w:sz w:val="28"/>
          <w:szCs w:val="28"/>
          <w:lang w:eastAsia="en-US"/>
        </w:rPr>
        <w:t>-202</w:t>
      </w:r>
      <w:r w:rsidR="002C6AF5">
        <w:rPr>
          <w:rFonts w:eastAsiaTheme="minorHAnsi"/>
          <w:sz w:val="28"/>
          <w:szCs w:val="28"/>
          <w:lang w:eastAsia="en-US"/>
        </w:rPr>
        <w:t>6</w:t>
      </w:r>
      <w:r w:rsidRPr="008C6055">
        <w:rPr>
          <w:rFonts w:eastAsiaTheme="minorHAnsi"/>
          <w:sz w:val="28"/>
          <w:szCs w:val="28"/>
          <w:lang w:eastAsia="en-US"/>
        </w:rPr>
        <w:t xml:space="preserve"> учебный год</w:t>
      </w: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736668" w:rsidRPr="006544B4" w:rsidRDefault="00736668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580560" w:rsidRPr="006544B4" w:rsidRDefault="00580560" w:rsidP="00736668">
      <w:pPr>
        <w:spacing w:line="276" w:lineRule="auto"/>
        <w:jc w:val="center"/>
        <w:rPr>
          <w:rFonts w:eastAsiaTheme="minorHAnsi"/>
          <w:sz w:val="40"/>
          <w:lang w:eastAsia="en-US"/>
        </w:rPr>
      </w:pPr>
    </w:p>
    <w:p w:rsidR="00B70319" w:rsidRDefault="00736668" w:rsidP="00736668">
      <w:pPr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932F00">
        <w:rPr>
          <w:rFonts w:eastAsiaTheme="minorHAnsi"/>
          <w:sz w:val="24"/>
          <w:szCs w:val="24"/>
          <w:lang w:eastAsia="en-US"/>
        </w:rPr>
        <w:t xml:space="preserve">г. Нижнекамск, </w:t>
      </w:r>
      <w:r w:rsidR="00B70319">
        <w:rPr>
          <w:rFonts w:eastAsiaTheme="minorHAnsi"/>
          <w:sz w:val="24"/>
          <w:szCs w:val="24"/>
          <w:lang w:eastAsia="en-US"/>
        </w:rPr>
        <w:t>РТ</w:t>
      </w:r>
    </w:p>
    <w:p w:rsidR="00736668" w:rsidRPr="00932F00" w:rsidRDefault="001A3431" w:rsidP="00736668">
      <w:pPr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932F00">
        <w:rPr>
          <w:rFonts w:eastAsiaTheme="minorHAnsi"/>
          <w:sz w:val="24"/>
          <w:szCs w:val="24"/>
          <w:lang w:eastAsia="en-US"/>
        </w:rPr>
        <w:t>202</w:t>
      </w:r>
      <w:r w:rsidR="00580560">
        <w:rPr>
          <w:rFonts w:eastAsiaTheme="minorHAnsi"/>
          <w:sz w:val="24"/>
          <w:szCs w:val="24"/>
          <w:lang w:eastAsia="en-US"/>
        </w:rPr>
        <w:t>5</w:t>
      </w:r>
    </w:p>
    <w:p w:rsidR="00736668" w:rsidRDefault="00736668" w:rsidP="00767B14">
      <w:pPr>
        <w:framePr w:w="9817" w:wrap="auto" w:hAnchor="text"/>
        <w:jc w:val="center"/>
        <w:sectPr w:rsidR="00736668" w:rsidSect="0036485B">
          <w:footerReference w:type="default" r:id="rId9"/>
          <w:pgSz w:w="11900" w:h="16838"/>
          <w:pgMar w:top="1440" w:right="1440" w:bottom="875" w:left="1440" w:header="0" w:footer="0" w:gutter="0"/>
          <w:cols w:space="0"/>
          <w:titlePg/>
          <w:docGrid w:linePitch="299"/>
        </w:sectPr>
      </w:pPr>
    </w:p>
    <w:p w:rsidR="00736668" w:rsidRPr="008C6055" w:rsidRDefault="00736668" w:rsidP="00736668">
      <w:pPr>
        <w:ind w:right="-499"/>
        <w:jc w:val="center"/>
        <w:rPr>
          <w:sz w:val="27"/>
          <w:szCs w:val="27"/>
        </w:rPr>
      </w:pPr>
      <w:r w:rsidRPr="008C6055">
        <w:rPr>
          <w:rFonts w:eastAsia="Times New Roman"/>
          <w:b/>
          <w:bCs/>
          <w:sz w:val="27"/>
          <w:szCs w:val="27"/>
        </w:rPr>
        <w:lastRenderedPageBreak/>
        <w:t>Пояснительная записка</w:t>
      </w:r>
      <w:r w:rsidR="00AB2890" w:rsidRPr="008C6055">
        <w:rPr>
          <w:rFonts w:eastAsia="Times New Roman"/>
          <w:b/>
          <w:bCs/>
          <w:sz w:val="27"/>
          <w:szCs w:val="27"/>
        </w:rPr>
        <w:t xml:space="preserve"> </w:t>
      </w:r>
      <w:r w:rsidRPr="008C6055">
        <w:rPr>
          <w:rFonts w:eastAsia="Times New Roman"/>
          <w:b/>
          <w:bCs/>
          <w:sz w:val="27"/>
          <w:szCs w:val="27"/>
        </w:rPr>
        <w:t>к учебному плану</w:t>
      </w:r>
    </w:p>
    <w:p w:rsidR="00736668" w:rsidRPr="008C6055" w:rsidRDefault="00736668" w:rsidP="00736668">
      <w:pPr>
        <w:spacing w:line="330" w:lineRule="exact"/>
        <w:rPr>
          <w:sz w:val="27"/>
          <w:szCs w:val="27"/>
        </w:rPr>
      </w:pPr>
    </w:p>
    <w:p w:rsidR="00AE3048" w:rsidRPr="008C6055" w:rsidRDefault="00736668" w:rsidP="00736668">
      <w:pPr>
        <w:spacing w:line="236" w:lineRule="auto"/>
        <w:ind w:right="-499"/>
        <w:jc w:val="center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дополнительных платных образовательных услуг </w:t>
      </w:r>
    </w:p>
    <w:p w:rsidR="00AE3048" w:rsidRPr="008C6055" w:rsidRDefault="00736668" w:rsidP="00736668">
      <w:pPr>
        <w:spacing w:line="236" w:lineRule="auto"/>
        <w:ind w:right="-499"/>
        <w:jc w:val="center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муниципального бюджетного дошкольного образовательного учреждения</w:t>
      </w:r>
    </w:p>
    <w:p w:rsidR="004F1C18" w:rsidRPr="008C6055" w:rsidRDefault="00736668" w:rsidP="00736668">
      <w:pPr>
        <w:spacing w:line="236" w:lineRule="auto"/>
        <w:ind w:right="-499"/>
        <w:jc w:val="center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 «Детский сад </w:t>
      </w:r>
      <w:r w:rsidR="001A3431" w:rsidRPr="008C6055">
        <w:rPr>
          <w:rFonts w:eastAsia="Times New Roman"/>
          <w:sz w:val="27"/>
          <w:szCs w:val="27"/>
        </w:rPr>
        <w:t>комбинированно</w:t>
      </w:r>
      <w:r w:rsidRPr="008C6055">
        <w:rPr>
          <w:rFonts w:eastAsia="Times New Roman"/>
          <w:sz w:val="27"/>
          <w:szCs w:val="27"/>
        </w:rPr>
        <w:t>го вида №</w:t>
      </w:r>
      <w:r w:rsidR="00571771" w:rsidRPr="008C6055">
        <w:rPr>
          <w:rFonts w:eastAsia="Times New Roman"/>
          <w:sz w:val="27"/>
          <w:szCs w:val="27"/>
        </w:rPr>
        <w:t>29</w:t>
      </w:r>
      <w:r w:rsidRPr="008C6055">
        <w:rPr>
          <w:rFonts w:eastAsia="Times New Roman"/>
          <w:sz w:val="27"/>
          <w:szCs w:val="27"/>
        </w:rPr>
        <w:t xml:space="preserve">» </w:t>
      </w:r>
    </w:p>
    <w:p w:rsidR="00736668" w:rsidRPr="008C6055" w:rsidRDefault="004F1C18" w:rsidP="00736668">
      <w:pPr>
        <w:spacing w:line="236" w:lineRule="auto"/>
        <w:ind w:right="-499"/>
        <w:jc w:val="center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Нижнекамского муниципального района Республики Татарстан</w:t>
      </w:r>
    </w:p>
    <w:p w:rsidR="00C372A2" w:rsidRPr="008C6055" w:rsidRDefault="00C372A2" w:rsidP="00736668">
      <w:pPr>
        <w:spacing w:line="236" w:lineRule="auto"/>
        <w:ind w:right="-499"/>
        <w:jc w:val="center"/>
        <w:rPr>
          <w:sz w:val="27"/>
          <w:szCs w:val="27"/>
        </w:rPr>
      </w:pPr>
    </w:p>
    <w:p w:rsidR="00736668" w:rsidRPr="008C6055" w:rsidRDefault="00736668" w:rsidP="00736668">
      <w:pPr>
        <w:spacing w:line="200" w:lineRule="exact"/>
        <w:rPr>
          <w:sz w:val="27"/>
          <w:szCs w:val="27"/>
        </w:rPr>
      </w:pPr>
    </w:p>
    <w:p w:rsidR="00736668" w:rsidRPr="008C6055" w:rsidRDefault="00736668" w:rsidP="00736668">
      <w:pPr>
        <w:spacing w:line="397" w:lineRule="exact"/>
        <w:rPr>
          <w:sz w:val="27"/>
          <w:szCs w:val="27"/>
        </w:rPr>
      </w:pPr>
    </w:p>
    <w:p w:rsidR="00736668" w:rsidRPr="008C6055" w:rsidRDefault="00736668" w:rsidP="00736668">
      <w:pPr>
        <w:tabs>
          <w:tab w:val="left" w:pos="2040"/>
          <w:tab w:val="left" w:pos="2860"/>
          <w:tab w:val="left" w:pos="5100"/>
          <w:tab w:val="left" w:pos="6360"/>
          <w:tab w:val="left" w:pos="8660"/>
        </w:tabs>
        <w:spacing w:line="276" w:lineRule="auto"/>
        <w:ind w:firstLine="737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Учебный</w:t>
      </w:r>
      <w:r w:rsidRPr="008C6055">
        <w:rPr>
          <w:sz w:val="27"/>
          <w:szCs w:val="27"/>
        </w:rPr>
        <w:tab/>
      </w:r>
      <w:r w:rsidRPr="008C6055">
        <w:rPr>
          <w:rFonts w:eastAsia="Times New Roman"/>
          <w:sz w:val="27"/>
          <w:szCs w:val="27"/>
        </w:rPr>
        <w:t>план</w:t>
      </w:r>
      <w:r w:rsidRPr="008C6055">
        <w:rPr>
          <w:rFonts w:eastAsia="Times New Roman"/>
          <w:sz w:val="27"/>
          <w:szCs w:val="27"/>
        </w:rPr>
        <w:tab/>
        <w:t>дополнительных</w:t>
      </w:r>
      <w:r w:rsidRPr="008C6055">
        <w:rPr>
          <w:rFonts w:eastAsia="Times New Roman"/>
          <w:sz w:val="27"/>
          <w:szCs w:val="27"/>
        </w:rPr>
        <w:tab/>
        <w:t>платных</w:t>
      </w:r>
      <w:r w:rsidRPr="008C6055">
        <w:rPr>
          <w:rFonts w:eastAsia="Times New Roman"/>
          <w:sz w:val="27"/>
          <w:szCs w:val="27"/>
        </w:rPr>
        <w:tab/>
        <w:t>образовательных</w:t>
      </w:r>
      <w:r w:rsidRPr="008C6055">
        <w:rPr>
          <w:rFonts w:eastAsia="Times New Roman"/>
          <w:sz w:val="27"/>
          <w:szCs w:val="27"/>
        </w:rPr>
        <w:tab/>
        <w:t>услуг</w:t>
      </w:r>
    </w:p>
    <w:p w:rsidR="00736668" w:rsidRPr="008C6055" w:rsidRDefault="00736668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муниципального бюджетного дошкольного образовательного учреждения «Детский сад </w:t>
      </w:r>
      <w:r w:rsidR="001A3431" w:rsidRPr="008C6055">
        <w:rPr>
          <w:rFonts w:eastAsia="Times New Roman"/>
          <w:sz w:val="27"/>
          <w:szCs w:val="27"/>
        </w:rPr>
        <w:t>комбинированног</w:t>
      </w:r>
      <w:r w:rsidRPr="008C6055">
        <w:rPr>
          <w:rFonts w:eastAsia="Times New Roman"/>
          <w:sz w:val="27"/>
          <w:szCs w:val="27"/>
        </w:rPr>
        <w:t>о вида №</w:t>
      </w:r>
      <w:r w:rsidR="00571771" w:rsidRPr="008C6055">
        <w:rPr>
          <w:rFonts w:eastAsia="Times New Roman"/>
          <w:sz w:val="27"/>
          <w:szCs w:val="27"/>
        </w:rPr>
        <w:t>29</w:t>
      </w:r>
      <w:r w:rsidRPr="008C6055">
        <w:rPr>
          <w:rFonts w:eastAsia="Times New Roman"/>
          <w:sz w:val="27"/>
          <w:szCs w:val="27"/>
        </w:rPr>
        <w:t>» НМР РТ (далее Д</w:t>
      </w:r>
      <w:r w:rsidR="000E01D7" w:rsidRPr="008C6055">
        <w:rPr>
          <w:rFonts w:eastAsia="Times New Roman"/>
          <w:sz w:val="27"/>
          <w:szCs w:val="27"/>
        </w:rPr>
        <w:t>ОУ) разработан в соответствии с</w:t>
      </w:r>
      <w:r w:rsidRPr="008C6055">
        <w:rPr>
          <w:rFonts w:eastAsia="Times New Roman"/>
          <w:sz w:val="27"/>
          <w:szCs w:val="27"/>
        </w:rPr>
        <w:t>:</w:t>
      </w:r>
    </w:p>
    <w:p w:rsidR="00736668" w:rsidRPr="008C6055" w:rsidRDefault="00736668" w:rsidP="00736668">
      <w:pPr>
        <w:spacing w:line="276" w:lineRule="auto"/>
        <w:ind w:right="40"/>
        <w:jc w:val="both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- Федеральным Законом от 29 декабря 2012 г. N 273-ФЗ «Об</w:t>
      </w:r>
      <w:r w:rsidR="000E01D7" w:rsidRPr="008C6055">
        <w:rPr>
          <w:rFonts w:eastAsia="Times New Roman"/>
          <w:sz w:val="27"/>
          <w:szCs w:val="27"/>
        </w:rPr>
        <w:t xml:space="preserve"> </w:t>
      </w:r>
      <w:r w:rsidRPr="008C6055">
        <w:rPr>
          <w:rFonts w:eastAsia="Times New Roman"/>
          <w:sz w:val="27"/>
          <w:szCs w:val="27"/>
        </w:rPr>
        <w:t>образовании в Российской</w:t>
      </w:r>
      <w:r w:rsidRPr="008C6055">
        <w:rPr>
          <w:rFonts w:eastAsia="Times New Roman"/>
          <w:sz w:val="27"/>
          <w:szCs w:val="27"/>
        </w:rPr>
        <w:tab/>
      </w:r>
      <w:r w:rsidR="00207393">
        <w:rPr>
          <w:rFonts w:eastAsia="Times New Roman"/>
          <w:sz w:val="27"/>
          <w:szCs w:val="27"/>
        </w:rPr>
        <w:t xml:space="preserve"> </w:t>
      </w:r>
      <w:r w:rsidRPr="008C6055">
        <w:rPr>
          <w:rFonts w:eastAsia="Times New Roman"/>
          <w:sz w:val="27"/>
          <w:szCs w:val="27"/>
        </w:rPr>
        <w:t>Федерации»;</w:t>
      </w:r>
      <w:r w:rsidRPr="008C6055">
        <w:rPr>
          <w:sz w:val="27"/>
          <w:szCs w:val="27"/>
        </w:rPr>
        <w:tab/>
      </w:r>
    </w:p>
    <w:p w:rsidR="00736668" w:rsidRPr="008C6055" w:rsidRDefault="00736668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- СанПиН</w:t>
      </w:r>
      <w:r w:rsidRPr="008C6055">
        <w:rPr>
          <w:rFonts w:eastAsia="Times New Roman"/>
          <w:sz w:val="27"/>
          <w:szCs w:val="27"/>
        </w:rPr>
        <w:tab/>
      </w:r>
      <w:r w:rsidR="00E43695" w:rsidRPr="008C6055">
        <w:rPr>
          <w:rFonts w:eastAsia="Times New Roman"/>
          <w:sz w:val="27"/>
          <w:szCs w:val="27"/>
        </w:rPr>
        <w:t>2.4</w:t>
      </w:r>
      <w:r w:rsidRPr="008C6055">
        <w:rPr>
          <w:rFonts w:eastAsia="Times New Roman"/>
          <w:sz w:val="27"/>
          <w:szCs w:val="27"/>
        </w:rPr>
        <w:t>.3</w:t>
      </w:r>
      <w:r w:rsidR="00E43695" w:rsidRPr="008C6055">
        <w:rPr>
          <w:rFonts w:eastAsia="Times New Roman"/>
          <w:sz w:val="27"/>
          <w:szCs w:val="27"/>
        </w:rPr>
        <w:t>648</w:t>
      </w:r>
      <w:r w:rsidRPr="008C6055">
        <w:rPr>
          <w:rFonts w:eastAsia="Times New Roman"/>
          <w:sz w:val="27"/>
          <w:szCs w:val="27"/>
        </w:rPr>
        <w:t>-</w:t>
      </w:r>
      <w:r w:rsidR="00E43695" w:rsidRPr="008C6055">
        <w:rPr>
          <w:rFonts w:eastAsia="Times New Roman"/>
          <w:sz w:val="27"/>
          <w:szCs w:val="27"/>
        </w:rPr>
        <w:t>20</w:t>
      </w:r>
      <w:r w:rsidR="004D2196">
        <w:rPr>
          <w:rFonts w:eastAsia="Times New Roman"/>
          <w:sz w:val="27"/>
          <w:szCs w:val="27"/>
        </w:rPr>
        <w:t xml:space="preserve"> </w:t>
      </w:r>
      <w:r w:rsidRPr="008C6055">
        <w:rPr>
          <w:rFonts w:eastAsia="Times New Roman"/>
          <w:sz w:val="27"/>
          <w:szCs w:val="27"/>
        </w:rPr>
        <w:t xml:space="preserve">«Санитарно-эпидемиологические требования к </w:t>
      </w:r>
      <w:r w:rsidR="00E43695" w:rsidRPr="008C6055">
        <w:rPr>
          <w:rFonts w:eastAsia="Times New Roman"/>
          <w:sz w:val="27"/>
          <w:szCs w:val="27"/>
        </w:rPr>
        <w:t>организации воспитания и обучения, отдыха и оздоровления детей и молодежи</w:t>
      </w:r>
      <w:r w:rsidRPr="008C6055">
        <w:rPr>
          <w:rFonts w:eastAsia="Times New Roman"/>
          <w:sz w:val="27"/>
          <w:szCs w:val="27"/>
        </w:rPr>
        <w:t>»;</w:t>
      </w:r>
    </w:p>
    <w:p w:rsidR="00736668" w:rsidRPr="008C6055" w:rsidRDefault="00736668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- 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 </w:t>
      </w:r>
    </w:p>
    <w:p w:rsidR="00736668" w:rsidRPr="008C6055" w:rsidRDefault="00736668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- Приказом Министерства образования и науки Российской Федерации </w:t>
      </w:r>
    </w:p>
    <w:p w:rsidR="00207393" w:rsidRDefault="00736668" w:rsidP="00207393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 xml:space="preserve">( Минобрнауки России) от 30 августа 2013 г. N 1014 г. </w:t>
      </w:r>
      <w:r w:rsidR="00C26135">
        <w:rPr>
          <w:rFonts w:eastAsia="Times New Roman"/>
          <w:sz w:val="27"/>
          <w:szCs w:val="27"/>
        </w:rPr>
        <w:t>«</w:t>
      </w:r>
      <w:r w:rsidRPr="008C6055">
        <w:rPr>
          <w:rFonts w:eastAsia="Times New Roman"/>
          <w:sz w:val="27"/>
          <w:szCs w:val="27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C26135">
        <w:rPr>
          <w:rFonts w:eastAsia="Times New Roman"/>
          <w:sz w:val="27"/>
          <w:szCs w:val="27"/>
        </w:rPr>
        <w:t>»</w:t>
      </w:r>
      <w:r w:rsidRPr="008C6055">
        <w:rPr>
          <w:rFonts w:eastAsia="Times New Roman"/>
          <w:sz w:val="27"/>
          <w:szCs w:val="27"/>
        </w:rPr>
        <w:t>;</w:t>
      </w:r>
    </w:p>
    <w:p w:rsidR="00207393" w:rsidRPr="00207393" w:rsidRDefault="00736668" w:rsidP="00207393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 w:rsidRPr="00207393">
        <w:rPr>
          <w:rFonts w:eastAsia="Times New Roman"/>
          <w:sz w:val="27"/>
          <w:szCs w:val="27"/>
        </w:rPr>
        <w:t xml:space="preserve">-  </w:t>
      </w:r>
      <w:r w:rsidR="00207393" w:rsidRPr="00207393">
        <w:rPr>
          <w:rFonts w:eastAsia="Times New Roman"/>
          <w:bCs/>
          <w:color w:val="22272F"/>
          <w:kern w:val="36"/>
          <w:sz w:val="28"/>
          <w:szCs w:val="28"/>
        </w:rPr>
        <w:t>Постановление</w:t>
      </w:r>
      <w:r w:rsidR="00207393">
        <w:rPr>
          <w:rFonts w:eastAsia="Times New Roman"/>
          <w:bCs/>
          <w:color w:val="22272F"/>
          <w:kern w:val="36"/>
          <w:sz w:val="28"/>
          <w:szCs w:val="28"/>
        </w:rPr>
        <w:t>м</w:t>
      </w:r>
      <w:r w:rsidR="00207393" w:rsidRPr="00207393">
        <w:rPr>
          <w:rFonts w:eastAsia="Times New Roman"/>
          <w:bCs/>
          <w:color w:val="22272F"/>
          <w:kern w:val="36"/>
          <w:sz w:val="28"/>
          <w:szCs w:val="28"/>
        </w:rPr>
        <w:t xml:space="preserve"> Правительства РФ</w:t>
      </w:r>
      <w:r w:rsidR="00207393">
        <w:rPr>
          <w:rFonts w:eastAsia="Times New Roman"/>
          <w:bCs/>
          <w:color w:val="22272F"/>
          <w:kern w:val="36"/>
          <w:sz w:val="28"/>
          <w:szCs w:val="28"/>
        </w:rPr>
        <w:t xml:space="preserve"> от 15 сентября 2020 г. N 1441 «</w:t>
      </w:r>
      <w:r w:rsidR="00207393" w:rsidRPr="00207393">
        <w:rPr>
          <w:rFonts w:eastAsia="Times New Roman"/>
          <w:bCs/>
          <w:color w:val="22272F"/>
          <w:kern w:val="36"/>
          <w:sz w:val="28"/>
          <w:szCs w:val="28"/>
        </w:rPr>
        <w:t>Об утверждении Правил оказания платных образовательных услуг</w:t>
      </w:r>
      <w:r w:rsidR="00207393">
        <w:rPr>
          <w:rFonts w:eastAsia="Times New Roman"/>
          <w:bCs/>
          <w:color w:val="22272F"/>
          <w:kern w:val="36"/>
          <w:sz w:val="28"/>
          <w:szCs w:val="28"/>
        </w:rPr>
        <w:t>»;</w:t>
      </w:r>
    </w:p>
    <w:p w:rsidR="00736668" w:rsidRPr="008C6055" w:rsidRDefault="00207393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-</w:t>
      </w:r>
      <w:r w:rsidR="00736668" w:rsidRPr="008C6055"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7"/>
          <w:szCs w:val="27"/>
        </w:rPr>
        <w:t xml:space="preserve">   </w:t>
      </w:r>
      <w:r w:rsidR="00736668" w:rsidRPr="008C6055">
        <w:rPr>
          <w:rFonts w:eastAsia="Times New Roman"/>
          <w:sz w:val="27"/>
          <w:szCs w:val="27"/>
        </w:rPr>
        <w:t>Уставом ДОУ.</w:t>
      </w:r>
    </w:p>
    <w:p w:rsidR="00736668" w:rsidRPr="008C6055" w:rsidRDefault="00736668" w:rsidP="00736668">
      <w:pPr>
        <w:spacing w:line="276" w:lineRule="auto"/>
        <w:ind w:right="40" w:firstLine="720"/>
        <w:jc w:val="both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Детский сад – первая ступень системы общего образования, главной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ДОУ,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ДОУ и качества образования в целом.</w:t>
      </w:r>
    </w:p>
    <w:p w:rsidR="00736668" w:rsidRPr="008C6055" w:rsidRDefault="00736668" w:rsidP="00736668">
      <w:pPr>
        <w:ind w:firstLine="720"/>
        <w:jc w:val="both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Дополнительное образование детей и взрослых направлено на формирование</w:t>
      </w:r>
      <w:r w:rsidRPr="008C6055">
        <w:rPr>
          <w:sz w:val="27"/>
          <w:szCs w:val="27"/>
        </w:rPr>
        <w:t xml:space="preserve"> и </w:t>
      </w:r>
      <w:r w:rsidRPr="008C6055">
        <w:rPr>
          <w:rFonts w:eastAsia="Times New Roman"/>
          <w:sz w:val="27"/>
          <w:szCs w:val="27"/>
        </w:rPr>
        <w:t>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736668" w:rsidRPr="008C6055" w:rsidRDefault="00736668" w:rsidP="00736668">
      <w:pPr>
        <w:ind w:firstLine="720"/>
        <w:jc w:val="both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lastRenderedPageBreak/>
        <w:t>Дополнительные общеобразовательные программы для детей должны учитывать возрастные и индивидуальные особенности детей (Закон «Об образовании в Российской Федерации»).</w:t>
      </w:r>
    </w:p>
    <w:p w:rsidR="00736668" w:rsidRPr="008C6055" w:rsidRDefault="00736668" w:rsidP="00736668">
      <w:pPr>
        <w:ind w:left="260" w:firstLine="698"/>
        <w:jc w:val="both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Учебный план по дополнительным платным образовательным услугам отражает:</w:t>
      </w:r>
    </w:p>
    <w:p w:rsidR="00736668" w:rsidRPr="008C6055" w:rsidRDefault="00736668" w:rsidP="00736668">
      <w:pPr>
        <w:numPr>
          <w:ilvl w:val="0"/>
          <w:numId w:val="1"/>
        </w:numPr>
        <w:tabs>
          <w:tab w:val="left" w:pos="920"/>
        </w:tabs>
        <w:ind w:left="920" w:hanging="298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специализацию занятий;</w:t>
      </w:r>
    </w:p>
    <w:p w:rsidR="00736668" w:rsidRPr="008C6055" w:rsidRDefault="00736668" w:rsidP="00736668">
      <w:pPr>
        <w:numPr>
          <w:ilvl w:val="0"/>
          <w:numId w:val="1"/>
        </w:numPr>
        <w:tabs>
          <w:tab w:val="left" w:pos="860"/>
        </w:tabs>
        <w:ind w:left="860" w:hanging="238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продолжительность занятий;</w:t>
      </w:r>
    </w:p>
    <w:p w:rsidR="00736668" w:rsidRPr="008C6055" w:rsidRDefault="00736668" w:rsidP="00736668">
      <w:pPr>
        <w:numPr>
          <w:ilvl w:val="0"/>
          <w:numId w:val="1"/>
        </w:numPr>
        <w:tabs>
          <w:tab w:val="left" w:pos="920"/>
        </w:tabs>
        <w:ind w:left="920" w:hanging="298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виды занятий;</w:t>
      </w:r>
    </w:p>
    <w:p w:rsidR="00736668" w:rsidRPr="008C6055" w:rsidRDefault="00736668" w:rsidP="00736668">
      <w:pPr>
        <w:numPr>
          <w:ilvl w:val="0"/>
          <w:numId w:val="1"/>
        </w:numPr>
        <w:tabs>
          <w:tab w:val="left" w:pos="860"/>
        </w:tabs>
        <w:ind w:left="860" w:hanging="238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количество занятий, часов.</w:t>
      </w:r>
    </w:p>
    <w:p w:rsidR="00736668" w:rsidRPr="008C6055" w:rsidRDefault="00736668" w:rsidP="00736668">
      <w:pPr>
        <w:ind w:left="261" w:firstLine="720"/>
        <w:jc w:val="both"/>
        <w:rPr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Направленности дополнительного образования соответствуют интересам и потребностям дошкольников, учитывают реальные возможности их удовлетворения в ДОУ, помогают ребенку сформировать собственную ценностную и действенную позицию, стимулируют его самообразование и саморазвитие.</w:t>
      </w:r>
    </w:p>
    <w:p w:rsidR="00736668" w:rsidRPr="008C6055" w:rsidRDefault="00736668" w:rsidP="00736668">
      <w:pPr>
        <w:spacing w:line="276" w:lineRule="auto"/>
        <w:ind w:right="40"/>
        <w:jc w:val="both"/>
        <w:rPr>
          <w:rFonts w:eastAsia="Times New Roman"/>
          <w:sz w:val="27"/>
          <w:szCs w:val="27"/>
        </w:rPr>
      </w:pPr>
    </w:p>
    <w:p w:rsidR="00736668" w:rsidRPr="008C6055" w:rsidRDefault="00736668" w:rsidP="00736668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7"/>
          <w:szCs w:val="27"/>
        </w:rPr>
      </w:pPr>
      <w:r w:rsidRPr="008C6055">
        <w:rPr>
          <w:rFonts w:ascii="yandex-sans" w:eastAsia="Times New Roman" w:hAnsi="yandex-sans"/>
          <w:b/>
          <w:color w:val="000000"/>
          <w:sz w:val="27"/>
          <w:szCs w:val="27"/>
        </w:rPr>
        <w:t>Порядок оказания дополнительных платных образовательных услуг</w:t>
      </w:r>
    </w:p>
    <w:p w:rsidR="00736668" w:rsidRPr="008C6055" w:rsidRDefault="00736668" w:rsidP="00736668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7"/>
          <w:szCs w:val="27"/>
        </w:rPr>
      </w:pPr>
    </w:p>
    <w:p w:rsidR="00736668" w:rsidRPr="008C6055" w:rsidRDefault="00736668" w:rsidP="00736668">
      <w:pPr>
        <w:shd w:val="clear" w:color="auto" w:fill="FFFFFF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8C6055">
        <w:rPr>
          <w:rFonts w:eastAsia="Times New Roman"/>
          <w:color w:val="000000"/>
          <w:sz w:val="27"/>
          <w:szCs w:val="27"/>
        </w:rPr>
        <w:t>Организация образовательного процесса по реализации дополнительных платных образовательных услуг регламентируется годовым календарным графиком, перечнем дополнительных платных образовательных услуг и расписанием дополнительных платных образовательных услуг в 20</w:t>
      </w:r>
      <w:r w:rsidR="00E4346F" w:rsidRPr="008C6055">
        <w:rPr>
          <w:rFonts w:eastAsia="Times New Roman"/>
          <w:color w:val="000000"/>
          <w:sz w:val="27"/>
          <w:szCs w:val="27"/>
        </w:rPr>
        <w:t>2</w:t>
      </w:r>
      <w:r w:rsidR="00207393">
        <w:rPr>
          <w:rFonts w:eastAsia="Times New Roman"/>
          <w:color w:val="000000"/>
          <w:sz w:val="27"/>
          <w:szCs w:val="27"/>
        </w:rPr>
        <w:t>5</w:t>
      </w:r>
      <w:r w:rsidR="00E4346F" w:rsidRPr="008C6055">
        <w:rPr>
          <w:rFonts w:eastAsia="Times New Roman"/>
          <w:color w:val="000000"/>
          <w:sz w:val="27"/>
          <w:szCs w:val="27"/>
        </w:rPr>
        <w:t>-</w:t>
      </w:r>
      <w:r w:rsidR="00207393">
        <w:rPr>
          <w:rFonts w:eastAsia="Times New Roman"/>
          <w:color w:val="000000"/>
          <w:sz w:val="27"/>
          <w:szCs w:val="27"/>
        </w:rPr>
        <w:t>2026</w:t>
      </w:r>
      <w:r w:rsidRPr="008C6055">
        <w:rPr>
          <w:rFonts w:eastAsia="Times New Roman"/>
          <w:color w:val="000000"/>
          <w:sz w:val="27"/>
          <w:szCs w:val="27"/>
        </w:rPr>
        <w:t xml:space="preserve"> учебном году, которые разрабатываются и утверждаются ДОУ самостоятельно.</w:t>
      </w:r>
    </w:p>
    <w:p w:rsidR="00736668" w:rsidRPr="008C6055" w:rsidRDefault="00736668" w:rsidP="00736668">
      <w:pPr>
        <w:shd w:val="clear" w:color="auto" w:fill="FFFFFF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8C6055">
        <w:rPr>
          <w:rFonts w:eastAsia="Times New Roman"/>
          <w:color w:val="000000"/>
          <w:sz w:val="27"/>
          <w:szCs w:val="27"/>
        </w:rPr>
        <w:t>Платные образовательные услуги для детей организуются во вторую половину дня</w:t>
      </w:r>
      <w:r w:rsidR="00AB2890" w:rsidRPr="008C6055">
        <w:rPr>
          <w:rFonts w:eastAsia="Times New Roman"/>
          <w:color w:val="000000"/>
          <w:sz w:val="27"/>
          <w:szCs w:val="27"/>
        </w:rPr>
        <w:t xml:space="preserve"> </w:t>
      </w:r>
      <w:r w:rsidRPr="008C6055">
        <w:rPr>
          <w:rFonts w:eastAsia="Times New Roman"/>
          <w:color w:val="000000"/>
          <w:sz w:val="27"/>
          <w:szCs w:val="27"/>
        </w:rPr>
        <w:t>за рамками освоения основной образовательной программы дошкольного</w:t>
      </w:r>
      <w:r w:rsidR="00AB2890" w:rsidRPr="008C6055">
        <w:rPr>
          <w:rFonts w:eastAsia="Times New Roman"/>
          <w:color w:val="000000"/>
          <w:sz w:val="27"/>
          <w:szCs w:val="27"/>
        </w:rPr>
        <w:t xml:space="preserve"> </w:t>
      </w:r>
      <w:r w:rsidRPr="008C6055">
        <w:rPr>
          <w:rFonts w:eastAsia="Times New Roman"/>
          <w:color w:val="000000"/>
          <w:sz w:val="27"/>
          <w:szCs w:val="27"/>
        </w:rPr>
        <w:t xml:space="preserve">образования. </w:t>
      </w:r>
    </w:p>
    <w:p w:rsidR="00736668" w:rsidRPr="008C6055" w:rsidRDefault="00736668" w:rsidP="00736668">
      <w:pPr>
        <w:shd w:val="clear" w:color="auto" w:fill="FFFFFF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8C6055">
        <w:rPr>
          <w:rFonts w:eastAsia="Times New Roman"/>
          <w:color w:val="000000"/>
          <w:sz w:val="27"/>
          <w:szCs w:val="27"/>
        </w:rPr>
        <w:t>Продолжительность занятий для детей</w:t>
      </w:r>
      <w:r w:rsidR="00C26135">
        <w:rPr>
          <w:rFonts w:eastAsia="Times New Roman"/>
          <w:color w:val="000000"/>
          <w:sz w:val="27"/>
          <w:szCs w:val="27"/>
        </w:rPr>
        <w:t xml:space="preserve"> 2-3 лет не более 10 мин,</w:t>
      </w:r>
      <w:r w:rsidRPr="008C6055">
        <w:rPr>
          <w:rFonts w:eastAsia="Times New Roman"/>
          <w:color w:val="000000"/>
          <w:sz w:val="27"/>
          <w:szCs w:val="27"/>
        </w:rPr>
        <w:t xml:space="preserve"> </w:t>
      </w:r>
      <w:r w:rsidR="00571771" w:rsidRPr="008C6055">
        <w:rPr>
          <w:rFonts w:eastAsia="Times New Roman"/>
          <w:color w:val="000000"/>
          <w:sz w:val="27"/>
          <w:szCs w:val="27"/>
        </w:rPr>
        <w:t xml:space="preserve">3-4 лет не более 15 мин, 4-5 лет не </w:t>
      </w:r>
      <w:r w:rsidRPr="008C6055">
        <w:rPr>
          <w:rFonts w:eastAsia="Times New Roman"/>
          <w:color w:val="000000"/>
          <w:sz w:val="27"/>
          <w:szCs w:val="27"/>
        </w:rPr>
        <w:t>более 20 минут, для</w:t>
      </w:r>
      <w:r w:rsidR="00571771" w:rsidRPr="008C6055">
        <w:rPr>
          <w:rFonts w:eastAsia="Times New Roman"/>
          <w:color w:val="000000"/>
          <w:sz w:val="27"/>
          <w:szCs w:val="27"/>
        </w:rPr>
        <w:t xml:space="preserve"> </w:t>
      </w:r>
      <w:r w:rsidRPr="008C6055">
        <w:rPr>
          <w:rFonts w:eastAsia="Times New Roman"/>
          <w:color w:val="000000"/>
          <w:sz w:val="27"/>
          <w:szCs w:val="27"/>
        </w:rPr>
        <w:t>детей 5-7 лет не более 30 минут, перерыв ме</w:t>
      </w:r>
      <w:r w:rsidR="00571771" w:rsidRPr="008C6055">
        <w:rPr>
          <w:rFonts w:eastAsia="Times New Roman"/>
          <w:color w:val="000000"/>
          <w:sz w:val="27"/>
          <w:szCs w:val="27"/>
        </w:rPr>
        <w:t xml:space="preserve">жду занятиями </w:t>
      </w:r>
      <w:r w:rsidRPr="008C6055">
        <w:rPr>
          <w:rFonts w:eastAsia="Times New Roman"/>
          <w:color w:val="000000"/>
          <w:sz w:val="27"/>
          <w:szCs w:val="27"/>
        </w:rPr>
        <w:t>не менее 10 минут.</w:t>
      </w:r>
    </w:p>
    <w:p w:rsidR="00736668" w:rsidRDefault="00736668" w:rsidP="00736668">
      <w:pPr>
        <w:shd w:val="clear" w:color="auto" w:fill="FFFFFF"/>
        <w:rPr>
          <w:rFonts w:ascii="yandex-sans" w:eastAsia="Times New Roman" w:hAnsi="yandex-sans"/>
          <w:b/>
          <w:color w:val="000000"/>
          <w:sz w:val="28"/>
          <w:szCs w:val="28"/>
        </w:rPr>
      </w:pPr>
    </w:p>
    <w:p w:rsidR="00736668" w:rsidRPr="008C6055" w:rsidRDefault="00736668" w:rsidP="004D2196">
      <w:pPr>
        <w:ind w:firstLine="720"/>
        <w:jc w:val="center"/>
        <w:rPr>
          <w:sz w:val="27"/>
          <w:szCs w:val="27"/>
        </w:rPr>
      </w:pPr>
      <w:r w:rsidRPr="008C6055">
        <w:rPr>
          <w:rFonts w:eastAsia="Times New Roman"/>
          <w:b/>
          <w:bCs/>
          <w:sz w:val="27"/>
          <w:szCs w:val="27"/>
        </w:rPr>
        <w:t>Для оказания дополнительных платных образовательных услуг в</w:t>
      </w:r>
    </w:p>
    <w:p w:rsidR="00736668" w:rsidRPr="008C6055" w:rsidRDefault="00736668" w:rsidP="00736668">
      <w:pPr>
        <w:jc w:val="both"/>
        <w:rPr>
          <w:sz w:val="27"/>
          <w:szCs w:val="27"/>
        </w:rPr>
      </w:pPr>
      <w:r w:rsidRPr="008C6055">
        <w:rPr>
          <w:rFonts w:eastAsia="Times New Roman"/>
          <w:b/>
          <w:bCs/>
          <w:sz w:val="27"/>
          <w:szCs w:val="27"/>
        </w:rPr>
        <w:t>детском саду созданы следующие необходимые условия:</w:t>
      </w:r>
    </w:p>
    <w:p w:rsidR="00736668" w:rsidRPr="008C6055" w:rsidRDefault="00736668" w:rsidP="00736668">
      <w:pPr>
        <w:spacing w:line="169" w:lineRule="exact"/>
        <w:rPr>
          <w:sz w:val="27"/>
          <w:szCs w:val="27"/>
        </w:rPr>
      </w:pPr>
    </w:p>
    <w:p w:rsidR="00736668" w:rsidRPr="00193CB9" w:rsidRDefault="00736668" w:rsidP="00193CB9">
      <w:pPr>
        <w:numPr>
          <w:ilvl w:val="0"/>
          <w:numId w:val="2"/>
        </w:numPr>
        <w:tabs>
          <w:tab w:val="left" w:pos="1854"/>
        </w:tabs>
        <w:ind w:left="860" w:right="580" w:firstLine="549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изучение спроса родителей (законных представителей) на предоставляемые услуги;</w:t>
      </w:r>
    </w:p>
    <w:p w:rsidR="00736668" w:rsidRPr="00193CB9" w:rsidRDefault="00736668" w:rsidP="00193CB9">
      <w:pPr>
        <w:numPr>
          <w:ilvl w:val="0"/>
          <w:numId w:val="2"/>
        </w:numPr>
        <w:tabs>
          <w:tab w:val="left" w:pos="1580"/>
        </w:tabs>
        <w:ind w:left="1580" w:hanging="171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соответствие действующим санитарным правилам и нормативам;</w:t>
      </w:r>
    </w:p>
    <w:p w:rsidR="00736668" w:rsidRPr="00193CB9" w:rsidRDefault="00736668" w:rsidP="00193CB9">
      <w:pPr>
        <w:numPr>
          <w:ilvl w:val="0"/>
          <w:numId w:val="2"/>
        </w:numPr>
        <w:tabs>
          <w:tab w:val="left" w:pos="1743"/>
        </w:tabs>
        <w:ind w:left="860" w:right="580" w:firstLine="549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соответствие требованиям по охране и безопасности здоровья потребителей услуг;</w:t>
      </w:r>
    </w:p>
    <w:p w:rsidR="00736668" w:rsidRPr="00193CB9" w:rsidRDefault="00736668" w:rsidP="00193CB9">
      <w:pPr>
        <w:numPr>
          <w:ilvl w:val="0"/>
          <w:numId w:val="2"/>
        </w:numPr>
        <w:tabs>
          <w:tab w:val="left" w:pos="1580"/>
        </w:tabs>
        <w:ind w:left="1580" w:hanging="171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качественное кадровое обеспечение;</w:t>
      </w:r>
    </w:p>
    <w:p w:rsidR="00736668" w:rsidRPr="008C6055" w:rsidRDefault="00736668" w:rsidP="00193CB9">
      <w:pPr>
        <w:numPr>
          <w:ilvl w:val="0"/>
          <w:numId w:val="2"/>
        </w:numPr>
        <w:tabs>
          <w:tab w:val="left" w:pos="1580"/>
        </w:tabs>
        <w:ind w:left="1580" w:hanging="171"/>
        <w:rPr>
          <w:rFonts w:eastAsia="Times New Roman"/>
          <w:sz w:val="27"/>
          <w:szCs w:val="27"/>
        </w:rPr>
      </w:pPr>
      <w:r w:rsidRPr="008C6055">
        <w:rPr>
          <w:rFonts w:eastAsia="Times New Roman"/>
          <w:sz w:val="27"/>
          <w:szCs w:val="27"/>
        </w:rPr>
        <w:t>необходимое программно-методическое и техническое обеспечение.</w:t>
      </w:r>
    </w:p>
    <w:p w:rsidR="00736668" w:rsidRPr="008C6055" w:rsidRDefault="00736668" w:rsidP="00736668">
      <w:pPr>
        <w:pStyle w:val="a3"/>
        <w:rPr>
          <w:rFonts w:eastAsia="Times New Roman"/>
          <w:sz w:val="27"/>
          <w:szCs w:val="27"/>
        </w:rPr>
      </w:pPr>
    </w:p>
    <w:p w:rsidR="00736668" w:rsidRDefault="00736668" w:rsidP="00736668">
      <w:pPr>
        <w:tabs>
          <w:tab w:val="left" w:pos="1580"/>
        </w:tabs>
        <w:ind w:left="1580"/>
        <w:rPr>
          <w:rFonts w:eastAsia="Times New Roman"/>
          <w:sz w:val="28"/>
          <w:szCs w:val="28"/>
        </w:rPr>
      </w:pPr>
    </w:p>
    <w:tbl>
      <w:tblPr>
        <w:tblStyle w:val="a4"/>
        <w:tblW w:w="9497" w:type="dxa"/>
        <w:tblInd w:w="534" w:type="dxa"/>
        <w:tblLayout w:type="fixed"/>
        <w:tblLook w:val="04A0"/>
      </w:tblPr>
      <w:tblGrid>
        <w:gridCol w:w="567"/>
        <w:gridCol w:w="2268"/>
        <w:gridCol w:w="1275"/>
        <w:gridCol w:w="1701"/>
        <w:gridCol w:w="2127"/>
        <w:gridCol w:w="1559"/>
      </w:tblGrid>
      <w:tr w:rsidR="00736668" w:rsidRPr="007B47BC" w:rsidTr="00580560">
        <w:tc>
          <w:tcPr>
            <w:tcW w:w="567" w:type="dxa"/>
          </w:tcPr>
          <w:p w:rsidR="00736668" w:rsidRPr="007B47BC" w:rsidRDefault="00736668" w:rsidP="0036485B">
            <w:pPr>
              <w:pStyle w:val="a3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:rsidR="00736668" w:rsidRPr="007B47BC" w:rsidRDefault="00736668" w:rsidP="0036485B">
            <w:pPr>
              <w:pStyle w:val="a3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736668" w:rsidRPr="007B47BC" w:rsidRDefault="00736668" w:rsidP="0036485B">
            <w:pPr>
              <w:pStyle w:val="a3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275" w:type="dxa"/>
          </w:tcPr>
          <w:p w:rsidR="00736668" w:rsidRPr="007B47BC" w:rsidRDefault="00736668" w:rsidP="0036485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Возрастная</w:t>
            </w:r>
          </w:p>
          <w:p w:rsidR="00736668" w:rsidRPr="007B47BC" w:rsidRDefault="00736668" w:rsidP="0036485B">
            <w:pPr>
              <w:pStyle w:val="a3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</w:tcPr>
          <w:p w:rsidR="00736668" w:rsidRPr="007B47BC" w:rsidRDefault="00736668" w:rsidP="0036485B">
            <w:pPr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 xml:space="preserve">Количество занятий в неделю </w:t>
            </w:r>
          </w:p>
        </w:tc>
        <w:tc>
          <w:tcPr>
            <w:tcW w:w="2127" w:type="dxa"/>
          </w:tcPr>
          <w:p w:rsidR="00736668" w:rsidRPr="007B47BC" w:rsidRDefault="00736668" w:rsidP="0036485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736668" w:rsidRPr="007B47BC" w:rsidRDefault="00736668" w:rsidP="0036485B">
            <w:pPr>
              <w:pStyle w:val="a3"/>
              <w:ind w:left="0"/>
              <w:rPr>
                <w:rFonts w:eastAsia="Times New Roman"/>
                <w:b/>
                <w:sz w:val="24"/>
                <w:szCs w:val="24"/>
              </w:rPr>
            </w:pPr>
            <w:r w:rsidRPr="007B47BC">
              <w:rPr>
                <w:rFonts w:eastAsia="Times New Roman"/>
                <w:b/>
                <w:sz w:val="24"/>
                <w:szCs w:val="24"/>
              </w:rPr>
              <w:t>Стоимость</w:t>
            </w:r>
          </w:p>
        </w:tc>
      </w:tr>
      <w:tr w:rsidR="007B47BC" w:rsidRPr="007B47BC" w:rsidTr="00580560">
        <w:tc>
          <w:tcPr>
            <w:tcW w:w="567" w:type="dxa"/>
          </w:tcPr>
          <w:p w:rsidR="007B47BC" w:rsidRPr="007B47BC" w:rsidRDefault="007B47BC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47BC" w:rsidRPr="007B47BC" w:rsidRDefault="007B47BC" w:rsidP="006A2115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 xml:space="preserve"> «Росинка»</w:t>
            </w:r>
          </w:p>
        </w:tc>
        <w:tc>
          <w:tcPr>
            <w:tcW w:w="1275" w:type="dxa"/>
          </w:tcPr>
          <w:p w:rsidR="007B47BC" w:rsidRPr="007B47BC" w:rsidRDefault="007B47BC" w:rsidP="0036485B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4-7 лет</w:t>
            </w:r>
          </w:p>
        </w:tc>
        <w:tc>
          <w:tcPr>
            <w:tcW w:w="1701" w:type="dxa"/>
            <w:vAlign w:val="center"/>
          </w:tcPr>
          <w:p w:rsidR="007B47BC" w:rsidRPr="007B47BC" w:rsidRDefault="007B47BC" w:rsidP="0036485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7BC" w:rsidRPr="007B47BC" w:rsidRDefault="007B47BC" w:rsidP="00F707D8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7B47BC" w:rsidRPr="00562471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  <w:r w:rsidR="007B47BC" w:rsidRPr="00562471">
              <w:rPr>
                <w:sz w:val="24"/>
                <w:szCs w:val="24"/>
              </w:rPr>
              <w:t xml:space="preserve"> рублей</w:t>
            </w:r>
          </w:p>
        </w:tc>
      </w:tr>
      <w:tr w:rsidR="007B47BC" w:rsidRPr="007B47BC" w:rsidTr="00580560">
        <w:tc>
          <w:tcPr>
            <w:tcW w:w="567" w:type="dxa"/>
          </w:tcPr>
          <w:p w:rsidR="007B47BC" w:rsidRPr="007B47BC" w:rsidRDefault="007B47BC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«Театральная мастерская»</w:t>
            </w:r>
          </w:p>
        </w:tc>
        <w:tc>
          <w:tcPr>
            <w:tcW w:w="1275" w:type="dxa"/>
          </w:tcPr>
          <w:p w:rsidR="007B47BC" w:rsidRPr="007B47BC" w:rsidRDefault="007B47BC" w:rsidP="0036485B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4-7 лет</w:t>
            </w:r>
          </w:p>
        </w:tc>
        <w:tc>
          <w:tcPr>
            <w:tcW w:w="1701" w:type="dxa"/>
            <w:vAlign w:val="center"/>
          </w:tcPr>
          <w:p w:rsidR="007B47BC" w:rsidRPr="007B47BC" w:rsidRDefault="007B47BC" w:rsidP="0036485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</w:p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Групповая</w:t>
            </w:r>
          </w:p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B47BC" w:rsidRPr="00562471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B47BC" w:rsidRPr="00562471">
              <w:rPr>
                <w:sz w:val="24"/>
                <w:szCs w:val="24"/>
              </w:rPr>
              <w:t>00 рублей</w:t>
            </w:r>
          </w:p>
        </w:tc>
      </w:tr>
      <w:tr w:rsidR="007B47BC" w:rsidRPr="007B47BC" w:rsidTr="00580560">
        <w:trPr>
          <w:trHeight w:val="764"/>
        </w:trPr>
        <w:tc>
          <w:tcPr>
            <w:tcW w:w="567" w:type="dxa"/>
          </w:tcPr>
          <w:p w:rsidR="007B47BC" w:rsidRPr="007B47BC" w:rsidRDefault="007B47BC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«Шахматы»</w:t>
            </w:r>
          </w:p>
        </w:tc>
        <w:tc>
          <w:tcPr>
            <w:tcW w:w="1275" w:type="dxa"/>
          </w:tcPr>
          <w:p w:rsidR="007B47BC" w:rsidRPr="007B47BC" w:rsidRDefault="007B47BC" w:rsidP="0036485B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5-7 лет</w:t>
            </w:r>
          </w:p>
        </w:tc>
        <w:tc>
          <w:tcPr>
            <w:tcW w:w="1701" w:type="dxa"/>
          </w:tcPr>
          <w:p w:rsidR="007B47BC" w:rsidRPr="007B47BC" w:rsidRDefault="007B47BC" w:rsidP="0036485B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 w:rsidRPr="007B47B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7B47BC" w:rsidRPr="00562471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B47BC" w:rsidRPr="00562471">
              <w:rPr>
                <w:sz w:val="24"/>
                <w:szCs w:val="24"/>
              </w:rPr>
              <w:t>00 рублей</w:t>
            </w:r>
          </w:p>
        </w:tc>
      </w:tr>
      <w:tr w:rsidR="007B47BC" w:rsidRPr="007B47BC" w:rsidTr="00580560">
        <w:trPr>
          <w:trHeight w:val="764"/>
        </w:trPr>
        <w:tc>
          <w:tcPr>
            <w:tcW w:w="567" w:type="dxa"/>
          </w:tcPr>
          <w:p w:rsidR="007B47BC" w:rsidRPr="007B47BC" w:rsidRDefault="007B47BC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47BC" w:rsidRPr="007B47BC" w:rsidRDefault="007B47BC" w:rsidP="0036485B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«Развивайка»</w:t>
            </w:r>
          </w:p>
        </w:tc>
        <w:tc>
          <w:tcPr>
            <w:tcW w:w="1275" w:type="dxa"/>
          </w:tcPr>
          <w:p w:rsidR="007B47BC" w:rsidRPr="007B47BC" w:rsidRDefault="007B47BC" w:rsidP="007B47BC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701" w:type="dxa"/>
          </w:tcPr>
          <w:p w:rsidR="007B47BC" w:rsidRPr="007B47BC" w:rsidRDefault="007B47BC" w:rsidP="0036485B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7BC" w:rsidRDefault="007B47BC" w:rsidP="007B47BC">
            <w:pPr>
              <w:jc w:val="center"/>
            </w:pPr>
            <w:r w:rsidRPr="00D03BAE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7B47BC" w:rsidRPr="00562471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B47BC">
              <w:rPr>
                <w:sz w:val="24"/>
                <w:szCs w:val="24"/>
              </w:rPr>
              <w:t xml:space="preserve">00 </w:t>
            </w:r>
            <w:r w:rsidR="007B47BC" w:rsidRPr="00562471">
              <w:rPr>
                <w:sz w:val="24"/>
                <w:szCs w:val="24"/>
              </w:rPr>
              <w:t>рублей</w:t>
            </w:r>
          </w:p>
        </w:tc>
      </w:tr>
      <w:tr w:rsidR="007B47BC" w:rsidRPr="007B47BC" w:rsidTr="00580560">
        <w:trPr>
          <w:trHeight w:val="764"/>
        </w:trPr>
        <w:tc>
          <w:tcPr>
            <w:tcW w:w="567" w:type="dxa"/>
          </w:tcPr>
          <w:p w:rsidR="007B47BC" w:rsidRPr="007B47BC" w:rsidRDefault="007B47BC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B47BC" w:rsidRPr="007B47BC" w:rsidRDefault="007B47BC" w:rsidP="00580560">
            <w:pPr>
              <w:jc w:val="center"/>
              <w:rPr>
                <w:sz w:val="24"/>
                <w:szCs w:val="24"/>
              </w:rPr>
            </w:pPr>
            <w:r w:rsidRPr="007B47BC">
              <w:rPr>
                <w:sz w:val="24"/>
                <w:szCs w:val="24"/>
              </w:rPr>
              <w:t>«</w:t>
            </w:r>
            <w:r w:rsidR="00580560">
              <w:rPr>
                <w:sz w:val="24"/>
                <w:szCs w:val="24"/>
              </w:rPr>
              <w:t>Читалочка-считалочка</w:t>
            </w:r>
            <w:r w:rsidRPr="007B47BC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7B47BC" w:rsidRPr="007B47BC" w:rsidRDefault="007B47BC" w:rsidP="00250293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1701" w:type="dxa"/>
            <w:vAlign w:val="center"/>
          </w:tcPr>
          <w:p w:rsidR="007B47BC" w:rsidRPr="007B47BC" w:rsidRDefault="007B47BC" w:rsidP="002502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B47BC" w:rsidRDefault="007B47BC" w:rsidP="007B47BC">
            <w:pPr>
              <w:jc w:val="center"/>
            </w:pPr>
            <w:r w:rsidRPr="00D03BAE"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7B47BC" w:rsidRPr="00562471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  <w:r w:rsidR="007B47BC">
              <w:rPr>
                <w:sz w:val="24"/>
                <w:szCs w:val="24"/>
              </w:rPr>
              <w:t xml:space="preserve"> </w:t>
            </w:r>
            <w:r w:rsidR="007B47BC" w:rsidRPr="00562471">
              <w:rPr>
                <w:sz w:val="24"/>
                <w:szCs w:val="24"/>
              </w:rPr>
              <w:t>рублей</w:t>
            </w:r>
          </w:p>
        </w:tc>
      </w:tr>
      <w:tr w:rsidR="009E0650" w:rsidRPr="007B47BC" w:rsidTr="00580560">
        <w:trPr>
          <w:trHeight w:val="764"/>
        </w:trPr>
        <w:tc>
          <w:tcPr>
            <w:tcW w:w="567" w:type="dxa"/>
          </w:tcPr>
          <w:p w:rsidR="009E0650" w:rsidRPr="007B47BC" w:rsidRDefault="009E0650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0650" w:rsidRPr="007B47BC" w:rsidRDefault="009E065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«Разноцветные ладошки»</w:t>
            </w:r>
          </w:p>
        </w:tc>
        <w:tc>
          <w:tcPr>
            <w:tcW w:w="1275" w:type="dxa"/>
          </w:tcPr>
          <w:p w:rsidR="009E0650" w:rsidRDefault="00580560" w:rsidP="00250293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9E0650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9E0650" w:rsidRDefault="0017219C" w:rsidP="002502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E0650" w:rsidRPr="00D03BAE" w:rsidRDefault="00580560" w:rsidP="007B47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E0650" w:rsidRDefault="00580560" w:rsidP="007B47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7219C">
              <w:rPr>
                <w:sz w:val="24"/>
                <w:szCs w:val="24"/>
              </w:rPr>
              <w:t>00</w:t>
            </w:r>
            <w:r w:rsidR="009E0650">
              <w:rPr>
                <w:sz w:val="24"/>
                <w:szCs w:val="24"/>
              </w:rPr>
              <w:t xml:space="preserve"> рублей</w:t>
            </w:r>
          </w:p>
        </w:tc>
      </w:tr>
      <w:tr w:rsidR="00580560" w:rsidRPr="007B47BC" w:rsidTr="00580560">
        <w:trPr>
          <w:trHeight w:val="507"/>
        </w:trPr>
        <w:tc>
          <w:tcPr>
            <w:tcW w:w="567" w:type="dxa"/>
          </w:tcPr>
          <w:p w:rsidR="00580560" w:rsidRPr="007B47BC" w:rsidRDefault="00580560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560" w:rsidRDefault="0058056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«Веселая аппликация»</w:t>
            </w:r>
          </w:p>
        </w:tc>
        <w:tc>
          <w:tcPr>
            <w:tcW w:w="1275" w:type="dxa"/>
          </w:tcPr>
          <w:p w:rsidR="00580560" w:rsidRDefault="00580560" w:rsidP="00250293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3-4</w:t>
            </w:r>
          </w:p>
        </w:tc>
        <w:tc>
          <w:tcPr>
            <w:tcW w:w="1701" w:type="dxa"/>
            <w:vAlign w:val="center"/>
          </w:tcPr>
          <w:p w:rsidR="00580560" w:rsidRDefault="00580560" w:rsidP="002502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80560" w:rsidRDefault="00580560" w:rsidP="007B47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580560" w:rsidRDefault="00580560" w:rsidP="00580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рублей</w:t>
            </w:r>
          </w:p>
        </w:tc>
      </w:tr>
      <w:tr w:rsidR="00EC5D00" w:rsidRPr="007B47BC" w:rsidTr="00580560">
        <w:trPr>
          <w:trHeight w:val="507"/>
        </w:trPr>
        <w:tc>
          <w:tcPr>
            <w:tcW w:w="567" w:type="dxa"/>
          </w:tcPr>
          <w:p w:rsidR="00EC5D00" w:rsidRPr="007B47BC" w:rsidRDefault="00EC5D00" w:rsidP="00BB173F">
            <w:pPr>
              <w:pStyle w:val="a3"/>
              <w:numPr>
                <w:ilvl w:val="0"/>
                <w:numId w:val="8"/>
              </w:numPr>
              <w:ind w:left="357" w:hanging="357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D00" w:rsidRDefault="00EC5D0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«Сосчитайка»</w:t>
            </w:r>
          </w:p>
        </w:tc>
        <w:tc>
          <w:tcPr>
            <w:tcW w:w="1275" w:type="dxa"/>
          </w:tcPr>
          <w:p w:rsidR="00EC5D00" w:rsidRDefault="00EC5D00" w:rsidP="00250293">
            <w:pPr>
              <w:pStyle w:val="a3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6-7 </w:t>
            </w:r>
          </w:p>
        </w:tc>
        <w:tc>
          <w:tcPr>
            <w:tcW w:w="1701" w:type="dxa"/>
            <w:vAlign w:val="center"/>
          </w:tcPr>
          <w:p w:rsidR="00EC5D00" w:rsidRDefault="00EC5D00" w:rsidP="002502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C5D00" w:rsidRDefault="00EC5D00" w:rsidP="007B47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EC5D00" w:rsidRDefault="00EC5D00" w:rsidP="005805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рублей</w:t>
            </w:r>
          </w:p>
        </w:tc>
      </w:tr>
    </w:tbl>
    <w:p w:rsidR="00736668" w:rsidRPr="007B47BC" w:rsidRDefault="00736668" w:rsidP="00736668">
      <w:pPr>
        <w:pStyle w:val="a3"/>
        <w:rPr>
          <w:rFonts w:eastAsia="Times New Roman"/>
          <w:sz w:val="24"/>
          <w:szCs w:val="24"/>
        </w:rPr>
      </w:pPr>
    </w:p>
    <w:p w:rsidR="00736668" w:rsidRPr="008C6055" w:rsidRDefault="00736668" w:rsidP="00736668">
      <w:pPr>
        <w:jc w:val="center"/>
        <w:rPr>
          <w:rFonts w:eastAsia="Times New Roman"/>
          <w:b/>
          <w:bCs/>
          <w:sz w:val="27"/>
          <w:szCs w:val="27"/>
        </w:rPr>
      </w:pPr>
      <w:r w:rsidRPr="008C6055">
        <w:rPr>
          <w:rFonts w:eastAsia="Times New Roman"/>
          <w:b/>
          <w:bCs/>
          <w:sz w:val="27"/>
          <w:szCs w:val="27"/>
        </w:rPr>
        <w:t>Программно-методическое обеспечение</w:t>
      </w:r>
    </w:p>
    <w:p w:rsidR="00736668" w:rsidRDefault="00736668" w:rsidP="00736668">
      <w:pPr>
        <w:jc w:val="center"/>
        <w:rPr>
          <w:rFonts w:eastAsia="Times New Roman"/>
          <w:b/>
          <w:bCs/>
          <w:sz w:val="32"/>
          <w:szCs w:val="32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2376"/>
        <w:gridCol w:w="1843"/>
        <w:gridCol w:w="5670"/>
      </w:tblGrid>
      <w:tr w:rsidR="00E52518" w:rsidRPr="005C0C7A" w:rsidTr="00767B14">
        <w:trPr>
          <w:cantSplit/>
          <w:trHeight w:val="1134"/>
        </w:trPr>
        <w:tc>
          <w:tcPr>
            <w:tcW w:w="2376" w:type="dxa"/>
          </w:tcPr>
          <w:p w:rsidR="00736668" w:rsidRPr="008D2BFB" w:rsidRDefault="00736668" w:rsidP="00E52518">
            <w:pPr>
              <w:jc w:val="center"/>
              <w:rPr>
                <w:b/>
                <w:sz w:val="24"/>
                <w:szCs w:val="24"/>
              </w:rPr>
            </w:pPr>
            <w:r w:rsidRPr="008D2BFB">
              <w:rPr>
                <w:b/>
                <w:sz w:val="24"/>
                <w:szCs w:val="24"/>
              </w:rPr>
              <w:t xml:space="preserve">Наименование </w:t>
            </w:r>
          </w:p>
          <w:p w:rsidR="00736668" w:rsidRPr="008D2BFB" w:rsidRDefault="00736668" w:rsidP="00E52518">
            <w:pPr>
              <w:jc w:val="center"/>
              <w:rPr>
                <w:b/>
                <w:sz w:val="24"/>
                <w:szCs w:val="24"/>
              </w:rPr>
            </w:pPr>
            <w:r w:rsidRPr="008D2BFB">
              <w:rPr>
                <w:b/>
                <w:sz w:val="24"/>
                <w:szCs w:val="24"/>
              </w:rPr>
              <w:t>услуги, направленность</w:t>
            </w:r>
          </w:p>
        </w:tc>
        <w:tc>
          <w:tcPr>
            <w:tcW w:w="1843" w:type="dxa"/>
          </w:tcPr>
          <w:p w:rsidR="00736668" w:rsidRPr="008D2BFB" w:rsidRDefault="00736668" w:rsidP="0036485B">
            <w:pPr>
              <w:jc w:val="center"/>
              <w:rPr>
                <w:b/>
                <w:sz w:val="24"/>
                <w:szCs w:val="24"/>
              </w:rPr>
            </w:pPr>
            <w:r w:rsidRPr="008D2BFB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5670" w:type="dxa"/>
          </w:tcPr>
          <w:p w:rsidR="00736668" w:rsidRPr="008D2BFB" w:rsidRDefault="00736668" w:rsidP="0036485B">
            <w:pPr>
              <w:jc w:val="center"/>
              <w:rPr>
                <w:b/>
                <w:sz w:val="24"/>
                <w:szCs w:val="24"/>
              </w:rPr>
            </w:pPr>
            <w:r w:rsidRPr="008D2BFB">
              <w:rPr>
                <w:b/>
                <w:sz w:val="24"/>
                <w:szCs w:val="24"/>
              </w:rPr>
              <w:t>Название программы, цель</w:t>
            </w:r>
          </w:p>
        </w:tc>
      </w:tr>
      <w:tr w:rsidR="00E52518" w:rsidRPr="005C0C7A" w:rsidTr="00767B14">
        <w:tc>
          <w:tcPr>
            <w:tcW w:w="2376" w:type="dxa"/>
            <w:vAlign w:val="center"/>
          </w:tcPr>
          <w:p w:rsidR="00736668" w:rsidRPr="00C028E1" w:rsidRDefault="00736668" w:rsidP="0036485B">
            <w:pPr>
              <w:jc w:val="center"/>
              <w:rPr>
                <w:b/>
                <w:sz w:val="24"/>
                <w:szCs w:val="24"/>
              </w:rPr>
            </w:pPr>
            <w:r w:rsidRPr="00C028E1">
              <w:rPr>
                <w:b/>
                <w:sz w:val="24"/>
                <w:szCs w:val="24"/>
              </w:rPr>
              <w:t>«</w:t>
            </w:r>
            <w:r w:rsidR="00250293">
              <w:rPr>
                <w:b/>
                <w:sz w:val="24"/>
                <w:szCs w:val="24"/>
              </w:rPr>
              <w:t>Росинка</w:t>
            </w:r>
            <w:r w:rsidRPr="00C028E1">
              <w:rPr>
                <w:b/>
                <w:sz w:val="24"/>
                <w:szCs w:val="24"/>
              </w:rPr>
              <w:t>»</w:t>
            </w:r>
          </w:p>
          <w:p w:rsidR="00736668" w:rsidRPr="00C028E1" w:rsidRDefault="00736668" w:rsidP="0036485B">
            <w:pPr>
              <w:jc w:val="center"/>
              <w:rPr>
                <w:sz w:val="24"/>
                <w:szCs w:val="24"/>
              </w:rPr>
            </w:pPr>
            <w:r w:rsidRPr="00C028E1">
              <w:rPr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1843" w:type="dxa"/>
            <w:vAlign w:val="center"/>
          </w:tcPr>
          <w:p w:rsidR="00736668" w:rsidRPr="00092356" w:rsidRDefault="00250293" w:rsidP="0036485B">
            <w:pPr>
              <w:jc w:val="center"/>
            </w:pPr>
            <w:r>
              <w:t>Арескина  Айгуль Рифкатовна</w:t>
            </w:r>
          </w:p>
        </w:tc>
        <w:tc>
          <w:tcPr>
            <w:tcW w:w="5670" w:type="dxa"/>
          </w:tcPr>
          <w:p w:rsidR="00736668" w:rsidRPr="00B0320B" w:rsidRDefault="00736668" w:rsidP="00B0320B">
            <w:pPr>
              <w:pStyle w:val="a3"/>
              <w:numPr>
                <w:ilvl w:val="0"/>
                <w:numId w:val="27"/>
              </w:numPr>
              <w:jc w:val="both"/>
              <w:rPr>
                <w:rFonts w:eastAsia="Times New Roman"/>
                <w:sz w:val="24"/>
                <w:szCs w:val="28"/>
              </w:rPr>
            </w:pPr>
            <w:r w:rsidRPr="00B0320B">
              <w:rPr>
                <w:rFonts w:eastAsia="Times New Roman"/>
                <w:sz w:val="24"/>
                <w:szCs w:val="28"/>
              </w:rPr>
              <w:t>Программа «Ладушки» И. Новоскольцевой, И Каплуновой, Сп.-Б., 2009г.;</w:t>
            </w:r>
          </w:p>
          <w:p w:rsidR="00736668" w:rsidRPr="00B0320B" w:rsidRDefault="00736668" w:rsidP="00B0320B">
            <w:pPr>
              <w:pStyle w:val="a3"/>
              <w:numPr>
                <w:ilvl w:val="0"/>
                <w:numId w:val="27"/>
              </w:numPr>
              <w:jc w:val="both"/>
              <w:rPr>
                <w:rFonts w:eastAsia="Times New Roman"/>
                <w:sz w:val="24"/>
                <w:szCs w:val="28"/>
              </w:rPr>
            </w:pPr>
            <w:r w:rsidRPr="00B0320B">
              <w:rPr>
                <w:rFonts w:eastAsia="Times New Roman"/>
                <w:sz w:val="24"/>
                <w:szCs w:val="28"/>
              </w:rPr>
              <w:t>Программа «Ритмическая мозаика» А. Бурениной, Сп.-Б., 2000г.;</w:t>
            </w:r>
          </w:p>
          <w:p w:rsidR="00736668" w:rsidRPr="00B0320B" w:rsidRDefault="00736668" w:rsidP="00B0320B">
            <w:pPr>
              <w:pStyle w:val="a3"/>
              <w:numPr>
                <w:ilvl w:val="0"/>
                <w:numId w:val="27"/>
              </w:numPr>
              <w:jc w:val="both"/>
              <w:rPr>
                <w:rFonts w:eastAsia="Times New Roman"/>
                <w:sz w:val="24"/>
                <w:szCs w:val="28"/>
              </w:rPr>
            </w:pPr>
            <w:r w:rsidRPr="00B0320B">
              <w:rPr>
                <w:rFonts w:eastAsia="Times New Roman"/>
                <w:sz w:val="24"/>
                <w:szCs w:val="28"/>
              </w:rPr>
              <w:t>«Методика музыкального воспитания» под ред. Н. Ветлугиной;</w:t>
            </w:r>
          </w:p>
          <w:p w:rsidR="00736668" w:rsidRPr="00B0320B" w:rsidRDefault="00736668" w:rsidP="00B0320B">
            <w:pPr>
              <w:pStyle w:val="a3"/>
              <w:numPr>
                <w:ilvl w:val="0"/>
                <w:numId w:val="27"/>
              </w:numPr>
              <w:jc w:val="both"/>
              <w:rPr>
                <w:rFonts w:eastAsia="Times New Roman"/>
                <w:sz w:val="24"/>
                <w:szCs w:val="28"/>
              </w:rPr>
            </w:pPr>
            <w:r w:rsidRPr="00B0320B">
              <w:rPr>
                <w:rFonts w:eastAsia="Times New Roman"/>
                <w:sz w:val="24"/>
                <w:szCs w:val="28"/>
              </w:rPr>
              <w:t>«Музыкально – оздоровительная работа в детском саду» под ред. М. Картушиной.</w:t>
            </w:r>
          </w:p>
          <w:p w:rsidR="00736668" w:rsidRPr="00B0320B" w:rsidRDefault="00736668" w:rsidP="00B0320B">
            <w:pPr>
              <w:pStyle w:val="a3"/>
              <w:numPr>
                <w:ilvl w:val="0"/>
                <w:numId w:val="27"/>
              </w:numPr>
              <w:jc w:val="both"/>
              <w:rPr>
                <w:rFonts w:eastAsia="Times New Roman"/>
                <w:sz w:val="24"/>
                <w:szCs w:val="28"/>
              </w:rPr>
            </w:pPr>
            <w:r w:rsidRPr="00B0320B">
              <w:rPr>
                <w:rFonts w:eastAsia="Times New Roman"/>
                <w:sz w:val="24"/>
                <w:szCs w:val="28"/>
              </w:rPr>
              <w:t>«Развитие голоса и слуха» Ю. Железнов и Н Железнова.</w:t>
            </w:r>
          </w:p>
          <w:p w:rsidR="00736668" w:rsidRPr="004221CF" w:rsidRDefault="00736668" w:rsidP="004221CF">
            <w:pPr>
              <w:jc w:val="both"/>
              <w:rPr>
                <w:rFonts w:eastAsia="Times New Roman"/>
                <w:sz w:val="24"/>
                <w:szCs w:val="28"/>
              </w:rPr>
            </w:pPr>
            <w:r w:rsidRPr="00DB70F2">
              <w:rPr>
                <w:rFonts w:eastAsia="Times New Roman"/>
                <w:b/>
                <w:sz w:val="24"/>
                <w:szCs w:val="28"/>
              </w:rPr>
              <w:t>Цель:</w:t>
            </w:r>
            <w:r w:rsidRPr="00255096">
              <w:rPr>
                <w:rFonts w:eastAsia="Times New Roman"/>
                <w:sz w:val="24"/>
                <w:szCs w:val="28"/>
              </w:rPr>
              <w:t xml:space="preserve"> научить ребенка выразительно, «чисто» интонируя петь, а также  помочь овладеть необходимыми навыками, проявить свои чувства в непринужденном, естественном пении. </w:t>
            </w:r>
          </w:p>
        </w:tc>
      </w:tr>
      <w:tr w:rsidR="00E52518" w:rsidRPr="005C0C7A" w:rsidTr="00767B14">
        <w:tc>
          <w:tcPr>
            <w:tcW w:w="2376" w:type="dxa"/>
            <w:vAlign w:val="center"/>
          </w:tcPr>
          <w:p w:rsidR="00736668" w:rsidRPr="00C028E1" w:rsidRDefault="00736668" w:rsidP="0036485B">
            <w:pPr>
              <w:jc w:val="center"/>
              <w:rPr>
                <w:b/>
                <w:sz w:val="24"/>
                <w:szCs w:val="24"/>
              </w:rPr>
            </w:pPr>
            <w:r w:rsidRPr="00C028E1">
              <w:rPr>
                <w:b/>
                <w:sz w:val="24"/>
                <w:szCs w:val="24"/>
              </w:rPr>
              <w:t>«</w:t>
            </w:r>
            <w:r w:rsidR="00250293">
              <w:rPr>
                <w:b/>
                <w:sz w:val="24"/>
                <w:szCs w:val="24"/>
              </w:rPr>
              <w:t>Театральная мастерская</w:t>
            </w:r>
            <w:r w:rsidRPr="00C028E1">
              <w:rPr>
                <w:b/>
                <w:sz w:val="24"/>
                <w:szCs w:val="24"/>
              </w:rPr>
              <w:t xml:space="preserve">» </w:t>
            </w:r>
          </w:p>
          <w:p w:rsidR="00736668" w:rsidRPr="00C028E1" w:rsidRDefault="00250293" w:rsidP="0036485B">
            <w:pPr>
              <w:jc w:val="center"/>
              <w:rPr>
                <w:sz w:val="24"/>
                <w:szCs w:val="24"/>
              </w:rPr>
            </w:pPr>
            <w:r w:rsidRPr="00C028E1">
              <w:rPr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1843" w:type="dxa"/>
            <w:vAlign w:val="center"/>
          </w:tcPr>
          <w:p w:rsidR="00736668" w:rsidRPr="00092356" w:rsidRDefault="00250293" w:rsidP="0036485B">
            <w:pPr>
              <w:jc w:val="center"/>
            </w:pPr>
            <w:r>
              <w:t>Коновнина Светлана Александровн</w:t>
            </w:r>
            <w:r w:rsidR="00021130">
              <w:t>а</w:t>
            </w:r>
          </w:p>
        </w:tc>
        <w:tc>
          <w:tcPr>
            <w:tcW w:w="5670" w:type="dxa"/>
          </w:tcPr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Зацепина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А.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В.Праздники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и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развлечения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в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</w:t>
            </w:r>
            <w:r w:rsidR="00066BA2" w:rsidRPr="00B0320B">
              <w:rPr>
                <w:sz w:val="24"/>
                <w:szCs w:val="24"/>
              </w:rPr>
              <w:t xml:space="preserve">етском </w:t>
            </w:r>
            <w:r w:rsidRPr="00B0320B">
              <w:rPr>
                <w:sz w:val="24"/>
                <w:szCs w:val="24"/>
              </w:rPr>
              <w:t>с</w:t>
            </w:r>
            <w:r w:rsidR="00066BA2" w:rsidRPr="00B0320B">
              <w:rPr>
                <w:sz w:val="24"/>
                <w:szCs w:val="24"/>
              </w:rPr>
              <w:t xml:space="preserve">аду </w:t>
            </w:r>
            <w:r w:rsidRPr="00B0320B">
              <w:rPr>
                <w:sz w:val="24"/>
                <w:szCs w:val="24"/>
              </w:rPr>
              <w:t>(3-7лет).-М.:МОЗАИКА-СИНТЕЗ, 2012 г.,</w:t>
            </w:r>
          </w:p>
          <w:p w:rsidR="00736668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Комарова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Школа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эстетического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воспитания.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–М.: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Мозаика-Синтез,2009.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3.КомароваТ.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С.,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Савенков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А.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И.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Колективное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творчество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дошкольников.–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М.,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2005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4.Комарова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Т.С.,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Филлипс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О.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Ю.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Эстетическая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развивающая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среда.–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М., 2005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5. Народное искусство в  воспитании детей/под ред. Комарова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Т. С. – М.,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2005.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6. Пантелеева А. Н. Народные праздники в детском саду -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М.: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МОЗАИКА-СИНТЕЗ,2010.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7.Губанова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Н.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Ф.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Театрализованная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деятельность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дошкольников: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 xml:space="preserve">2 </w:t>
            </w:r>
            <w:r w:rsidR="00991FCD" w:rsidRPr="00B0320B">
              <w:rPr>
                <w:sz w:val="24"/>
                <w:szCs w:val="24"/>
              </w:rPr>
              <w:t xml:space="preserve">- </w:t>
            </w:r>
            <w:r w:rsidRPr="00B0320B">
              <w:rPr>
                <w:sz w:val="24"/>
                <w:szCs w:val="24"/>
              </w:rPr>
              <w:t>5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лет.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Методические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рекомендации,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конспекты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занятий,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сценарииигр,спектаклей.-</w:t>
            </w:r>
            <w:r w:rsidRPr="00B0320B">
              <w:rPr>
                <w:sz w:val="24"/>
                <w:szCs w:val="24"/>
              </w:rPr>
              <w:lastRenderedPageBreak/>
              <w:t>М.:ВАКО,2011.</w:t>
            </w:r>
          </w:p>
          <w:p w:rsidR="00250293" w:rsidRPr="00B0320B" w:rsidRDefault="00250293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8.Додокина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Н.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В.,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Евдокимова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Е.С.Семейный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театр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в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детском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саду: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совместная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деятельность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педагогов,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родителей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и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детей.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Для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работы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с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детьми</w:t>
            </w:r>
            <w:r w:rsidR="00991FCD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3-7лет.-М.: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Мозаика- Синтез,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2008;</w:t>
            </w:r>
          </w:p>
          <w:p w:rsidR="00991FCD" w:rsidRPr="00B0320B" w:rsidRDefault="00991FCD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9.Маханёва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М.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И.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«Занятия по театрализованной деятельности в детском саду»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- М.: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«Аркти»,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2007.</w:t>
            </w:r>
          </w:p>
          <w:p w:rsidR="00991FCD" w:rsidRPr="00B0320B" w:rsidRDefault="00991FCD" w:rsidP="00B0320B">
            <w:pPr>
              <w:pStyle w:val="a3"/>
              <w:numPr>
                <w:ilvl w:val="0"/>
                <w:numId w:val="28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10.МаханеваМ.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Д.</w:t>
            </w:r>
            <w:r w:rsidR="00066BA2" w:rsidRPr="00B0320B">
              <w:rPr>
                <w:sz w:val="24"/>
                <w:szCs w:val="24"/>
              </w:rPr>
              <w:t xml:space="preserve"> </w:t>
            </w:r>
            <w:r w:rsidRPr="00B0320B">
              <w:rPr>
                <w:sz w:val="24"/>
                <w:szCs w:val="24"/>
              </w:rPr>
              <w:t>«Театрализованные занятия в детском саду»,- М.: Сфера, 2003</w:t>
            </w:r>
          </w:p>
          <w:p w:rsidR="00736668" w:rsidRPr="00DB70F2" w:rsidRDefault="00736668" w:rsidP="0036485B">
            <w:pPr>
              <w:jc w:val="both"/>
              <w:rPr>
                <w:sz w:val="28"/>
                <w:szCs w:val="20"/>
              </w:rPr>
            </w:pPr>
            <w:r w:rsidRPr="00DB70F2">
              <w:rPr>
                <w:b/>
                <w:sz w:val="24"/>
                <w:szCs w:val="20"/>
              </w:rPr>
              <w:t>Цель</w:t>
            </w:r>
            <w:r>
              <w:rPr>
                <w:sz w:val="24"/>
                <w:szCs w:val="20"/>
              </w:rPr>
              <w:t>:  Научить детей заботиться о своем здоровье с помощью специальных упражнений и правил индивидуального поведения, направленных на поддержание чистоты тела. Формирование потребности в ЗОЖ.</w:t>
            </w:r>
          </w:p>
        </w:tc>
      </w:tr>
      <w:tr w:rsidR="00E52518" w:rsidRPr="005C0C7A" w:rsidTr="00767B14">
        <w:tc>
          <w:tcPr>
            <w:tcW w:w="2376" w:type="dxa"/>
            <w:vAlign w:val="center"/>
          </w:tcPr>
          <w:p w:rsidR="00736668" w:rsidRPr="00C028E1" w:rsidRDefault="00736668" w:rsidP="0036485B">
            <w:pPr>
              <w:jc w:val="center"/>
              <w:rPr>
                <w:b/>
                <w:sz w:val="24"/>
                <w:szCs w:val="24"/>
              </w:rPr>
            </w:pPr>
            <w:r w:rsidRPr="00C028E1">
              <w:rPr>
                <w:b/>
                <w:sz w:val="24"/>
                <w:szCs w:val="24"/>
              </w:rPr>
              <w:lastRenderedPageBreak/>
              <w:t xml:space="preserve"> «Шахматы»</w:t>
            </w:r>
          </w:p>
          <w:p w:rsidR="00736668" w:rsidRPr="00C028E1" w:rsidRDefault="00736668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направленность</w:t>
            </w:r>
          </w:p>
        </w:tc>
        <w:tc>
          <w:tcPr>
            <w:tcW w:w="1843" w:type="dxa"/>
            <w:vAlign w:val="center"/>
          </w:tcPr>
          <w:p w:rsidR="00736668" w:rsidRPr="00092356" w:rsidRDefault="00250293" w:rsidP="0036485B">
            <w:pPr>
              <w:jc w:val="center"/>
            </w:pPr>
            <w:r>
              <w:t>Долганова Татьяна Николаевна</w:t>
            </w:r>
          </w:p>
        </w:tc>
        <w:tc>
          <w:tcPr>
            <w:tcW w:w="5670" w:type="dxa"/>
          </w:tcPr>
          <w:p w:rsidR="00736668" w:rsidRDefault="00736668" w:rsidP="00B0320B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B8797E">
              <w:rPr>
                <w:szCs w:val="28"/>
              </w:rPr>
              <w:t>Гришин В. «Малыши играют в шахматы»</w:t>
            </w:r>
          </w:p>
          <w:p w:rsidR="00736668" w:rsidRDefault="00736668" w:rsidP="00B0320B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B8797E">
              <w:rPr>
                <w:szCs w:val="28"/>
              </w:rPr>
              <w:t xml:space="preserve">Притчард </w:t>
            </w:r>
            <w:r w:rsidR="00066BA2">
              <w:rPr>
                <w:szCs w:val="28"/>
              </w:rPr>
              <w:t xml:space="preserve"> </w:t>
            </w:r>
            <w:r w:rsidRPr="00B8797E">
              <w:rPr>
                <w:szCs w:val="28"/>
              </w:rPr>
              <w:t>Д. «Шахматы. Учебник для начинающих»</w:t>
            </w:r>
          </w:p>
          <w:p w:rsidR="00736668" w:rsidRPr="00B8797E" w:rsidRDefault="00736668" w:rsidP="00B0320B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B8797E">
              <w:rPr>
                <w:szCs w:val="28"/>
              </w:rPr>
              <w:t xml:space="preserve">Сухин </w:t>
            </w:r>
            <w:r w:rsidR="00066BA2">
              <w:rPr>
                <w:szCs w:val="28"/>
              </w:rPr>
              <w:t xml:space="preserve"> </w:t>
            </w:r>
            <w:r w:rsidRPr="00B8797E">
              <w:rPr>
                <w:szCs w:val="28"/>
              </w:rPr>
              <w:t>И. «Шахматы, первый  г</w:t>
            </w:r>
            <w:r>
              <w:rPr>
                <w:szCs w:val="28"/>
              </w:rPr>
              <w:t xml:space="preserve">од или там клетки чёрно- белые </w:t>
            </w:r>
            <w:r w:rsidRPr="00B8797E">
              <w:rPr>
                <w:szCs w:val="28"/>
              </w:rPr>
              <w:t>чудес и тайн полны»</w:t>
            </w:r>
          </w:p>
          <w:p w:rsidR="00736668" w:rsidRPr="00DB70F2" w:rsidRDefault="00736668" w:rsidP="00B0320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B8797E">
              <w:rPr>
                <w:b/>
                <w:color w:val="000000"/>
              </w:rPr>
              <w:t>Цель программы:</w:t>
            </w:r>
            <w:r w:rsidR="00021130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Обучение детей дошкольного возраста игре в шахматы.</w:t>
            </w:r>
          </w:p>
        </w:tc>
      </w:tr>
      <w:tr w:rsidR="007B47BC" w:rsidRPr="005C0C7A" w:rsidTr="00767B14">
        <w:tc>
          <w:tcPr>
            <w:tcW w:w="2376" w:type="dxa"/>
            <w:vAlign w:val="center"/>
          </w:tcPr>
          <w:p w:rsidR="007B47BC" w:rsidRPr="007B47BC" w:rsidRDefault="007B47BC" w:rsidP="0036485B">
            <w:pPr>
              <w:jc w:val="center"/>
              <w:rPr>
                <w:b/>
                <w:sz w:val="24"/>
                <w:szCs w:val="24"/>
              </w:rPr>
            </w:pPr>
            <w:r w:rsidRPr="007B47BC">
              <w:rPr>
                <w:b/>
                <w:sz w:val="24"/>
                <w:szCs w:val="24"/>
              </w:rPr>
              <w:t>«Развивайка»</w:t>
            </w:r>
          </w:p>
          <w:p w:rsidR="007B47BC" w:rsidRPr="00C028E1" w:rsidRDefault="007B47BC" w:rsidP="003648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направленность</w:t>
            </w:r>
          </w:p>
        </w:tc>
        <w:tc>
          <w:tcPr>
            <w:tcW w:w="1843" w:type="dxa"/>
            <w:vAlign w:val="center"/>
          </w:tcPr>
          <w:p w:rsidR="007B47BC" w:rsidRDefault="007B47BC" w:rsidP="0036485B">
            <w:pPr>
              <w:jc w:val="center"/>
            </w:pPr>
            <w:r w:rsidRPr="00E50CB4">
              <w:rPr>
                <w:sz w:val="24"/>
                <w:szCs w:val="24"/>
              </w:rPr>
              <w:t>Мокеева Наталья Ильинична</w:t>
            </w:r>
          </w:p>
        </w:tc>
        <w:tc>
          <w:tcPr>
            <w:tcW w:w="5670" w:type="dxa"/>
          </w:tcPr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Н.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И.  Касабуцкий   Давайте поиграем: Математические игры для детей 5-6 лет. Книга  для воспитателей детского сада и родителей /Н.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И.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Касабуцкий, Г.Н.Скобелев, А.А.Столяр, Т.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М.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Ч</w:t>
            </w:r>
            <w:r w:rsidR="00066BA2">
              <w:rPr>
                <w:rFonts w:eastAsia="Times New Roman"/>
                <w:sz w:val="24"/>
                <w:szCs w:val="24"/>
              </w:rPr>
              <w:t xml:space="preserve">еботаревская: под общей ред. А.  </w:t>
            </w:r>
            <w:r w:rsidRPr="00C50204">
              <w:rPr>
                <w:rFonts w:eastAsia="Times New Roman"/>
                <w:sz w:val="24"/>
                <w:szCs w:val="24"/>
              </w:rPr>
              <w:t>.Столяра. – Москва: изд-во «Просвещение», 1991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Л.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А.  Венгер  Игры и упражнения по развитию умственных способностей у детей дошкольного возраста.: Книга для воспитателя детского сада /Л. А. Венгер, О.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М.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Дьяченко, Р.Н.Говорова [и др.] под общей ред. Л.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А.</w:t>
            </w:r>
            <w:r w:rsidR="00066BA2">
              <w:rPr>
                <w:rFonts w:eastAsia="Times New Roman"/>
                <w:sz w:val="24"/>
                <w:szCs w:val="24"/>
              </w:rPr>
              <w:t xml:space="preserve"> </w:t>
            </w:r>
            <w:r w:rsidRPr="00C50204">
              <w:rPr>
                <w:rFonts w:eastAsia="Times New Roman"/>
                <w:sz w:val="24"/>
                <w:szCs w:val="24"/>
              </w:rPr>
              <w:t>Венгера. – Москва: «Просвещение», 1989.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З.А. Михайлова Игровые занимательные задачи для дошкольников. Пособие для воспитателя детского сада. /З.А.Михайлова. – М.: «Просвещение», 1985.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Е.В. Колесникова «Программа математические ступеньки»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С. Е. Гаврина, Н. Л. Кутявина «30 занятий для успешного развития ребенка 5-6-7 лет»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С. В. Бурдина «Математика. Счет»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С. В. Бурдина «Математика. Состав числа»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 Е.В. Колесникова Математика для дошкольников 5–6 лет. М.: ГНОМ и Д, 2001.</w:t>
            </w:r>
          </w:p>
          <w:p w:rsidR="00C50204" w:rsidRPr="00C50204" w:rsidRDefault="00C50204" w:rsidP="00C50204">
            <w:pPr>
              <w:numPr>
                <w:ilvl w:val="0"/>
                <w:numId w:val="9"/>
              </w:numPr>
              <w:shd w:val="clear" w:color="auto" w:fill="FFFFFF"/>
              <w:ind w:left="714" w:hanging="357"/>
              <w:rPr>
                <w:rFonts w:ascii="Calibri" w:eastAsia="Times New Roman" w:hAnsi="Calibri" w:cs="Calibri"/>
              </w:rPr>
            </w:pPr>
            <w:r w:rsidRPr="00C50204">
              <w:rPr>
                <w:rFonts w:eastAsia="Times New Roman"/>
                <w:sz w:val="24"/>
                <w:szCs w:val="24"/>
              </w:rPr>
              <w:t>Н.А.  Арапова-Пискарева Формирование элементарных математических представлений. Мозаика – Синтез, 2010.</w:t>
            </w:r>
          </w:p>
          <w:p w:rsidR="00C50204" w:rsidRDefault="00C50204" w:rsidP="00B0320B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C50204">
              <w:t>Е.А.  Алябьева Развитие логического мышления и речи детей 5 - 8 лет. М., 2007.</w:t>
            </w:r>
          </w:p>
          <w:p w:rsidR="008E4729" w:rsidRPr="00C50204" w:rsidRDefault="004E29C9" w:rsidP="00B0320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C50204">
              <w:rPr>
                <w:b/>
              </w:rPr>
              <w:lastRenderedPageBreak/>
              <w:t xml:space="preserve">Цель программы:  </w:t>
            </w:r>
            <w:r w:rsidR="008E4729" w:rsidRPr="00C50204">
              <w:rPr>
                <w:rStyle w:val="c5"/>
                <w:shd w:val="clear" w:color="auto" w:fill="FFFFFF"/>
              </w:rPr>
              <w:t> создание условий для максимального развития логического мышления дошкольников в подготовке к успешному обучению в школе, а так же </w:t>
            </w:r>
            <w:r w:rsidR="008E4729" w:rsidRPr="00C50204">
              <w:rPr>
                <w:rStyle w:val="c6"/>
                <w:shd w:val="clear" w:color="auto" w:fill="FFFFFF"/>
              </w:rPr>
              <w:t>формирование основ элементарных математических представлений, развитие психических процессов (памяти, внимания, мышления) в соответствии с возрастными и индивидуальными особенностями, подготовка к жизни в современном обществе.</w:t>
            </w:r>
          </w:p>
        </w:tc>
      </w:tr>
      <w:tr w:rsidR="009E0650" w:rsidRPr="005C0C7A" w:rsidTr="00767B14">
        <w:tc>
          <w:tcPr>
            <w:tcW w:w="2376" w:type="dxa"/>
          </w:tcPr>
          <w:p w:rsidR="009E0650" w:rsidRPr="00FE1DD9" w:rsidRDefault="009E0650" w:rsidP="0036485B">
            <w:pPr>
              <w:jc w:val="center"/>
              <w:rPr>
                <w:b/>
                <w:sz w:val="24"/>
                <w:szCs w:val="24"/>
              </w:rPr>
            </w:pPr>
            <w:r w:rsidRPr="00FE1DD9">
              <w:rPr>
                <w:b/>
                <w:sz w:val="24"/>
                <w:szCs w:val="24"/>
              </w:rPr>
              <w:lastRenderedPageBreak/>
              <w:t>«Разноцветные ладошки»</w:t>
            </w:r>
          </w:p>
          <w:p w:rsidR="0036485B" w:rsidRPr="00E50CB4" w:rsidRDefault="0036485B" w:rsidP="0036485B">
            <w:pPr>
              <w:jc w:val="center"/>
              <w:rPr>
                <w:sz w:val="24"/>
                <w:szCs w:val="24"/>
              </w:rPr>
            </w:pPr>
            <w:r w:rsidRPr="00C028E1">
              <w:rPr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1843" w:type="dxa"/>
          </w:tcPr>
          <w:p w:rsidR="009E0650" w:rsidRPr="00E50CB4" w:rsidRDefault="00EC5D0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Мирасова Лилия Минулловна</w:t>
            </w:r>
          </w:p>
        </w:tc>
        <w:tc>
          <w:tcPr>
            <w:tcW w:w="5670" w:type="dxa"/>
          </w:tcPr>
          <w:p w:rsidR="0036485B" w:rsidRPr="00B0320B" w:rsidRDefault="0036485B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Давыдова Г. И. Нетрадиционные техники рисования в детском саду, Москва издательство Скрипторий, 2008</w:t>
            </w:r>
            <w:r w:rsidR="003B1064" w:rsidRPr="00B0320B">
              <w:rPr>
                <w:sz w:val="24"/>
                <w:szCs w:val="24"/>
              </w:rPr>
              <w:t xml:space="preserve"> г.</w:t>
            </w:r>
            <w:r w:rsidRPr="00B0320B">
              <w:rPr>
                <w:sz w:val="24"/>
                <w:szCs w:val="24"/>
              </w:rPr>
              <w:t>;</w:t>
            </w:r>
          </w:p>
          <w:p w:rsidR="0036485B" w:rsidRPr="00B0320B" w:rsidRDefault="0036485B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Комарова Т. С. Детское художественное творчество. Для занятий с детьми 2-7 лет. Мозаика- синтез, 2015</w:t>
            </w:r>
            <w:r w:rsidR="003B1064" w:rsidRPr="00B0320B">
              <w:rPr>
                <w:sz w:val="24"/>
                <w:szCs w:val="24"/>
              </w:rPr>
              <w:t xml:space="preserve"> г.</w:t>
            </w:r>
            <w:r w:rsidRPr="00B0320B">
              <w:rPr>
                <w:sz w:val="24"/>
                <w:szCs w:val="24"/>
              </w:rPr>
              <w:t>;</w:t>
            </w:r>
          </w:p>
          <w:p w:rsidR="0036485B" w:rsidRPr="00B0320B" w:rsidRDefault="0036485B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Лыкова И. А. Изобразительная деятельность в детском саду. Первая мл</w:t>
            </w:r>
            <w:r w:rsidR="0004472E" w:rsidRPr="00B0320B">
              <w:rPr>
                <w:sz w:val="24"/>
                <w:szCs w:val="24"/>
              </w:rPr>
              <w:t>а</w:t>
            </w:r>
            <w:r w:rsidR="00333D51" w:rsidRPr="00B0320B">
              <w:rPr>
                <w:sz w:val="24"/>
                <w:szCs w:val="24"/>
              </w:rPr>
              <w:t>дшая группа. Учебно-методическое пособие - М., Издательский дом «Цветной мир», 2014</w:t>
            </w:r>
            <w:r w:rsidR="003B1064" w:rsidRPr="00B0320B">
              <w:rPr>
                <w:sz w:val="24"/>
                <w:szCs w:val="24"/>
              </w:rPr>
              <w:t xml:space="preserve"> г.</w:t>
            </w:r>
            <w:r w:rsidR="00333D51" w:rsidRPr="00B0320B">
              <w:rPr>
                <w:sz w:val="24"/>
                <w:szCs w:val="24"/>
              </w:rPr>
              <w:t>;</w:t>
            </w:r>
          </w:p>
          <w:p w:rsidR="00333D51" w:rsidRPr="00B0320B" w:rsidRDefault="003B1064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Лыкова И. А. «Цветные ладошки». Парциальная программа художественно-эстетического развития детей 2-7 лет в изобразительной деятельности - М: ИД «Цветной мир», 2015 г.;</w:t>
            </w:r>
          </w:p>
          <w:p w:rsidR="003B1064" w:rsidRPr="00B0320B" w:rsidRDefault="003B1064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Никитина А. В. Нетрадиционные техники рисования в детском саду. Планирование, конспекты занятий: Пособие для воспитателей и заинтересованных родителей - СПб: КАРО, 2010 г.;</w:t>
            </w:r>
          </w:p>
          <w:p w:rsidR="003B1064" w:rsidRPr="00B0320B" w:rsidRDefault="003B1064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Рузанова Ю. В. «Развитие мелкой моторики рук в нетрадиционной изобразительной деятельности: техники выполнения работ, планирование, упражнения для физкультминуток. - СПб: КАРО, 2009 г.</w:t>
            </w:r>
          </w:p>
          <w:p w:rsidR="003B1064" w:rsidRPr="00B0320B" w:rsidRDefault="003B1064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Фатеева А. А. «Рисуем без кисточки», Ярославль, изд-во «Академия развития- Академия холдинг», 2004г.;</w:t>
            </w:r>
          </w:p>
          <w:p w:rsidR="0036485B" w:rsidRPr="00B0320B" w:rsidRDefault="003B1064" w:rsidP="00B0320B">
            <w:pPr>
              <w:pStyle w:val="a3"/>
              <w:numPr>
                <w:ilvl w:val="0"/>
                <w:numId w:val="31"/>
              </w:numPr>
              <w:jc w:val="both"/>
              <w:rPr>
                <w:sz w:val="24"/>
                <w:szCs w:val="24"/>
              </w:rPr>
            </w:pPr>
            <w:r w:rsidRPr="00B0320B">
              <w:rPr>
                <w:sz w:val="24"/>
                <w:szCs w:val="24"/>
              </w:rPr>
              <w:t>Янушко Е. А. «Рисование с детьми раннего возраста» - М.: МОЗАИКА-СИНТЕЗ, 2006 г.</w:t>
            </w:r>
          </w:p>
          <w:p w:rsidR="0036485B" w:rsidRPr="00DE73EC" w:rsidRDefault="0036485B" w:rsidP="00B0320B">
            <w:pPr>
              <w:jc w:val="both"/>
              <w:rPr>
                <w:sz w:val="24"/>
                <w:szCs w:val="24"/>
              </w:rPr>
            </w:pPr>
            <w:r w:rsidRPr="00B0320B">
              <w:rPr>
                <w:b/>
                <w:sz w:val="24"/>
                <w:szCs w:val="24"/>
              </w:rPr>
              <w:t>Цель  программы:</w:t>
            </w:r>
            <w:r>
              <w:rPr>
                <w:sz w:val="24"/>
                <w:szCs w:val="24"/>
              </w:rPr>
              <w:t xml:space="preserve"> создание условий для развития мелкой моторики у детей раннего возраста через использование нетрадиционных техник рисования.</w:t>
            </w:r>
          </w:p>
        </w:tc>
      </w:tr>
      <w:tr w:rsidR="00EC5D00" w:rsidRPr="005C0C7A" w:rsidTr="00767B14">
        <w:tc>
          <w:tcPr>
            <w:tcW w:w="2376" w:type="dxa"/>
          </w:tcPr>
          <w:p w:rsidR="00EC5D00" w:rsidRDefault="00EC5D00" w:rsidP="003648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«Веселая аппликация»</w:t>
            </w:r>
          </w:p>
          <w:p w:rsidR="00EC5D00" w:rsidRPr="00EC5D00" w:rsidRDefault="00EC5D0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Художественно-эстетическая направленность</w:t>
            </w:r>
          </w:p>
        </w:tc>
        <w:tc>
          <w:tcPr>
            <w:tcW w:w="1843" w:type="dxa"/>
          </w:tcPr>
          <w:p w:rsidR="00EC5D00" w:rsidRDefault="00EC5D00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2C6AF5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метова Рузиля</w:t>
            </w:r>
          </w:p>
          <w:p w:rsidR="00B227D1" w:rsidRDefault="00B227D1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Юнусовна</w:t>
            </w:r>
          </w:p>
        </w:tc>
        <w:tc>
          <w:tcPr>
            <w:tcW w:w="5670" w:type="dxa"/>
          </w:tcPr>
          <w:p w:rsidR="00BE5FA1" w:rsidRDefault="00BE5FA1" w:rsidP="00BE5FA1">
            <w:pPr>
              <w:pStyle w:val="a3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И.А. Лыкова «Изобразительная деятельность в детском саду. Младшая группа»;</w:t>
            </w:r>
          </w:p>
          <w:p w:rsidR="00BE5FA1" w:rsidRDefault="00BE5FA1" w:rsidP="00BE5FA1">
            <w:pPr>
              <w:pStyle w:val="a3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 Колдина «Лепка и аппликация с детьми 3-4 лет. Конспекты занятий»;</w:t>
            </w:r>
          </w:p>
          <w:p w:rsidR="00BE5FA1" w:rsidRPr="00BE5FA1" w:rsidRDefault="00BE5FA1" w:rsidP="00BE5FA1">
            <w:pPr>
              <w:pStyle w:val="a3"/>
              <w:numPr>
                <w:ilvl w:val="0"/>
                <w:numId w:val="32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книг «Это может ваш малыш» (изд. «Мозаика - Синтез»)</w:t>
            </w:r>
          </w:p>
          <w:p w:rsidR="00EC5D00" w:rsidRPr="00BE5FA1" w:rsidRDefault="00BE5FA1" w:rsidP="00BE5FA1">
            <w:pPr>
              <w:jc w:val="both"/>
              <w:rPr>
                <w:sz w:val="24"/>
                <w:szCs w:val="24"/>
              </w:rPr>
            </w:pPr>
            <w:r w:rsidRPr="00BE5FA1">
              <w:rPr>
                <w:b/>
                <w:sz w:val="24"/>
                <w:szCs w:val="24"/>
              </w:rPr>
              <w:t>Цель</w:t>
            </w:r>
            <w:r>
              <w:rPr>
                <w:b/>
                <w:sz w:val="24"/>
                <w:szCs w:val="24"/>
              </w:rPr>
              <w:t xml:space="preserve"> программы</w:t>
            </w:r>
            <w:r w:rsidRPr="00BE5FA1"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развитие творческих способностей, мелкой моторики и познавательного интереса  у детей 3-4 лет через технику аппликации в веселой игровой форме.</w:t>
            </w:r>
          </w:p>
        </w:tc>
      </w:tr>
      <w:tr w:rsidR="00B0320B" w:rsidRPr="005C0C7A" w:rsidTr="00767B14">
        <w:tc>
          <w:tcPr>
            <w:tcW w:w="2376" w:type="dxa"/>
          </w:tcPr>
          <w:p w:rsidR="00B0320B" w:rsidRPr="007B47BC" w:rsidRDefault="00B0320B" w:rsidP="00B0320B">
            <w:pPr>
              <w:jc w:val="center"/>
              <w:rPr>
                <w:b/>
                <w:sz w:val="24"/>
                <w:szCs w:val="24"/>
              </w:rPr>
            </w:pPr>
            <w:r w:rsidRPr="007B47BC"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Сосчитайка</w:t>
            </w:r>
            <w:r w:rsidRPr="007B47BC">
              <w:rPr>
                <w:b/>
                <w:sz w:val="24"/>
                <w:szCs w:val="24"/>
              </w:rPr>
              <w:t>»</w:t>
            </w:r>
          </w:p>
          <w:p w:rsidR="00B0320B" w:rsidRDefault="00B0320B" w:rsidP="00B032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Познавательная направленность</w:t>
            </w:r>
          </w:p>
        </w:tc>
        <w:tc>
          <w:tcPr>
            <w:tcW w:w="1843" w:type="dxa"/>
          </w:tcPr>
          <w:p w:rsidR="00B0320B" w:rsidRDefault="00B0320B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Михайлова </w:t>
            </w:r>
            <w:r>
              <w:rPr>
                <w:sz w:val="24"/>
                <w:szCs w:val="24"/>
              </w:rPr>
              <w:lastRenderedPageBreak/>
              <w:t>Софья Николаевна</w:t>
            </w:r>
          </w:p>
        </w:tc>
        <w:tc>
          <w:tcPr>
            <w:tcW w:w="5670" w:type="dxa"/>
          </w:tcPr>
          <w:p w:rsidR="00BE5FA1" w:rsidRPr="0028472F" w:rsidRDefault="00BE5FA1" w:rsidP="0028472F">
            <w:pPr>
              <w:pStyle w:val="a3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28472F">
              <w:rPr>
                <w:sz w:val="24"/>
                <w:szCs w:val="24"/>
              </w:rPr>
              <w:lastRenderedPageBreak/>
              <w:t xml:space="preserve">Е.В. Колесникова «Математические прописи </w:t>
            </w:r>
            <w:r w:rsidRPr="0028472F">
              <w:rPr>
                <w:sz w:val="24"/>
                <w:szCs w:val="24"/>
              </w:rPr>
              <w:lastRenderedPageBreak/>
              <w:t>для детей 5-7лет»</w:t>
            </w:r>
            <w:r w:rsidR="0028472F" w:rsidRPr="0028472F">
              <w:rPr>
                <w:sz w:val="24"/>
                <w:szCs w:val="24"/>
              </w:rPr>
              <w:t>, «</w:t>
            </w:r>
            <w:r w:rsidR="00FD6297">
              <w:rPr>
                <w:sz w:val="24"/>
                <w:szCs w:val="24"/>
              </w:rPr>
              <w:t>Я</w:t>
            </w:r>
            <w:r w:rsidR="0028472F" w:rsidRPr="0028472F">
              <w:rPr>
                <w:sz w:val="24"/>
                <w:szCs w:val="24"/>
              </w:rPr>
              <w:t xml:space="preserve"> считаю до 20-ти»;</w:t>
            </w:r>
          </w:p>
          <w:p w:rsidR="0028472F" w:rsidRPr="0028472F" w:rsidRDefault="0028472F" w:rsidP="0028472F">
            <w:pPr>
              <w:pStyle w:val="a3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28472F">
              <w:rPr>
                <w:sz w:val="24"/>
                <w:szCs w:val="24"/>
              </w:rPr>
              <w:t>О.В. Узорова, Е.А. Нефедова «3000 примеров по математике (счет в пределах 20)</w:t>
            </w:r>
            <w:r>
              <w:rPr>
                <w:sz w:val="24"/>
                <w:szCs w:val="24"/>
              </w:rPr>
              <w:t>;</w:t>
            </w:r>
          </w:p>
          <w:p w:rsidR="00BE5FA1" w:rsidRPr="0028472F" w:rsidRDefault="0028472F" w:rsidP="0028472F">
            <w:pPr>
              <w:pStyle w:val="a3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28472F">
              <w:rPr>
                <w:sz w:val="24"/>
                <w:szCs w:val="24"/>
              </w:rPr>
              <w:t xml:space="preserve">З.А. </w:t>
            </w:r>
            <w:r>
              <w:rPr>
                <w:sz w:val="24"/>
                <w:szCs w:val="24"/>
              </w:rPr>
              <w:t>М</w:t>
            </w:r>
            <w:r w:rsidRPr="0028472F">
              <w:rPr>
                <w:sz w:val="24"/>
                <w:szCs w:val="24"/>
              </w:rPr>
              <w:t>ихайлова, И.Н. Чеплашкина «Математика-это интересно»</w:t>
            </w:r>
          </w:p>
          <w:p w:rsidR="00B0320B" w:rsidRPr="00BE5FA1" w:rsidRDefault="00BE5FA1" w:rsidP="0028472F">
            <w:pPr>
              <w:jc w:val="both"/>
              <w:rPr>
                <w:sz w:val="24"/>
                <w:szCs w:val="24"/>
              </w:rPr>
            </w:pPr>
            <w:r w:rsidRPr="00BE5FA1">
              <w:rPr>
                <w:b/>
                <w:sz w:val="24"/>
                <w:szCs w:val="24"/>
              </w:rPr>
              <w:t>Цель программы: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8472F">
              <w:rPr>
                <w:sz w:val="24"/>
                <w:szCs w:val="24"/>
              </w:rPr>
              <w:t>формирование прочных математических представлений, логического мыш</w:t>
            </w:r>
            <w:r w:rsidR="0028472F">
              <w:rPr>
                <w:sz w:val="24"/>
                <w:szCs w:val="24"/>
              </w:rPr>
              <w:t>ления и познавательного интереса</w:t>
            </w:r>
            <w:r w:rsidRPr="0028472F">
              <w:rPr>
                <w:sz w:val="24"/>
                <w:szCs w:val="24"/>
              </w:rPr>
              <w:t xml:space="preserve"> у детей 6-7 лет через систему игровых занятий, обеспечивающих плавную и эффективную подготовку к школе.</w:t>
            </w:r>
          </w:p>
        </w:tc>
      </w:tr>
      <w:tr w:rsidR="0062023F" w:rsidRPr="005C0C7A" w:rsidTr="00767B14">
        <w:tc>
          <w:tcPr>
            <w:tcW w:w="2376" w:type="dxa"/>
          </w:tcPr>
          <w:p w:rsidR="0062023F" w:rsidRDefault="0062023F" w:rsidP="00B032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«Читалочка - считалочка»</w:t>
            </w:r>
          </w:p>
          <w:p w:rsidR="0062023F" w:rsidRPr="007B47BC" w:rsidRDefault="0062023F" w:rsidP="00B032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Познавательная направленность</w:t>
            </w:r>
          </w:p>
        </w:tc>
        <w:tc>
          <w:tcPr>
            <w:tcW w:w="1843" w:type="dxa"/>
          </w:tcPr>
          <w:p w:rsidR="0062023F" w:rsidRDefault="0062023F" w:rsidP="003648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Гиниятова Лилия Максудовна</w:t>
            </w:r>
          </w:p>
        </w:tc>
        <w:tc>
          <w:tcPr>
            <w:tcW w:w="5670" w:type="dxa"/>
          </w:tcPr>
          <w:p w:rsidR="0028472F" w:rsidRPr="00FD6297" w:rsidRDefault="0028472F" w:rsidP="00767B14">
            <w:pPr>
              <w:pStyle w:val="a3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FD6297">
              <w:rPr>
                <w:sz w:val="24"/>
                <w:szCs w:val="24"/>
              </w:rPr>
              <w:t>О.Н. Земцов «Грамотейка. Интеллектуальное развитие детей 4-5 лет»;</w:t>
            </w:r>
          </w:p>
          <w:p w:rsidR="0028472F" w:rsidRPr="00FD6297" w:rsidRDefault="0028472F" w:rsidP="00767B14">
            <w:pPr>
              <w:pStyle w:val="a3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FD6297">
              <w:rPr>
                <w:sz w:val="24"/>
                <w:szCs w:val="24"/>
              </w:rPr>
              <w:t>Е.В. Колесникова «Развитие звуко-буквенного анализа у детей 4-5 лет»</w:t>
            </w:r>
            <w:r w:rsidR="00FD6297" w:rsidRPr="00FD6297">
              <w:rPr>
                <w:sz w:val="24"/>
                <w:szCs w:val="24"/>
              </w:rPr>
              <w:t>, «От А до Я»;</w:t>
            </w:r>
          </w:p>
          <w:p w:rsidR="00FD6297" w:rsidRPr="00FD6297" w:rsidRDefault="00FD6297" w:rsidP="00767B14">
            <w:pPr>
              <w:pStyle w:val="a3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FD6297">
              <w:rPr>
                <w:sz w:val="24"/>
                <w:szCs w:val="24"/>
              </w:rPr>
              <w:t>О.С. Жукова «Букварь для будущих отличников»;</w:t>
            </w:r>
          </w:p>
          <w:p w:rsidR="0028472F" w:rsidRPr="00FD6297" w:rsidRDefault="00FD6297" w:rsidP="00767B14">
            <w:pPr>
              <w:pStyle w:val="a3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  <w:r w:rsidRPr="00FD6297">
              <w:rPr>
                <w:sz w:val="24"/>
                <w:szCs w:val="24"/>
              </w:rPr>
              <w:t>О.С. Жукова  «Прописи для дошкольников»;</w:t>
            </w:r>
          </w:p>
          <w:p w:rsidR="00FD6297" w:rsidRPr="00FD6297" w:rsidRDefault="00FD6297" w:rsidP="00767B14">
            <w:pPr>
              <w:pStyle w:val="a3"/>
              <w:numPr>
                <w:ilvl w:val="0"/>
                <w:numId w:val="33"/>
              </w:numPr>
              <w:jc w:val="both"/>
              <w:rPr>
                <w:sz w:val="24"/>
                <w:szCs w:val="24"/>
              </w:rPr>
            </w:pPr>
            <w:r w:rsidRPr="0028472F">
              <w:rPr>
                <w:sz w:val="24"/>
                <w:szCs w:val="24"/>
              </w:rPr>
              <w:t>Е.В. Колесникова «Ма</w:t>
            </w:r>
            <w:r>
              <w:rPr>
                <w:sz w:val="24"/>
                <w:szCs w:val="24"/>
              </w:rPr>
              <w:t xml:space="preserve">тематические прописи для детей 4-5 </w:t>
            </w:r>
            <w:r w:rsidRPr="0028472F">
              <w:rPr>
                <w:sz w:val="24"/>
                <w:szCs w:val="24"/>
              </w:rPr>
              <w:t>лет», «</w:t>
            </w:r>
            <w:r>
              <w:rPr>
                <w:sz w:val="24"/>
                <w:szCs w:val="24"/>
              </w:rPr>
              <w:t>Я</w:t>
            </w:r>
            <w:r w:rsidRPr="0028472F">
              <w:rPr>
                <w:sz w:val="24"/>
                <w:szCs w:val="24"/>
              </w:rPr>
              <w:t xml:space="preserve"> считаю до 20-ти»</w:t>
            </w:r>
            <w:r>
              <w:rPr>
                <w:sz w:val="24"/>
                <w:szCs w:val="24"/>
              </w:rPr>
              <w:t>.</w:t>
            </w:r>
          </w:p>
          <w:p w:rsidR="0062023F" w:rsidRDefault="0028472F" w:rsidP="00FD6297">
            <w:pPr>
              <w:jc w:val="both"/>
              <w:rPr>
                <w:sz w:val="24"/>
                <w:szCs w:val="24"/>
              </w:rPr>
            </w:pPr>
            <w:r w:rsidRPr="00BE5FA1">
              <w:rPr>
                <w:b/>
                <w:sz w:val="24"/>
                <w:szCs w:val="24"/>
              </w:rPr>
              <w:t>Цель программы: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FD6297">
              <w:rPr>
                <w:sz w:val="24"/>
                <w:szCs w:val="24"/>
              </w:rPr>
              <w:t>комплексное развитие познавательных  и интеллектуальных  способностей детей 4-5 лет через параллельное и взаимосвязанное формирование первоначальных математических представлений и основ подготовки к обучению грамоте</w:t>
            </w:r>
            <w:r w:rsidR="00FD6297">
              <w:rPr>
                <w:b/>
                <w:sz w:val="24"/>
                <w:szCs w:val="24"/>
              </w:rPr>
              <w:t>.</w:t>
            </w:r>
          </w:p>
        </w:tc>
      </w:tr>
    </w:tbl>
    <w:p w:rsidR="00736668" w:rsidRDefault="00736668" w:rsidP="00736668">
      <w:pPr>
        <w:jc w:val="center"/>
        <w:rPr>
          <w:sz w:val="20"/>
          <w:szCs w:val="20"/>
        </w:rPr>
      </w:pPr>
    </w:p>
    <w:p w:rsidR="00BC7D9C" w:rsidRDefault="00BC7D9C" w:rsidP="00736668">
      <w:pPr>
        <w:jc w:val="center"/>
        <w:rPr>
          <w:sz w:val="20"/>
          <w:szCs w:val="20"/>
        </w:rPr>
      </w:pPr>
    </w:p>
    <w:p w:rsidR="00736668" w:rsidRPr="00A062D1" w:rsidRDefault="00736668" w:rsidP="00736668">
      <w:pPr>
        <w:spacing w:line="200" w:lineRule="exact"/>
        <w:jc w:val="both"/>
        <w:rPr>
          <w:sz w:val="28"/>
          <w:szCs w:val="28"/>
        </w:rPr>
      </w:pPr>
    </w:p>
    <w:p w:rsidR="00DE73EC" w:rsidRDefault="00DE73EC" w:rsidP="00736668">
      <w:pPr>
        <w:spacing w:line="276" w:lineRule="exact"/>
        <w:jc w:val="center"/>
        <w:rPr>
          <w:b/>
          <w:sz w:val="27"/>
          <w:szCs w:val="27"/>
        </w:rPr>
      </w:pPr>
    </w:p>
    <w:p w:rsidR="00DE73EC" w:rsidRDefault="00DE73EC" w:rsidP="00736668">
      <w:pPr>
        <w:spacing w:line="276" w:lineRule="exact"/>
        <w:jc w:val="center"/>
        <w:rPr>
          <w:b/>
          <w:sz w:val="27"/>
          <w:szCs w:val="27"/>
        </w:rPr>
      </w:pPr>
    </w:p>
    <w:sectPr w:rsidR="00DE73EC" w:rsidSect="00D3260C">
      <w:pgSz w:w="11900" w:h="16838"/>
      <w:pgMar w:top="851" w:right="701" w:bottom="851" w:left="1418" w:header="0" w:footer="0" w:gutter="0"/>
      <w:cols w:space="720" w:equalWidth="0">
        <w:col w:w="978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873" w:rsidRDefault="000D7873">
      <w:r>
        <w:separator/>
      </w:r>
    </w:p>
  </w:endnote>
  <w:endnote w:type="continuationSeparator" w:id="1">
    <w:p w:rsidR="000D7873" w:rsidRDefault="000D7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786945"/>
      <w:docPartObj>
        <w:docPartGallery w:val="Page Numbers (Bottom of Page)"/>
        <w:docPartUnique/>
      </w:docPartObj>
    </w:sdtPr>
    <w:sdtContent>
      <w:p w:rsidR="00BE5FA1" w:rsidRDefault="00FA0B06" w:rsidP="0036485B">
        <w:pPr>
          <w:pStyle w:val="a7"/>
          <w:jc w:val="center"/>
        </w:pPr>
        <w:fldSimple w:instr="PAGE   \* MERGEFORMAT">
          <w:r w:rsidR="00102BE0">
            <w:rPr>
              <w:noProof/>
            </w:rPr>
            <w:t>2</w:t>
          </w:r>
        </w:fldSimple>
      </w:p>
    </w:sdtContent>
  </w:sdt>
  <w:p w:rsidR="00BE5FA1" w:rsidRDefault="00BE5F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873" w:rsidRDefault="000D7873">
      <w:r>
        <w:separator/>
      </w:r>
    </w:p>
  </w:footnote>
  <w:footnote w:type="continuationSeparator" w:id="1">
    <w:p w:rsidR="000D7873" w:rsidRDefault="000D7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BD12E2C6"/>
    <w:lvl w:ilvl="0" w:tplc="7C424DBC">
      <w:start w:val="1"/>
      <w:numFmt w:val="bullet"/>
      <w:lvlText w:val="-"/>
      <w:lvlJc w:val="left"/>
    </w:lvl>
    <w:lvl w:ilvl="1" w:tplc="9B6C029C">
      <w:numFmt w:val="decimal"/>
      <w:lvlText w:val=""/>
      <w:lvlJc w:val="left"/>
    </w:lvl>
    <w:lvl w:ilvl="2" w:tplc="994C7A38">
      <w:numFmt w:val="decimal"/>
      <w:lvlText w:val=""/>
      <w:lvlJc w:val="left"/>
    </w:lvl>
    <w:lvl w:ilvl="3" w:tplc="2F8C8942">
      <w:numFmt w:val="decimal"/>
      <w:lvlText w:val=""/>
      <w:lvlJc w:val="left"/>
    </w:lvl>
    <w:lvl w:ilvl="4" w:tplc="50A09500">
      <w:numFmt w:val="decimal"/>
      <w:lvlText w:val=""/>
      <w:lvlJc w:val="left"/>
    </w:lvl>
    <w:lvl w:ilvl="5" w:tplc="9788AD0E">
      <w:numFmt w:val="decimal"/>
      <w:lvlText w:val=""/>
      <w:lvlJc w:val="left"/>
    </w:lvl>
    <w:lvl w:ilvl="6" w:tplc="9C342188">
      <w:numFmt w:val="decimal"/>
      <w:lvlText w:val=""/>
      <w:lvlJc w:val="left"/>
    </w:lvl>
    <w:lvl w:ilvl="7" w:tplc="A4ACFFFA">
      <w:numFmt w:val="decimal"/>
      <w:lvlText w:val=""/>
      <w:lvlJc w:val="left"/>
    </w:lvl>
    <w:lvl w:ilvl="8" w:tplc="9E605D78">
      <w:numFmt w:val="decimal"/>
      <w:lvlText w:val=""/>
      <w:lvlJc w:val="left"/>
    </w:lvl>
  </w:abstractNum>
  <w:abstractNum w:abstractNumId="1">
    <w:nsid w:val="00004AE1"/>
    <w:multiLevelType w:val="hybridMultilevel"/>
    <w:tmpl w:val="8C3E934E"/>
    <w:lvl w:ilvl="0" w:tplc="9DD8EF1A">
      <w:start w:val="1"/>
      <w:numFmt w:val="bullet"/>
      <w:lvlText w:val="-"/>
      <w:lvlJc w:val="left"/>
    </w:lvl>
    <w:lvl w:ilvl="1" w:tplc="3830F6B4">
      <w:numFmt w:val="decimal"/>
      <w:lvlText w:val=""/>
      <w:lvlJc w:val="left"/>
    </w:lvl>
    <w:lvl w:ilvl="2" w:tplc="DB5ABD2E">
      <w:numFmt w:val="decimal"/>
      <w:lvlText w:val=""/>
      <w:lvlJc w:val="left"/>
    </w:lvl>
    <w:lvl w:ilvl="3" w:tplc="1F60FB60">
      <w:numFmt w:val="decimal"/>
      <w:lvlText w:val=""/>
      <w:lvlJc w:val="left"/>
    </w:lvl>
    <w:lvl w:ilvl="4" w:tplc="2736914A">
      <w:numFmt w:val="decimal"/>
      <w:lvlText w:val=""/>
      <w:lvlJc w:val="left"/>
    </w:lvl>
    <w:lvl w:ilvl="5" w:tplc="412238B4">
      <w:numFmt w:val="decimal"/>
      <w:lvlText w:val=""/>
      <w:lvlJc w:val="left"/>
    </w:lvl>
    <w:lvl w:ilvl="6" w:tplc="DCB21FA8">
      <w:numFmt w:val="decimal"/>
      <w:lvlText w:val=""/>
      <w:lvlJc w:val="left"/>
    </w:lvl>
    <w:lvl w:ilvl="7" w:tplc="DCD8DAD8">
      <w:numFmt w:val="decimal"/>
      <w:lvlText w:val=""/>
      <w:lvlJc w:val="left"/>
    </w:lvl>
    <w:lvl w:ilvl="8" w:tplc="47FAADB0">
      <w:numFmt w:val="decimal"/>
      <w:lvlText w:val=""/>
      <w:lvlJc w:val="left"/>
    </w:lvl>
  </w:abstractNum>
  <w:abstractNum w:abstractNumId="2">
    <w:nsid w:val="01C80C9C"/>
    <w:multiLevelType w:val="hybridMultilevel"/>
    <w:tmpl w:val="3B56DD20"/>
    <w:lvl w:ilvl="0" w:tplc="4A50738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85DD9"/>
    <w:multiLevelType w:val="hybridMultilevel"/>
    <w:tmpl w:val="3AFE8562"/>
    <w:lvl w:ilvl="0" w:tplc="4A06208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5726F"/>
    <w:multiLevelType w:val="multilevel"/>
    <w:tmpl w:val="AD74ED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144E9"/>
    <w:multiLevelType w:val="multilevel"/>
    <w:tmpl w:val="A7A2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062AAA"/>
    <w:multiLevelType w:val="multilevel"/>
    <w:tmpl w:val="EE721E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5A0472"/>
    <w:multiLevelType w:val="multilevel"/>
    <w:tmpl w:val="7BF6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C55ADD"/>
    <w:multiLevelType w:val="multilevel"/>
    <w:tmpl w:val="5014A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9421CD3"/>
    <w:multiLevelType w:val="hybridMultilevel"/>
    <w:tmpl w:val="1390E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3071"/>
    <w:multiLevelType w:val="hybridMultilevel"/>
    <w:tmpl w:val="2C7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07840"/>
    <w:multiLevelType w:val="multilevel"/>
    <w:tmpl w:val="14C6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4940B2"/>
    <w:multiLevelType w:val="hybridMultilevel"/>
    <w:tmpl w:val="60F2B942"/>
    <w:lvl w:ilvl="0" w:tplc="4A06208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B366C"/>
    <w:multiLevelType w:val="hybridMultilevel"/>
    <w:tmpl w:val="FFEE0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A3146"/>
    <w:multiLevelType w:val="hybridMultilevel"/>
    <w:tmpl w:val="BC36E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5B6FEB"/>
    <w:multiLevelType w:val="multilevel"/>
    <w:tmpl w:val="C2E431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852984"/>
    <w:multiLevelType w:val="multilevel"/>
    <w:tmpl w:val="E6AA8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722253"/>
    <w:multiLevelType w:val="multilevel"/>
    <w:tmpl w:val="10E0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230112"/>
    <w:multiLevelType w:val="multilevel"/>
    <w:tmpl w:val="933874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513F7"/>
    <w:multiLevelType w:val="multilevel"/>
    <w:tmpl w:val="56486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902202"/>
    <w:multiLevelType w:val="hybridMultilevel"/>
    <w:tmpl w:val="E474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158CE"/>
    <w:multiLevelType w:val="hybridMultilevel"/>
    <w:tmpl w:val="572EF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36448"/>
    <w:multiLevelType w:val="hybridMultilevel"/>
    <w:tmpl w:val="C6D21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153EF5"/>
    <w:multiLevelType w:val="hybridMultilevel"/>
    <w:tmpl w:val="F7F04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B1DC1"/>
    <w:multiLevelType w:val="hybridMultilevel"/>
    <w:tmpl w:val="4E30E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6365A"/>
    <w:multiLevelType w:val="hybridMultilevel"/>
    <w:tmpl w:val="15107E50"/>
    <w:lvl w:ilvl="0" w:tplc="8AA2FF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9C66DD"/>
    <w:multiLevelType w:val="hybridMultilevel"/>
    <w:tmpl w:val="D040DB32"/>
    <w:lvl w:ilvl="0" w:tplc="2292B79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93D64"/>
    <w:multiLevelType w:val="multilevel"/>
    <w:tmpl w:val="C32AD1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DF11C7"/>
    <w:multiLevelType w:val="hybridMultilevel"/>
    <w:tmpl w:val="89E811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D33B0"/>
    <w:multiLevelType w:val="hybridMultilevel"/>
    <w:tmpl w:val="319ED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B65782"/>
    <w:multiLevelType w:val="hybridMultilevel"/>
    <w:tmpl w:val="D00008DE"/>
    <w:lvl w:ilvl="0" w:tplc="72D84D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F70B1"/>
    <w:multiLevelType w:val="hybridMultilevel"/>
    <w:tmpl w:val="119E59C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E86C43"/>
    <w:multiLevelType w:val="hybridMultilevel"/>
    <w:tmpl w:val="45D6B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770EC7"/>
    <w:multiLevelType w:val="hybridMultilevel"/>
    <w:tmpl w:val="4A2CE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4"/>
  </w:num>
  <w:num w:numId="5">
    <w:abstractNumId w:val="21"/>
  </w:num>
  <w:num w:numId="6">
    <w:abstractNumId w:val="28"/>
  </w:num>
  <w:num w:numId="7">
    <w:abstractNumId w:val="33"/>
  </w:num>
  <w:num w:numId="8">
    <w:abstractNumId w:val="31"/>
  </w:num>
  <w:num w:numId="9">
    <w:abstractNumId w:val="7"/>
  </w:num>
  <w:num w:numId="10">
    <w:abstractNumId w:val="11"/>
  </w:num>
  <w:num w:numId="11">
    <w:abstractNumId w:val="8"/>
  </w:num>
  <w:num w:numId="12">
    <w:abstractNumId w:val="3"/>
  </w:num>
  <w:num w:numId="13">
    <w:abstractNumId w:val="5"/>
  </w:num>
  <w:num w:numId="14">
    <w:abstractNumId w:val="27"/>
  </w:num>
  <w:num w:numId="15">
    <w:abstractNumId w:val="16"/>
  </w:num>
  <w:num w:numId="16">
    <w:abstractNumId w:val="6"/>
  </w:num>
  <w:num w:numId="17">
    <w:abstractNumId w:val="18"/>
  </w:num>
  <w:num w:numId="18">
    <w:abstractNumId w:val="15"/>
  </w:num>
  <w:num w:numId="19">
    <w:abstractNumId w:val="4"/>
  </w:num>
  <w:num w:numId="20">
    <w:abstractNumId w:val="19"/>
  </w:num>
  <w:num w:numId="21">
    <w:abstractNumId w:val="12"/>
  </w:num>
  <w:num w:numId="22">
    <w:abstractNumId w:val="26"/>
  </w:num>
  <w:num w:numId="23">
    <w:abstractNumId w:val="30"/>
  </w:num>
  <w:num w:numId="24">
    <w:abstractNumId w:val="2"/>
  </w:num>
  <w:num w:numId="25">
    <w:abstractNumId w:val="23"/>
  </w:num>
  <w:num w:numId="26">
    <w:abstractNumId w:val="9"/>
  </w:num>
  <w:num w:numId="27">
    <w:abstractNumId w:val="10"/>
  </w:num>
  <w:num w:numId="28">
    <w:abstractNumId w:val="13"/>
  </w:num>
  <w:num w:numId="29">
    <w:abstractNumId w:val="25"/>
  </w:num>
  <w:num w:numId="30">
    <w:abstractNumId w:val="29"/>
  </w:num>
  <w:num w:numId="31">
    <w:abstractNumId w:val="24"/>
  </w:num>
  <w:num w:numId="32">
    <w:abstractNumId w:val="20"/>
  </w:num>
  <w:num w:numId="33">
    <w:abstractNumId w:val="32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6668"/>
    <w:rsid w:val="00006421"/>
    <w:rsid w:val="00021130"/>
    <w:rsid w:val="00021F0A"/>
    <w:rsid w:val="000244CB"/>
    <w:rsid w:val="00025B06"/>
    <w:rsid w:val="0004472E"/>
    <w:rsid w:val="00066BA2"/>
    <w:rsid w:val="000D7873"/>
    <w:rsid w:val="000E01D7"/>
    <w:rsid w:val="0010045A"/>
    <w:rsid w:val="00102BE0"/>
    <w:rsid w:val="0011798F"/>
    <w:rsid w:val="001213E7"/>
    <w:rsid w:val="00124D9E"/>
    <w:rsid w:val="001268D9"/>
    <w:rsid w:val="00143251"/>
    <w:rsid w:val="001447AF"/>
    <w:rsid w:val="00160A5D"/>
    <w:rsid w:val="00164E18"/>
    <w:rsid w:val="0017219C"/>
    <w:rsid w:val="001840F1"/>
    <w:rsid w:val="00193CB9"/>
    <w:rsid w:val="001968E2"/>
    <w:rsid w:val="001A3431"/>
    <w:rsid w:val="001C4713"/>
    <w:rsid w:val="001F7275"/>
    <w:rsid w:val="00207393"/>
    <w:rsid w:val="00216542"/>
    <w:rsid w:val="00236C60"/>
    <w:rsid w:val="00245B80"/>
    <w:rsid w:val="00250293"/>
    <w:rsid w:val="002543BE"/>
    <w:rsid w:val="00266C0A"/>
    <w:rsid w:val="002752AB"/>
    <w:rsid w:val="00275C91"/>
    <w:rsid w:val="002826A0"/>
    <w:rsid w:val="0028472F"/>
    <w:rsid w:val="002A0AC0"/>
    <w:rsid w:val="002C6AF5"/>
    <w:rsid w:val="002C71CB"/>
    <w:rsid w:val="002D1F41"/>
    <w:rsid w:val="002E31C2"/>
    <w:rsid w:val="003317C5"/>
    <w:rsid w:val="00333D51"/>
    <w:rsid w:val="00352D9D"/>
    <w:rsid w:val="00361EB5"/>
    <w:rsid w:val="0036485B"/>
    <w:rsid w:val="00370002"/>
    <w:rsid w:val="003B0994"/>
    <w:rsid w:val="003B1064"/>
    <w:rsid w:val="003C5775"/>
    <w:rsid w:val="003E23ED"/>
    <w:rsid w:val="003F050B"/>
    <w:rsid w:val="003F5111"/>
    <w:rsid w:val="00400E17"/>
    <w:rsid w:val="00401365"/>
    <w:rsid w:val="00412FAF"/>
    <w:rsid w:val="0041622A"/>
    <w:rsid w:val="004221CF"/>
    <w:rsid w:val="00445B4E"/>
    <w:rsid w:val="00455A4E"/>
    <w:rsid w:val="00463E95"/>
    <w:rsid w:val="00493A51"/>
    <w:rsid w:val="004B0FFB"/>
    <w:rsid w:val="004B6E67"/>
    <w:rsid w:val="004C38D6"/>
    <w:rsid w:val="004D2196"/>
    <w:rsid w:val="004D5BFE"/>
    <w:rsid w:val="004E29C9"/>
    <w:rsid w:val="004E5093"/>
    <w:rsid w:val="004E7DDA"/>
    <w:rsid w:val="004F1C18"/>
    <w:rsid w:val="005130F8"/>
    <w:rsid w:val="005462D2"/>
    <w:rsid w:val="00567C30"/>
    <w:rsid w:val="00571771"/>
    <w:rsid w:val="00580560"/>
    <w:rsid w:val="005916F8"/>
    <w:rsid w:val="005B673B"/>
    <w:rsid w:val="005C08E4"/>
    <w:rsid w:val="005E0121"/>
    <w:rsid w:val="005F1756"/>
    <w:rsid w:val="005F5DA1"/>
    <w:rsid w:val="005F7481"/>
    <w:rsid w:val="0062023F"/>
    <w:rsid w:val="006404E0"/>
    <w:rsid w:val="0066006B"/>
    <w:rsid w:val="00695E81"/>
    <w:rsid w:val="006A2115"/>
    <w:rsid w:val="006B2FC6"/>
    <w:rsid w:val="006D5451"/>
    <w:rsid w:val="006D5A71"/>
    <w:rsid w:val="006E1C0C"/>
    <w:rsid w:val="006F53A1"/>
    <w:rsid w:val="007205A3"/>
    <w:rsid w:val="00722B72"/>
    <w:rsid w:val="00726821"/>
    <w:rsid w:val="00734B1C"/>
    <w:rsid w:val="00736668"/>
    <w:rsid w:val="00744259"/>
    <w:rsid w:val="007536B6"/>
    <w:rsid w:val="00767B14"/>
    <w:rsid w:val="00771AEA"/>
    <w:rsid w:val="0078699C"/>
    <w:rsid w:val="00793704"/>
    <w:rsid w:val="007A0BB0"/>
    <w:rsid w:val="007A3A45"/>
    <w:rsid w:val="007B47BC"/>
    <w:rsid w:val="007E3C7D"/>
    <w:rsid w:val="007F097B"/>
    <w:rsid w:val="00804ADA"/>
    <w:rsid w:val="00812518"/>
    <w:rsid w:val="0081358E"/>
    <w:rsid w:val="00820814"/>
    <w:rsid w:val="0082187B"/>
    <w:rsid w:val="00856B99"/>
    <w:rsid w:val="0086133A"/>
    <w:rsid w:val="00873AA6"/>
    <w:rsid w:val="008A5D65"/>
    <w:rsid w:val="008C6055"/>
    <w:rsid w:val="008D2BFB"/>
    <w:rsid w:val="008E4729"/>
    <w:rsid w:val="008E4B02"/>
    <w:rsid w:val="00932F00"/>
    <w:rsid w:val="009354D5"/>
    <w:rsid w:val="00973FAA"/>
    <w:rsid w:val="00985F91"/>
    <w:rsid w:val="00991FCD"/>
    <w:rsid w:val="00992B80"/>
    <w:rsid w:val="009E0305"/>
    <w:rsid w:val="009E0650"/>
    <w:rsid w:val="009E6699"/>
    <w:rsid w:val="009F1392"/>
    <w:rsid w:val="009F368D"/>
    <w:rsid w:val="00A941DB"/>
    <w:rsid w:val="00AB21AD"/>
    <w:rsid w:val="00AB2890"/>
    <w:rsid w:val="00AE3048"/>
    <w:rsid w:val="00AF01EB"/>
    <w:rsid w:val="00B00DFD"/>
    <w:rsid w:val="00B0320B"/>
    <w:rsid w:val="00B122D3"/>
    <w:rsid w:val="00B227D1"/>
    <w:rsid w:val="00B312A5"/>
    <w:rsid w:val="00B453BC"/>
    <w:rsid w:val="00B64AD8"/>
    <w:rsid w:val="00B70319"/>
    <w:rsid w:val="00BA138D"/>
    <w:rsid w:val="00BA48DC"/>
    <w:rsid w:val="00BB173F"/>
    <w:rsid w:val="00BC7D9C"/>
    <w:rsid w:val="00BE5FA1"/>
    <w:rsid w:val="00C26135"/>
    <w:rsid w:val="00C372A2"/>
    <w:rsid w:val="00C50204"/>
    <w:rsid w:val="00C54548"/>
    <w:rsid w:val="00C8200F"/>
    <w:rsid w:val="00C931A5"/>
    <w:rsid w:val="00CA2491"/>
    <w:rsid w:val="00D04D5D"/>
    <w:rsid w:val="00D0688D"/>
    <w:rsid w:val="00D12570"/>
    <w:rsid w:val="00D17255"/>
    <w:rsid w:val="00D3260C"/>
    <w:rsid w:val="00D3388F"/>
    <w:rsid w:val="00D61B3B"/>
    <w:rsid w:val="00DC7770"/>
    <w:rsid w:val="00DE4678"/>
    <w:rsid w:val="00DE73EC"/>
    <w:rsid w:val="00DF27BE"/>
    <w:rsid w:val="00E127BD"/>
    <w:rsid w:val="00E16B46"/>
    <w:rsid w:val="00E20622"/>
    <w:rsid w:val="00E4346F"/>
    <w:rsid w:val="00E43695"/>
    <w:rsid w:val="00E52518"/>
    <w:rsid w:val="00E7561C"/>
    <w:rsid w:val="00E8468F"/>
    <w:rsid w:val="00E84F57"/>
    <w:rsid w:val="00E9113C"/>
    <w:rsid w:val="00EA40BF"/>
    <w:rsid w:val="00EC5D00"/>
    <w:rsid w:val="00EE5A9D"/>
    <w:rsid w:val="00F157CF"/>
    <w:rsid w:val="00F36656"/>
    <w:rsid w:val="00F50AA3"/>
    <w:rsid w:val="00F558AD"/>
    <w:rsid w:val="00F707D8"/>
    <w:rsid w:val="00F963B2"/>
    <w:rsid w:val="00FA0B06"/>
    <w:rsid w:val="00FA4EDB"/>
    <w:rsid w:val="00FB4AD7"/>
    <w:rsid w:val="00FD6297"/>
    <w:rsid w:val="00FD7FE8"/>
    <w:rsid w:val="00FE1DD9"/>
    <w:rsid w:val="00FE509E"/>
    <w:rsid w:val="00FE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2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A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68"/>
    <w:pPr>
      <w:ind w:left="720"/>
      <w:contextualSpacing/>
    </w:pPr>
  </w:style>
  <w:style w:type="table" w:styleId="a4">
    <w:name w:val="Table Grid"/>
    <w:basedOn w:val="a1"/>
    <w:uiPriority w:val="59"/>
    <w:rsid w:val="007366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36668"/>
    <w:rPr>
      <w:b/>
      <w:bCs/>
    </w:rPr>
  </w:style>
  <w:style w:type="paragraph" w:styleId="a6">
    <w:name w:val="Normal (Web)"/>
    <w:basedOn w:val="a"/>
    <w:uiPriority w:val="99"/>
    <w:unhideWhenUsed/>
    <w:rsid w:val="007366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73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366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6668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7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1C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E846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9">
    <w:name w:val="c19"/>
    <w:basedOn w:val="a0"/>
    <w:rsid w:val="004E29C9"/>
  </w:style>
  <w:style w:type="character" w:customStyle="1" w:styleId="c24">
    <w:name w:val="c24"/>
    <w:basedOn w:val="a0"/>
    <w:rsid w:val="004E29C9"/>
  </w:style>
  <w:style w:type="character" w:customStyle="1" w:styleId="c15">
    <w:name w:val="c15"/>
    <w:basedOn w:val="a0"/>
    <w:rsid w:val="008E4729"/>
  </w:style>
  <w:style w:type="character" w:customStyle="1" w:styleId="c5">
    <w:name w:val="c5"/>
    <w:basedOn w:val="a0"/>
    <w:rsid w:val="008E4729"/>
  </w:style>
  <w:style w:type="character" w:customStyle="1" w:styleId="c6">
    <w:name w:val="c6"/>
    <w:basedOn w:val="a0"/>
    <w:rsid w:val="008E4729"/>
  </w:style>
  <w:style w:type="character" w:customStyle="1" w:styleId="c38">
    <w:name w:val="c38"/>
    <w:basedOn w:val="a0"/>
    <w:rsid w:val="00C50204"/>
  </w:style>
  <w:style w:type="character" w:customStyle="1" w:styleId="c44">
    <w:name w:val="c44"/>
    <w:basedOn w:val="a0"/>
    <w:rsid w:val="00C50204"/>
  </w:style>
  <w:style w:type="character" w:customStyle="1" w:styleId="c1">
    <w:name w:val="c1"/>
    <w:basedOn w:val="a0"/>
    <w:rsid w:val="00C50204"/>
  </w:style>
  <w:style w:type="paragraph" w:customStyle="1" w:styleId="c45">
    <w:name w:val="c45"/>
    <w:basedOn w:val="a"/>
    <w:rsid w:val="00C5020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06">
    <w:name w:val="c106"/>
    <w:basedOn w:val="a0"/>
    <w:rsid w:val="00C50204"/>
  </w:style>
  <w:style w:type="paragraph" w:customStyle="1" w:styleId="c0">
    <w:name w:val="c0"/>
    <w:basedOn w:val="a"/>
    <w:rsid w:val="005916F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-">
    <w:name w:val="Интернет-ссылка"/>
    <w:basedOn w:val="a0"/>
    <w:rsid w:val="00066BA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E5A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2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68"/>
    <w:pPr>
      <w:ind w:left="720"/>
      <w:contextualSpacing/>
    </w:pPr>
  </w:style>
  <w:style w:type="table" w:styleId="a4">
    <w:name w:val="Table Grid"/>
    <w:basedOn w:val="a1"/>
    <w:uiPriority w:val="59"/>
    <w:rsid w:val="0073666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736668"/>
    <w:rPr>
      <w:b/>
      <w:bCs/>
    </w:rPr>
  </w:style>
  <w:style w:type="paragraph" w:styleId="a6">
    <w:name w:val="Normal (Web)"/>
    <w:basedOn w:val="a"/>
    <w:uiPriority w:val="99"/>
    <w:unhideWhenUsed/>
    <w:rsid w:val="0073666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73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366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36668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7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71C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ACF8-3281-4B28-B3E7-928224D8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7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№8</dc:creator>
  <cp:lastModifiedBy>ds29_1</cp:lastModifiedBy>
  <cp:revision>181</cp:revision>
  <cp:lastPrinted>2025-10-31T11:43:00Z</cp:lastPrinted>
  <dcterms:created xsi:type="dcterms:W3CDTF">2021-01-26T06:12:00Z</dcterms:created>
  <dcterms:modified xsi:type="dcterms:W3CDTF">2025-12-01T11:49:00Z</dcterms:modified>
</cp:coreProperties>
</file>