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7B" w:rsidRDefault="0008447B" w:rsidP="0008447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Лейсан\Pictures\2015-05-27 1\1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15-05-27 1\1 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47B" w:rsidRDefault="0008447B" w:rsidP="0008447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447B" w:rsidRDefault="0008447B" w:rsidP="0008447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447B" w:rsidRDefault="0008447B" w:rsidP="0008447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447B" w:rsidRDefault="0008447B" w:rsidP="0008447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447B" w:rsidRDefault="0008447B" w:rsidP="0008447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447B" w:rsidRDefault="0008447B" w:rsidP="0008447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ПОРЯДОК </w:t>
      </w:r>
    </w:p>
    <w:p w:rsidR="0008447B" w:rsidRDefault="0008447B" w:rsidP="0008447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уведомления работодателя о ставших известными работнику МБДОУ «Детский сад присмотра и оздоровления для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тубинфицированных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детей № 60» 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правонарушений.</w:t>
      </w:r>
      <w:proofErr w:type="gramEnd"/>
    </w:p>
    <w:p w:rsidR="0008447B" w:rsidRDefault="0008447B" w:rsidP="0008447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  Настоящий Порядок разработан в целях реализации Плана мероприятий по противодействию коррупции, в том числе бытовой, в МБДОУ «Детский сад присмотра и оздоровления 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тубинфицированных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детей № 60» и определяет: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процедуру уведомления работодателя о ставших известными работнику образовательного учреждения в связи с исполнением своих должностных обязанностей случаях коррупционных и иных правонарушений;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-перечень сведений, содержащихся в уведомлении работника ДОУ о фактах обращения к нему в целях склонения его к совершению коррупционных и иных правонарушений;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-порядок регистрации уведомления;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-порядок организации проверки сведений, содержащихся в уведомлении.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 Во всех случаях обращения к работнику ДОУ каких-либо лиц в целях склонения его к совершению коррупционных действий, работник обязан уведомить работодателя в тот же день (при невозможности уведомить  в тот же ден</w:t>
      </w:r>
      <w:proofErr w:type="gramStart"/>
      <w:r>
        <w:rPr>
          <w:rFonts w:ascii="Times New Roman" w:hAnsi="Times New Roman" w:cs="Times New Roman"/>
          <w:sz w:val="26"/>
          <w:szCs w:val="26"/>
        </w:rPr>
        <w:t>ь-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следующий день)о данных фактах обращения, по форме, указанной в Приложении №1 к настоящему Порядку.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Уведомление оформляется в письменном виде в двух экземплярах. Первый экземпляр уведомления работник ДОУ передает работодателю – заведующему ДОУ, второй экземпляр уведомления, заверенный работодателем, остается у работника ДОУ в качестве подтверждения факта представления уведомления.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  </w:t>
      </w:r>
      <w:proofErr w:type="gramStart"/>
      <w:r>
        <w:rPr>
          <w:rFonts w:ascii="Times New Roman" w:hAnsi="Times New Roman" w:cs="Times New Roman"/>
          <w:sz w:val="26"/>
          <w:szCs w:val="26"/>
        </w:rPr>
        <w:t>Для регистрации уведомлений о фактах обращений в целях склонения работника ДОУ к совершению коррупционных правонарушений ведет «Журнал учета уведомлений о фактах обращений в целях склонения работника ДОУ к совершению коррупционных и иных правонарушений по форме согласно Приложению № 2 к настоящему Порядку, при этом указанный Журнал должен быть пронумерован, прошнурован и скреплен подписью заведующего ДОУ и печатью.</w:t>
      </w:r>
      <w:proofErr w:type="gramEnd"/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В Журнале указываются: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порядковый номер уведомления;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дата  и время принятия уведомления;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фамилия и инициалы работника ДОУ, обратившегося с уведомлением,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краткое содержание уведомления,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-фамилия и инициалы специалиста, принявшего уведомление,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подпись специалиста, принявшего уведомление.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На уведомлении ставится отметка о его поступлении,  в котором указывается дата поступления и входящий номер.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После регистрации уведомления в Журнале оно передается на рассмотрение работодателю- заведующему ДОУ не позднее рабочего дня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следующего за днем регистрации уведомления.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  Перечню сведений, которые указываются в уведомлении, относятся: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Фамилия, Имя, Отчество работника ДОУ,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занимаемая должность,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дата, время, место, обстоятельство при которых произошло обращение к работнику ДОУ в целях склонения его к совершению коррупционных и иных правонарушений, 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характер обращения,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данные о лицах, обратившихся к работнику ДОУ в целях склонения к совершению коррупционных и иных правонарушений.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иные сведения, которые работнику ДОУ считает необходимым сообщить по факту обращения в целях склонения его к совершению коррупционных и иных правонарушений,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дата предоставления уведомления,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подпись работника ДОУ.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К уведомлению при возможности, должны быть приложены все имеющиеся документы, подтверждающие обстоятельства обращения в целях склонения работника ДОУ к совершению коррупционных и иных правонарушений.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В течени</w:t>
      </w: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трех рабочих дней работодатель рассматривает поступившие уведомления,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 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уведомлений и материалов  проверки для рассмотрения в  департамент  образования, органы прокуратуры или другие государственные органы.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ДОУ.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на общем собрании работников МБДОУ № 60»</w:t>
      </w:r>
    </w:p>
    <w:p w:rsidR="0008447B" w:rsidRDefault="0008447B" w:rsidP="0008447B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Протокол № _____ от «____» ______________ 20____г. </w:t>
      </w:r>
    </w:p>
    <w:p w:rsidR="0008447B" w:rsidRDefault="0008447B" w:rsidP="0008447B">
      <w:pPr>
        <w:widowControl w:val="0"/>
        <w:spacing w:after="0" w:line="240" w:lineRule="auto"/>
        <w:ind w:firstLine="709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08447B" w:rsidRDefault="0008447B" w:rsidP="0008447B">
      <w:pPr>
        <w:widowControl w:val="0"/>
        <w:spacing w:after="0" w:line="240" w:lineRule="auto"/>
        <w:ind w:firstLine="709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08447B" w:rsidRDefault="0008447B" w:rsidP="0008447B">
      <w:pPr>
        <w:widowControl w:val="0"/>
        <w:spacing w:after="0" w:line="240" w:lineRule="auto"/>
        <w:ind w:firstLine="709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2E2794" w:rsidRDefault="002E2794"/>
    <w:sectPr w:rsidR="002E2794" w:rsidSect="002E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47B"/>
    <w:rsid w:val="0008447B"/>
    <w:rsid w:val="002E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47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4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3778</Characters>
  <Application>Microsoft Office Word</Application>
  <DocSecurity>0</DocSecurity>
  <Lines>31</Lines>
  <Paragraphs>8</Paragraphs>
  <ScaleCrop>false</ScaleCrop>
  <Company>Microsoft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2015-05-27T09:12:00Z</dcterms:created>
  <dcterms:modified xsi:type="dcterms:W3CDTF">2015-05-27T09:12:00Z</dcterms:modified>
</cp:coreProperties>
</file>