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D6C" w:rsidRDefault="00694D6C" w:rsidP="00694D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5690" w:rsidRPr="0026322C" w:rsidRDefault="00AA5690" w:rsidP="00694D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5690" w:rsidRDefault="00AA5690" w:rsidP="00AA5690">
      <w:pPr>
        <w:spacing w:after="0" w:line="240" w:lineRule="auto"/>
        <w:ind w:right="4535"/>
        <w:jc w:val="both"/>
        <w:rPr>
          <w:rFonts w:ascii="Times New Roman" w:hAnsi="Times New Roman" w:cs="Times New Roman"/>
          <w:sz w:val="28"/>
          <w:szCs w:val="28"/>
        </w:rPr>
      </w:pPr>
    </w:p>
    <w:p w:rsidR="00AA5690" w:rsidRDefault="00AA5690" w:rsidP="00AA5690">
      <w:pPr>
        <w:spacing w:after="0" w:line="240" w:lineRule="auto"/>
        <w:ind w:right="4535"/>
        <w:jc w:val="both"/>
        <w:rPr>
          <w:rFonts w:ascii="Times New Roman" w:hAnsi="Times New Roman" w:cs="Times New Roman"/>
          <w:sz w:val="28"/>
          <w:szCs w:val="28"/>
        </w:rPr>
      </w:pPr>
    </w:p>
    <w:p w:rsidR="00AA5690" w:rsidRDefault="00AA5690" w:rsidP="00AA5690">
      <w:pPr>
        <w:spacing w:after="0" w:line="240" w:lineRule="auto"/>
        <w:ind w:right="4535"/>
        <w:jc w:val="both"/>
        <w:rPr>
          <w:rFonts w:ascii="Times New Roman" w:hAnsi="Times New Roman" w:cs="Times New Roman"/>
          <w:sz w:val="28"/>
          <w:szCs w:val="28"/>
        </w:rPr>
      </w:pPr>
    </w:p>
    <w:p w:rsidR="00AA5690" w:rsidRDefault="00AA5690" w:rsidP="00AA5690">
      <w:pPr>
        <w:spacing w:after="0" w:line="240" w:lineRule="auto"/>
        <w:ind w:right="4535"/>
        <w:jc w:val="both"/>
        <w:rPr>
          <w:rFonts w:ascii="Times New Roman" w:hAnsi="Times New Roman" w:cs="Times New Roman"/>
          <w:sz w:val="28"/>
          <w:szCs w:val="28"/>
        </w:rPr>
      </w:pPr>
    </w:p>
    <w:p w:rsidR="00AA5690" w:rsidRDefault="00AA5690" w:rsidP="00AA5690">
      <w:pPr>
        <w:spacing w:after="0" w:line="240" w:lineRule="auto"/>
        <w:ind w:right="4535"/>
        <w:jc w:val="both"/>
        <w:rPr>
          <w:rFonts w:ascii="Times New Roman" w:hAnsi="Times New Roman" w:cs="Times New Roman"/>
          <w:sz w:val="28"/>
          <w:szCs w:val="28"/>
        </w:rPr>
      </w:pPr>
    </w:p>
    <w:p w:rsidR="00AA5690" w:rsidRDefault="00AA5690" w:rsidP="00AA5690">
      <w:pPr>
        <w:spacing w:after="0" w:line="240" w:lineRule="auto"/>
        <w:ind w:right="4535"/>
        <w:jc w:val="both"/>
        <w:rPr>
          <w:rFonts w:ascii="Times New Roman" w:hAnsi="Times New Roman" w:cs="Times New Roman"/>
          <w:sz w:val="28"/>
          <w:szCs w:val="28"/>
        </w:rPr>
      </w:pPr>
    </w:p>
    <w:p w:rsidR="00AA5690" w:rsidRDefault="00AA5690" w:rsidP="00AA5690">
      <w:pPr>
        <w:spacing w:after="0" w:line="240" w:lineRule="auto"/>
        <w:ind w:right="4535"/>
        <w:jc w:val="both"/>
        <w:rPr>
          <w:rFonts w:ascii="Times New Roman" w:hAnsi="Times New Roman" w:cs="Times New Roman"/>
          <w:sz w:val="28"/>
          <w:szCs w:val="28"/>
        </w:rPr>
      </w:pPr>
    </w:p>
    <w:p w:rsidR="00AA5690" w:rsidRDefault="00AA5690" w:rsidP="00AA5690">
      <w:pPr>
        <w:spacing w:after="0" w:line="240" w:lineRule="auto"/>
        <w:ind w:right="4535"/>
        <w:jc w:val="both"/>
        <w:rPr>
          <w:rFonts w:ascii="Times New Roman" w:hAnsi="Times New Roman" w:cs="Times New Roman"/>
          <w:sz w:val="28"/>
          <w:szCs w:val="28"/>
        </w:rPr>
      </w:pPr>
    </w:p>
    <w:p w:rsidR="00D377D5" w:rsidRDefault="00D377D5" w:rsidP="00AA5690">
      <w:pPr>
        <w:spacing w:after="0" w:line="240" w:lineRule="auto"/>
        <w:ind w:right="4535"/>
        <w:jc w:val="both"/>
        <w:rPr>
          <w:rFonts w:ascii="Times New Roman" w:hAnsi="Times New Roman" w:cs="Times New Roman"/>
          <w:sz w:val="28"/>
          <w:szCs w:val="28"/>
        </w:rPr>
      </w:pPr>
    </w:p>
    <w:p w:rsidR="00694D6C" w:rsidRPr="0026322C" w:rsidRDefault="00694D6C" w:rsidP="00AA5690">
      <w:pPr>
        <w:spacing w:after="0" w:line="240" w:lineRule="auto"/>
        <w:ind w:right="4535"/>
        <w:jc w:val="both"/>
        <w:rPr>
          <w:rFonts w:ascii="Times New Roman" w:hAnsi="Times New Roman" w:cs="Times New Roman"/>
          <w:sz w:val="28"/>
          <w:szCs w:val="28"/>
        </w:rPr>
      </w:pPr>
      <w:r w:rsidRPr="0026322C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7574CB">
        <w:rPr>
          <w:rFonts w:ascii="Times New Roman" w:hAnsi="Times New Roman" w:cs="Times New Roman"/>
          <w:sz w:val="28"/>
          <w:szCs w:val="28"/>
        </w:rPr>
        <w:t>г</w:t>
      </w:r>
      <w:r w:rsidRPr="0026322C">
        <w:rPr>
          <w:rFonts w:ascii="Times New Roman" w:hAnsi="Times New Roman" w:cs="Times New Roman"/>
          <w:sz w:val="28"/>
          <w:szCs w:val="28"/>
        </w:rPr>
        <w:t>осударственную программу «Экономическое развитие и инн</w:t>
      </w:r>
      <w:r w:rsidRPr="0026322C">
        <w:rPr>
          <w:rFonts w:ascii="Times New Roman" w:hAnsi="Times New Roman" w:cs="Times New Roman"/>
          <w:sz w:val="28"/>
          <w:szCs w:val="28"/>
        </w:rPr>
        <w:t>о</w:t>
      </w:r>
      <w:r w:rsidRPr="0026322C">
        <w:rPr>
          <w:rFonts w:ascii="Times New Roman" w:hAnsi="Times New Roman" w:cs="Times New Roman"/>
          <w:sz w:val="28"/>
          <w:szCs w:val="28"/>
        </w:rPr>
        <w:t xml:space="preserve">вационная экономика Республики Татарстан на 2014 </w:t>
      </w:r>
      <w:r w:rsidR="00AA5690">
        <w:rPr>
          <w:rFonts w:ascii="Times New Roman" w:hAnsi="Times New Roman" w:cs="Times New Roman"/>
          <w:sz w:val="28"/>
          <w:szCs w:val="28"/>
        </w:rPr>
        <w:t>–</w:t>
      </w:r>
      <w:r w:rsidRPr="0026322C">
        <w:rPr>
          <w:rFonts w:ascii="Times New Roman" w:hAnsi="Times New Roman" w:cs="Times New Roman"/>
          <w:sz w:val="28"/>
          <w:szCs w:val="28"/>
        </w:rPr>
        <w:t xml:space="preserve"> 2020 годы», утвержденную пост</w:t>
      </w:r>
      <w:r w:rsidRPr="0026322C">
        <w:rPr>
          <w:rFonts w:ascii="Times New Roman" w:hAnsi="Times New Roman" w:cs="Times New Roman"/>
          <w:sz w:val="28"/>
          <w:szCs w:val="28"/>
        </w:rPr>
        <w:t>а</w:t>
      </w:r>
      <w:r w:rsidRPr="0026322C">
        <w:rPr>
          <w:rFonts w:ascii="Times New Roman" w:hAnsi="Times New Roman" w:cs="Times New Roman"/>
          <w:sz w:val="28"/>
          <w:szCs w:val="28"/>
        </w:rPr>
        <w:t xml:space="preserve">новлением Кабинета Министров Республики Татарстан от </w:t>
      </w:r>
      <w:r w:rsidR="0026322C" w:rsidRPr="0026322C">
        <w:rPr>
          <w:rFonts w:ascii="Times New Roman" w:hAnsi="Times New Roman" w:cs="Times New Roman"/>
          <w:sz w:val="28"/>
          <w:szCs w:val="28"/>
        </w:rPr>
        <w:t>31.10.2013 №823</w:t>
      </w:r>
      <w:r w:rsidRPr="0026322C">
        <w:rPr>
          <w:rFonts w:ascii="Times New Roman" w:hAnsi="Times New Roman" w:cs="Times New Roman"/>
          <w:sz w:val="28"/>
          <w:szCs w:val="28"/>
        </w:rPr>
        <w:t xml:space="preserve"> «Об утвержд</w:t>
      </w:r>
      <w:r w:rsidRPr="0026322C">
        <w:rPr>
          <w:rFonts w:ascii="Times New Roman" w:hAnsi="Times New Roman" w:cs="Times New Roman"/>
          <w:sz w:val="28"/>
          <w:szCs w:val="28"/>
        </w:rPr>
        <w:t>е</w:t>
      </w:r>
      <w:r w:rsidRPr="0026322C">
        <w:rPr>
          <w:rFonts w:ascii="Times New Roman" w:hAnsi="Times New Roman" w:cs="Times New Roman"/>
          <w:sz w:val="28"/>
          <w:szCs w:val="28"/>
        </w:rPr>
        <w:t xml:space="preserve">нии </w:t>
      </w:r>
      <w:r w:rsidR="00B5631B">
        <w:rPr>
          <w:rFonts w:ascii="Times New Roman" w:hAnsi="Times New Roman" w:cs="Times New Roman"/>
          <w:sz w:val="28"/>
          <w:szCs w:val="28"/>
        </w:rPr>
        <w:t>г</w:t>
      </w:r>
      <w:r w:rsidRPr="0026322C">
        <w:rPr>
          <w:rFonts w:ascii="Times New Roman" w:hAnsi="Times New Roman" w:cs="Times New Roman"/>
          <w:sz w:val="28"/>
          <w:szCs w:val="28"/>
        </w:rPr>
        <w:t>осударственной программы «Экономич</w:t>
      </w:r>
      <w:r w:rsidRPr="0026322C">
        <w:rPr>
          <w:rFonts w:ascii="Times New Roman" w:hAnsi="Times New Roman" w:cs="Times New Roman"/>
          <w:sz w:val="28"/>
          <w:szCs w:val="28"/>
        </w:rPr>
        <w:t>е</w:t>
      </w:r>
      <w:r w:rsidRPr="0026322C">
        <w:rPr>
          <w:rFonts w:ascii="Times New Roman" w:hAnsi="Times New Roman" w:cs="Times New Roman"/>
          <w:sz w:val="28"/>
          <w:szCs w:val="28"/>
        </w:rPr>
        <w:t xml:space="preserve">ское развитие и инновационная экономика Республики Татарстан на 2014 </w:t>
      </w:r>
      <w:r w:rsidR="00AA5690">
        <w:rPr>
          <w:rFonts w:ascii="Times New Roman" w:hAnsi="Times New Roman" w:cs="Times New Roman"/>
          <w:sz w:val="28"/>
          <w:szCs w:val="28"/>
        </w:rPr>
        <w:t>–</w:t>
      </w:r>
      <w:r w:rsidRPr="0026322C">
        <w:rPr>
          <w:rFonts w:ascii="Times New Roman" w:hAnsi="Times New Roman" w:cs="Times New Roman"/>
          <w:sz w:val="28"/>
          <w:szCs w:val="28"/>
        </w:rPr>
        <w:t xml:space="preserve"> 2020 годы»</w:t>
      </w:r>
    </w:p>
    <w:p w:rsidR="00694D6C" w:rsidRDefault="00694D6C" w:rsidP="00AA5690">
      <w:pPr>
        <w:spacing w:after="0" w:line="240" w:lineRule="auto"/>
        <w:ind w:right="4535"/>
        <w:jc w:val="both"/>
        <w:rPr>
          <w:rFonts w:ascii="Times New Roman" w:hAnsi="Times New Roman" w:cs="Times New Roman"/>
          <w:sz w:val="28"/>
          <w:szCs w:val="28"/>
        </w:rPr>
      </w:pPr>
    </w:p>
    <w:p w:rsidR="00D377D5" w:rsidRPr="0026322C" w:rsidRDefault="00D377D5" w:rsidP="00AA5690">
      <w:pPr>
        <w:spacing w:after="0" w:line="240" w:lineRule="auto"/>
        <w:ind w:right="4535"/>
        <w:jc w:val="both"/>
        <w:rPr>
          <w:rFonts w:ascii="Times New Roman" w:hAnsi="Times New Roman" w:cs="Times New Roman"/>
          <w:sz w:val="28"/>
          <w:szCs w:val="28"/>
        </w:rPr>
      </w:pPr>
    </w:p>
    <w:p w:rsidR="00694D6C" w:rsidRPr="0026322C" w:rsidRDefault="00694D6C" w:rsidP="00AA5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2C">
        <w:rPr>
          <w:rFonts w:ascii="Times New Roman" w:hAnsi="Times New Roman" w:cs="Times New Roman"/>
          <w:sz w:val="28"/>
          <w:szCs w:val="28"/>
        </w:rPr>
        <w:t>Кабинет Министров Республики Татарстан ПОСТАНОВЛЯЕТ:</w:t>
      </w:r>
    </w:p>
    <w:p w:rsidR="00AA5690" w:rsidRDefault="00AA5690" w:rsidP="00AA5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4D6C" w:rsidRPr="0026322C" w:rsidRDefault="00694D6C" w:rsidP="00AA5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2C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AA5690">
        <w:rPr>
          <w:rFonts w:ascii="Times New Roman" w:hAnsi="Times New Roman" w:cs="Times New Roman"/>
          <w:sz w:val="28"/>
          <w:szCs w:val="28"/>
        </w:rPr>
        <w:t>г</w:t>
      </w:r>
      <w:r w:rsidRPr="0026322C">
        <w:rPr>
          <w:rFonts w:ascii="Times New Roman" w:hAnsi="Times New Roman" w:cs="Times New Roman"/>
          <w:sz w:val="28"/>
          <w:szCs w:val="28"/>
        </w:rPr>
        <w:t>осударственную программу «Экономическое развитие и инновац</w:t>
      </w:r>
      <w:r w:rsidRPr="0026322C">
        <w:rPr>
          <w:rFonts w:ascii="Times New Roman" w:hAnsi="Times New Roman" w:cs="Times New Roman"/>
          <w:sz w:val="28"/>
          <w:szCs w:val="28"/>
        </w:rPr>
        <w:t>и</w:t>
      </w:r>
      <w:r w:rsidRPr="0026322C">
        <w:rPr>
          <w:rFonts w:ascii="Times New Roman" w:hAnsi="Times New Roman" w:cs="Times New Roman"/>
          <w:sz w:val="28"/>
          <w:szCs w:val="28"/>
        </w:rPr>
        <w:t xml:space="preserve">онная экономика Республики Татарстан на 2014 </w:t>
      </w:r>
      <w:r w:rsidR="00AA5690">
        <w:rPr>
          <w:rFonts w:ascii="Times New Roman" w:hAnsi="Times New Roman" w:cs="Times New Roman"/>
          <w:sz w:val="28"/>
          <w:szCs w:val="28"/>
        </w:rPr>
        <w:t>–</w:t>
      </w:r>
      <w:r w:rsidRPr="0026322C">
        <w:rPr>
          <w:rFonts w:ascii="Times New Roman" w:hAnsi="Times New Roman" w:cs="Times New Roman"/>
          <w:sz w:val="28"/>
          <w:szCs w:val="28"/>
        </w:rPr>
        <w:t xml:space="preserve"> 2020 годы», утвержденную пост</w:t>
      </w:r>
      <w:r w:rsidRPr="0026322C">
        <w:rPr>
          <w:rFonts w:ascii="Times New Roman" w:hAnsi="Times New Roman" w:cs="Times New Roman"/>
          <w:sz w:val="28"/>
          <w:szCs w:val="28"/>
        </w:rPr>
        <w:t>а</w:t>
      </w:r>
      <w:r w:rsidRPr="0026322C">
        <w:rPr>
          <w:rFonts w:ascii="Times New Roman" w:hAnsi="Times New Roman" w:cs="Times New Roman"/>
          <w:sz w:val="28"/>
          <w:szCs w:val="28"/>
        </w:rPr>
        <w:t xml:space="preserve">новлением Кабинета Министров Республики Татарстан от </w:t>
      </w:r>
      <w:r w:rsidR="0026322C" w:rsidRPr="0026322C">
        <w:rPr>
          <w:rFonts w:ascii="Times New Roman" w:hAnsi="Times New Roman" w:cs="Times New Roman"/>
          <w:sz w:val="28"/>
          <w:szCs w:val="28"/>
        </w:rPr>
        <w:t>31.10.2013</w:t>
      </w:r>
      <w:r w:rsidRPr="0026322C">
        <w:rPr>
          <w:rFonts w:ascii="Times New Roman" w:hAnsi="Times New Roman" w:cs="Times New Roman"/>
          <w:sz w:val="28"/>
          <w:szCs w:val="28"/>
        </w:rPr>
        <w:t xml:space="preserve"> № </w:t>
      </w:r>
      <w:r w:rsidR="0026322C" w:rsidRPr="0026322C">
        <w:rPr>
          <w:rFonts w:ascii="Times New Roman" w:hAnsi="Times New Roman" w:cs="Times New Roman"/>
          <w:sz w:val="28"/>
          <w:szCs w:val="28"/>
        </w:rPr>
        <w:t>823</w:t>
      </w:r>
      <w:r w:rsidRPr="0026322C">
        <w:rPr>
          <w:rFonts w:ascii="Times New Roman" w:hAnsi="Times New Roman" w:cs="Times New Roman"/>
          <w:sz w:val="28"/>
          <w:szCs w:val="28"/>
        </w:rPr>
        <w:t xml:space="preserve"> «Об у</w:t>
      </w:r>
      <w:r w:rsidRPr="0026322C">
        <w:rPr>
          <w:rFonts w:ascii="Times New Roman" w:hAnsi="Times New Roman" w:cs="Times New Roman"/>
          <w:sz w:val="28"/>
          <w:szCs w:val="28"/>
        </w:rPr>
        <w:t>т</w:t>
      </w:r>
      <w:r w:rsidRPr="0026322C">
        <w:rPr>
          <w:rFonts w:ascii="Times New Roman" w:hAnsi="Times New Roman" w:cs="Times New Roman"/>
          <w:sz w:val="28"/>
          <w:szCs w:val="28"/>
        </w:rPr>
        <w:t xml:space="preserve">верждении </w:t>
      </w:r>
      <w:r w:rsidR="00F742F3">
        <w:rPr>
          <w:rFonts w:ascii="Times New Roman" w:hAnsi="Times New Roman" w:cs="Times New Roman"/>
          <w:sz w:val="28"/>
          <w:szCs w:val="28"/>
        </w:rPr>
        <w:t>г</w:t>
      </w:r>
      <w:r w:rsidRPr="0026322C">
        <w:rPr>
          <w:rFonts w:ascii="Times New Roman" w:hAnsi="Times New Roman" w:cs="Times New Roman"/>
          <w:sz w:val="28"/>
          <w:szCs w:val="28"/>
        </w:rPr>
        <w:t xml:space="preserve">осударственной программы «Экономическое развитие и инновационная экономика Республики Татарстан на 2014 </w:t>
      </w:r>
      <w:r w:rsidR="00AA5690">
        <w:rPr>
          <w:rFonts w:ascii="Times New Roman" w:hAnsi="Times New Roman" w:cs="Times New Roman"/>
          <w:sz w:val="28"/>
          <w:szCs w:val="28"/>
        </w:rPr>
        <w:t>–</w:t>
      </w:r>
      <w:r w:rsidRPr="0026322C">
        <w:rPr>
          <w:rFonts w:ascii="Times New Roman" w:hAnsi="Times New Roman" w:cs="Times New Roman"/>
          <w:sz w:val="28"/>
          <w:szCs w:val="28"/>
        </w:rPr>
        <w:t xml:space="preserve"> 2020 годы» (далее – Программа), сл</w:t>
      </w:r>
      <w:r w:rsidRPr="0026322C">
        <w:rPr>
          <w:rFonts w:ascii="Times New Roman" w:hAnsi="Times New Roman" w:cs="Times New Roman"/>
          <w:sz w:val="28"/>
          <w:szCs w:val="28"/>
        </w:rPr>
        <w:t>е</w:t>
      </w:r>
      <w:r w:rsidRPr="0026322C">
        <w:rPr>
          <w:rFonts w:ascii="Times New Roman" w:hAnsi="Times New Roman" w:cs="Times New Roman"/>
          <w:sz w:val="28"/>
          <w:szCs w:val="28"/>
        </w:rPr>
        <w:t>дующие изменения:</w:t>
      </w:r>
    </w:p>
    <w:p w:rsidR="00D603A4" w:rsidRPr="0026322C" w:rsidRDefault="00D603A4" w:rsidP="00AA5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2C">
        <w:rPr>
          <w:rFonts w:ascii="Times New Roman" w:hAnsi="Times New Roman" w:cs="Times New Roman"/>
          <w:sz w:val="28"/>
          <w:szCs w:val="28"/>
        </w:rPr>
        <w:t>в паспорте Программы:</w:t>
      </w:r>
    </w:p>
    <w:p w:rsidR="00306CCC" w:rsidRDefault="00D603A4" w:rsidP="00AA5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2C">
        <w:rPr>
          <w:rFonts w:ascii="Times New Roman" w:hAnsi="Times New Roman" w:cs="Times New Roman"/>
          <w:sz w:val="28"/>
          <w:szCs w:val="28"/>
        </w:rPr>
        <w:t>строку «</w:t>
      </w:r>
      <w:r w:rsidR="00306CCC">
        <w:rPr>
          <w:rFonts w:ascii="Times New Roman" w:hAnsi="Times New Roman" w:cs="Times New Roman"/>
          <w:sz w:val="28"/>
          <w:szCs w:val="28"/>
        </w:rPr>
        <w:t>З</w:t>
      </w:r>
      <w:r w:rsidRPr="0026322C">
        <w:rPr>
          <w:rFonts w:ascii="Times New Roman" w:hAnsi="Times New Roman" w:cs="Times New Roman"/>
          <w:sz w:val="28"/>
          <w:szCs w:val="28"/>
        </w:rPr>
        <w:t xml:space="preserve">адачи </w:t>
      </w:r>
      <w:r w:rsidR="00306CCC">
        <w:rPr>
          <w:rFonts w:ascii="Times New Roman" w:hAnsi="Times New Roman" w:cs="Times New Roman"/>
          <w:sz w:val="28"/>
          <w:szCs w:val="28"/>
        </w:rPr>
        <w:t>П</w:t>
      </w:r>
      <w:r w:rsidRPr="0026322C">
        <w:rPr>
          <w:rFonts w:ascii="Times New Roman" w:hAnsi="Times New Roman" w:cs="Times New Roman"/>
          <w:sz w:val="28"/>
          <w:szCs w:val="28"/>
        </w:rPr>
        <w:t xml:space="preserve">рограммы» </w:t>
      </w:r>
      <w:r w:rsidR="00306CCC" w:rsidRPr="0026322C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306CCC">
        <w:rPr>
          <w:rFonts w:ascii="Times New Roman" w:hAnsi="Times New Roman" w:cs="Times New Roman"/>
          <w:sz w:val="28"/>
          <w:szCs w:val="28"/>
        </w:rPr>
        <w:t>пунктом 3</w:t>
      </w:r>
      <w:r w:rsidRPr="0026322C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D603A4" w:rsidRPr="0026322C" w:rsidRDefault="00D603A4" w:rsidP="00AA5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2C">
        <w:rPr>
          <w:rFonts w:ascii="Times New Roman" w:hAnsi="Times New Roman" w:cs="Times New Roman"/>
          <w:sz w:val="28"/>
          <w:szCs w:val="28"/>
        </w:rPr>
        <w:t>«</w:t>
      </w:r>
      <w:r w:rsidR="00306CCC">
        <w:rPr>
          <w:rFonts w:ascii="Times New Roman" w:hAnsi="Times New Roman" w:cs="Times New Roman"/>
          <w:sz w:val="28"/>
          <w:szCs w:val="28"/>
        </w:rPr>
        <w:t>3. С</w:t>
      </w:r>
      <w:r w:rsidRPr="0026322C">
        <w:rPr>
          <w:rFonts w:ascii="Times New Roman" w:hAnsi="Times New Roman" w:cs="Times New Roman"/>
          <w:sz w:val="28"/>
          <w:szCs w:val="28"/>
        </w:rPr>
        <w:t>тимулирование социально ориентированной деятельности некоммерч</w:t>
      </w:r>
      <w:r w:rsidRPr="0026322C">
        <w:rPr>
          <w:rFonts w:ascii="Times New Roman" w:hAnsi="Times New Roman" w:cs="Times New Roman"/>
          <w:sz w:val="28"/>
          <w:szCs w:val="28"/>
        </w:rPr>
        <w:t>е</w:t>
      </w:r>
      <w:r w:rsidRPr="0026322C">
        <w:rPr>
          <w:rFonts w:ascii="Times New Roman" w:hAnsi="Times New Roman" w:cs="Times New Roman"/>
          <w:sz w:val="28"/>
          <w:szCs w:val="28"/>
        </w:rPr>
        <w:t>ских организаций»;</w:t>
      </w:r>
    </w:p>
    <w:p w:rsidR="00306CCC" w:rsidRDefault="00D603A4" w:rsidP="00AA5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2C">
        <w:rPr>
          <w:rFonts w:ascii="Times New Roman" w:hAnsi="Times New Roman" w:cs="Times New Roman"/>
          <w:sz w:val="28"/>
          <w:szCs w:val="28"/>
        </w:rPr>
        <w:t xml:space="preserve">строку «Перечень подпрограмм» </w:t>
      </w:r>
      <w:r w:rsidR="00306CCC" w:rsidRPr="0026322C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306CCC">
        <w:rPr>
          <w:rFonts w:ascii="Times New Roman" w:hAnsi="Times New Roman" w:cs="Times New Roman"/>
          <w:sz w:val="28"/>
          <w:szCs w:val="28"/>
        </w:rPr>
        <w:t>пунктом 3</w:t>
      </w:r>
      <w:r w:rsidRPr="0026322C">
        <w:rPr>
          <w:rFonts w:ascii="Times New Roman" w:hAnsi="Times New Roman" w:cs="Times New Roman"/>
          <w:sz w:val="28"/>
          <w:szCs w:val="28"/>
        </w:rPr>
        <w:t xml:space="preserve"> следующего содерж</w:t>
      </w:r>
      <w:r w:rsidRPr="0026322C">
        <w:rPr>
          <w:rFonts w:ascii="Times New Roman" w:hAnsi="Times New Roman" w:cs="Times New Roman"/>
          <w:sz w:val="28"/>
          <w:szCs w:val="28"/>
        </w:rPr>
        <w:t>а</w:t>
      </w:r>
      <w:r w:rsidRPr="0026322C">
        <w:rPr>
          <w:rFonts w:ascii="Times New Roman" w:hAnsi="Times New Roman" w:cs="Times New Roman"/>
          <w:sz w:val="28"/>
          <w:szCs w:val="28"/>
        </w:rPr>
        <w:t xml:space="preserve">ния: </w:t>
      </w:r>
    </w:p>
    <w:p w:rsidR="00D603A4" w:rsidRPr="0026322C" w:rsidRDefault="00D603A4" w:rsidP="00AA5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2C">
        <w:rPr>
          <w:rFonts w:ascii="Times New Roman" w:hAnsi="Times New Roman" w:cs="Times New Roman"/>
          <w:sz w:val="28"/>
          <w:szCs w:val="28"/>
        </w:rPr>
        <w:t>«</w:t>
      </w:r>
      <w:r w:rsidR="00306CCC">
        <w:rPr>
          <w:rFonts w:ascii="Times New Roman" w:hAnsi="Times New Roman" w:cs="Times New Roman"/>
          <w:sz w:val="28"/>
          <w:szCs w:val="28"/>
        </w:rPr>
        <w:t xml:space="preserve">3. </w:t>
      </w:r>
      <w:r w:rsidRPr="0026322C">
        <w:rPr>
          <w:rFonts w:ascii="Times New Roman" w:hAnsi="Times New Roman" w:cs="Times New Roman"/>
          <w:sz w:val="28"/>
          <w:szCs w:val="28"/>
        </w:rPr>
        <w:t>Поддержка социально ориентированных некоммерческих организаций в Республике Татарстан на 2014 – 2016 годы»;</w:t>
      </w:r>
    </w:p>
    <w:p w:rsidR="00D603A4" w:rsidRDefault="00D603A4" w:rsidP="00AA5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2C">
        <w:rPr>
          <w:rFonts w:ascii="Times New Roman" w:hAnsi="Times New Roman" w:cs="Times New Roman"/>
          <w:sz w:val="28"/>
          <w:szCs w:val="28"/>
        </w:rPr>
        <w:t>строку «Объем</w:t>
      </w:r>
      <w:r w:rsidR="00306CCC">
        <w:rPr>
          <w:rFonts w:ascii="Times New Roman" w:hAnsi="Times New Roman" w:cs="Times New Roman"/>
          <w:sz w:val="28"/>
          <w:szCs w:val="28"/>
        </w:rPr>
        <w:t>ы</w:t>
      </w:r>
      <w:r w:rsidRPr="0026322C">
        <w:rPr>
          <w:rFonts w:ascii="Times New Roman" w:hAnsi="Times New Roman" w:cs="Times New Roman"/>
          <w:sz w:val="28"/>
          <w:szCs w:val="28"/>
        </w:rPr>
        <w:t xml:space="preserve"> финансирования </w:t>
      </w:r>
      <w:r w:rsidR="00306CCC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26322C">
        <w:rPr>
          <w:rFonts w:ascii="Times New Roman" w:hAnsi="Times New Roman" w:cs="Times New Roman"/>
          <w:sz w:val="28"/>
          <w:szCs w:val="28"/>
        </w:rPr>
        <w:t xml:space="preserve">с </w:t>
      </w:r>
      <w:r w:rsidR="00306CCC">
        <w:rPr>
          <w:rFonts w:ascii="Times New Roman" w:hAnsi="Times New Roman" w:cs="Times New Roman"/>
          <w:sz w:val="28"/>
          <w:szCs w:val="28"/>
        </w:rPr>
        <w:t>разбивкой</w:t>
      </w:r>
      <w:r w:rsidRPr="0026322C">
        <w:rPr>
          <w:rFonts w:ascii="Times New Roman" w:hAnsi="Times New Roman" w:cs="Times New Roman"/>
          <w:sz w:val="28"/>
          <w:szCs w:val="28"/>
        </w:rPr>
        <w:t xml:space="preserve"> по годам </w:t>
      </w:r>
      <w:r w:rsidR="00306CCC">
        <w:rPr>
          <w:rFonts w:ascii="Times New Roman" w:hAnsi="Times New Roman" w:cs="Times New Roman"/>
          <w:sz w:val="28"/>
          <w:szCs w:val="28"/>
        </w:rPr>
        <w:t xml:space="preserve">и </w:t>
      </w:r>
      <w:r w:rsidRPr="0026322C">
        <w:rPr>
          <w:rFonts w:ascii="Times New Roman" w:hAnsi="Times New Roman" w:cs="Times New Roman"/>
          <w:sz w:val="28"/>
          <w:szCs w:val="28"/>
        </w:rPr>
        <w:t>исто</w:t>
      </w:r>
      <w:r w:rsidRPr="0026322C">
        <w:rPr>
          <w:rFonts w:ascii="Times New Roman" w:hAnsi="Times New Roman" w:cs="Times New Roman"/>
          <w:sz w:val="28"/>
          <w:szCs w:val="28"/>
        </w:rPr>
        <w:t>ч</w:t>
      </w:r>
      <w:r w:rsidRPr="0026322C">
        <w:rPr>
          <w:rFonts w:ascii="Times New Roman" w:hAnsi="Times New Roman" w:cs="Times New Roman"/>
          <w:sz w:val="28"/>
          <w:szCs w:val="28"/>
        </w:rPr>
        <w:t xml:space="preserve">никам» изложить в следующей редакции: </w:t>
      </w:r>
    </w:p>
    <w:p w:rsidR="00D377D5" w:rsidRPr="0026322C" w:rsidRDefault="00D377D5" w:rsidP="00AA5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660"/>
        <w:gridCol w:w="7654"/>
      </w:tblGrid>
      <w:tr w:rsidR="00D603A4" w:rsidRPr="0026322C" w:rsidTr="00AA5690">
        <w:tc>
          <w:tcPr>
            <w:tcW w:w="2660" w:type="dxa"/>
          </w:tcPr>
          <w:p w:rsidR="00D603A4" w:rsidRPr="0026322C" w:rsidRDefault="00D603A4" w:rsidP="00AA5690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«Объемы финанс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 xml:space="preserve">рования Программы 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 </w:t>
            </w:r>
            <w:r w:rsidR="00A92E6C">
              <w:rPr>
                <w:rFonts w:ascii="Times New Roman" w:hAnsi="Times New Roman"/>
                <w:sz w:val="28"/>
                <w:szCs w:val="28"/>
              </w:rPr>
              <w:t>распределением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по годам и источникам</w:t>
            </w:r>
          </w:p>
        </w:tc>
        <w:tc>
          <w:tcPr>
            <w:tcW w:w="7654" w:type="dxa"/>
          </w:tcPr>
          <w:p w:rsidR="00D603A4" w:rsidRPr="0026322C" w:rsidRDefault="00D603A4" w:rsidP="00AA5690">
            <w:pPr>
              <w:ind w:right="-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2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Общий объем финансирования Программы составляет  6 </w:t>
            </w:r>
            <w:r w:rsidR="00920CFB">
              <w:rPr>
                <w:rFonts w:ascii="Times New Roman" w:hAnsi="Times New Roman" w:cs="Times New Roman"/>
                <w:sz w:val="28"/>
                <w:szCs w:val="28"/>
              </w:rPr>
              <w:t>906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20C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951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20C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20C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тыс.рублей, в том числе средств</w:t>
            </w:r>
            <w:r w:rsidR="00306CC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 xml:space="preserve"> бюджета Ре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публики Татарстан –</w:t>
            </w:r>
            <w:r w:rsidR="00920C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20CFB">
              <w:rPr>
                <w:rFonts w:ascii="Times New Roman" w:hAnsi="Times New Roman" w:cs="Times New Roman"/>
                <w:sz w:val="28"/>
                <w:szCs w:val="28"/>
              </w:rPr>
              <w:t>411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20C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951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20C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20C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тыс.рублей; средств</w:t>
            </w:r>
            <w:r w:rsidR="00306CC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 xml:space="preserve"> фед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 xml:space="preserve">рального бюджета*; </w:t>
            </w:r>
            <w:r w:rsidR="0063268D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к привлечению 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средств</w:t>
            </w:r>
            <w:r w:rsidR="00306CC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 xml:space="preserve"> местных бюджетов </w:t>
            </w:r>
            <w:r w:rsidR="00AA569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 xml:space="preserve"> 300</w:t>
            </w:r>
            <w:r w:rsidR="00F742F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 xml:space="preserve">тыс.рублей и </w:t>
            </w:r>
            <w:r w:rsidR="00EC20CC" w:rsidRPr="0026322C"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ных и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точни</w:t>
            </w:r>
            <w:r w:rsidR="00EC20CC" w:rsidRPr="0026322C">
              <w:rPr>
                <w:rFonts w:ascii="Times New Roman" w:hAnsi="Times New Roman" w:cs="Times New Roman"/>
                <w:sz w:val="28"/>
                <w:szCs w:val="28"/>
              </w:rPr>
              <w:t xml:space="preserve">ков 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– 494</w:t>
            </w:r>
            <w:r w:rsidR="00F742F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="00F742F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тыс.рублей</w:t>
            </w:r>
            <w:r w:rsidR="00AA56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tbl>
            <w:tblPr>
              <w:tblpPr w:leftFromText="180" w:rightFromText="180" w:vertAnchor="text" w:horzAnchor="margin" w:tblpY="137"/>
              <w:tblOverlap w:val="never"/>
              <w:tblW w:w="73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445"/>
              <w:gridCol w:w="1299"/>
              <w:gridCol w:w="1353"/>
              <w:gridCol w:w="1298"/>
              <w:gridCol w:w="1971"/>
            </w:tblGrid>
            <w:tr w:rsidR="008F1EFC" w:rsidRPr="0026322C" w:rsidTr="00AA5690">
              <w:trPr>
                <w:trHeight w:val="274"/>
              </w:trPr>
              <w:tc>
                <w:tcPr>
                  <w:tcW w:w="1459" w:type="dxa"/>
                  <w:vMerge w:val="restart"/>
                  <w:shd w:val="clear" w:color="auto" w:fill="auto"/>
                </w:tcPr>
                <w:p w:rsidR="008F1EFC" w:rsidRPr="0026322C" w:rsidRDefault="008F1EFC" w:rsidP="00AA5690">
                  <w:pPr>
                    <w:spacing w:after="0" w:line="240" w:lineRule="auto"/>
                    <w:ind w:right="-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322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Год</w:t>
                  </w:r>
                </w:p>
              </w:tc>
              <w:tc>
                <w:tcPr>
                  <w:tcW w:w="5907" w:type="dxa"/>
                  <w:gridSpan w:val="4"/>
                  <w:shd w:val="clear" w:color="auto" w:fill="auto"/>
                </w:tcPr>
                <w:p w:rsidR="008F1EFC" w:rsidRPr="0026322C" w:rsidRDefault="008F1EFC" w:rsidP="00AA5690">
                  <w:pPr>
                    <w:spacing w:after="0" w:line="240" w:lineRule="auto"/>
                    <w:ind w:right="-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322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Объем средств, тыс.рублей</w:t>
                  </w:r>
                </w:p>
              </w:tc>
            </w:tr>
            <w:tr w:rsidR="008F1EFC" w:rsidRPr="0026322C" w:rsidTr="00AA5690">
              <w:trPr>
                <w:trHeight w:val="642"/>
              </w:trPr>
              <w:tc>
                <w:tcPr>
                  <w:tcW w:w="1459" w:type="dxa"/>
                  <w:vMerge/>
                  <w:shd w:val="clear" w:color="auto" w:fill="auto"/>
                </w:tcPr>
                <w:p w:rsidR="008F1EFC" w:rsidRPr="0026322C" w:rsidRDefault="008F1EFC" w:rsidP="00AA5690">
                  <w:pPr>
                    <w:spacing w:after="0" w:line="240" w:lineRule="auto"/>
                    <w:ind w:right="-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</w:tcPr>
                <w:p w:rsidR="008F1EFC" w:rsidRPr="0026322C" w:rsidRDefault="008F1EFC" w:rsidP="00AA5690">
                  <w:pPr>
                    <w:spacing w:after="0" w:line="240" w:lineRule="auto"/>
                    <w:ind w:right="-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322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бюджет Республики Татарстан</w:t>
                  </w:r>
                </w:p>
              </w:tc>
              <w:tc>
                <w:tcPr>
                  <w:tcW w:w="1353" w:type="dxa"/>
                  <w:shd w:val="clear" w:color="auto" w:fill="auto"/>
                </w:tcPr>
                <w:p w:rsidR="008F1EFC" w:rsidRPr="0026322C" w:rsidRDefault="008F1EFC" w:rsidP="00AA5690">
                  <w:pPr>
                    <w:spacing w:after="0" w:line="240" w:lineRule="auto"/>
                    <w:ind w:right="-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322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федеральный бюджет</w:t>
                  </w:r>
                </w:p>
              </w:tc>
              <w:tc>
                <w:tcPr>
                  <w:tcW w:w="1304" w:type="dxa"/>
                </w:tcPr>
                <w:p w:rsidR="008F1EFC" w:rsidRPr="0026322C" w:rsidRDefault="008F1EFC" w:rsidP="00AA5690">
                  <w:pPr>
                    <w:spacing w:after="0" w:line="240" w:lineRule="auto"/>
                    <w:ind w:right="-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322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местный бюджет</w:t>
                  </w:r>
                </w:p>
              </w:tc>
              <w:tc>
                <w:tcPr>
                  <w:tcW w:w="1980" w:type="dxa"/>
                </w:tcPr>
                <w:p w:rsidR="008F1EFC" w:rsidRPr="0026322C" w:rsidRDefault="00EC20CC" w:rsidP="00AA5690">
                  <w:pPr>
                    <w:spacing w:after="0" w:line="240" w:lineRule="auto"/>
                    <w:ind w:right="-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322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внебюджетные </w:t>
                  </w:r>
                  <w:r w:rsidR="008F1EFC" w:rsidRPr="0026322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</w:t>
                  </w:r>
                  <w:r w:rsidR="008F1EFC" w:rsidRPr="0026322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</w:t>
                  </w:r>
                  <w:r w:rsidR="008F1EFC" w:rsidRPr="0026322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точники</w:t>
                  </w:r>
                </w:p>
              </w:tc>
            </w:tr>
            <w:tr w:rsidR="008F1EFC" w:rsidRPr="0026322C" w:rsidTr="00AA5690">
              <w:tc>
                <w:tcPr>
                  <w:tcW w:w="1459" w:type="dxa"/>
                  <w:shd w:val="clear" w:color="auto" w:fill="auto"/>
                </w:tcPr>
                <w:p w:rsidR="008F1EFC" w:rsidRPr="0026322C" w:rsidRDefault="008F1EFC" w:rsidP="00AA5690">
                  <w:pPr>
                    <w:spacing w:after="0" w:line="240" w:lineRule="auto"/>
                    <w:ind w:right="-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322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2014</w:t>
                  </w:r>
                </w:p>
              </w:tc>
              <w:tc>
                <w:tcPr>
                  <w:tcW w:w="1270" w:type="dxa"/>
                  <w:shd w:val="clear" w:color="auto" w:fill="auto"/>
                </w:tcPr>
                <w:p w:rsidR="008F1EFC" w:rsidRPr="0026322C" w:rsidRDefault="008F1EFC" w:rsidP="00B5631B">
                  <w:pPr>
                    <w:spacing w:after="0" w:line="240" w:lineRule="auto"/>
                    <w:ind w:right="133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322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1 367 0</w:t>
                  </w:r>
                  <w:r w:rsidR="000951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  <w:r w:rsidRPr="0026322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9,0</w:t>
                  </w:r>
                </w:p>
              </w:tc>
              <w:tc>
                <w:tcPr>
                  <w:tcW w:w="1353" w:type="dxa"/>
                  <w:shd w:val="clear" w:color="auto" w:fill="auto"/>
                </w:tcPr>
                <w:p w:rsidR="008F1EFC" w:rsidRPr="0026322C" w:rsidRDefault="008F1EFC" w:rsidP="00AA5690">
                  <w:pPr>
                    <w:spacing w:after="0" w:line="240" w:lineRule="auto"/>
                    <w:ind w:right="-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322C">
                    <w:rPr>
                      <w:rFonts w:ascii="Times New Roman" w:hAnsi="Times New Roman" w:cs="Times New Roman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304" w:type="dxa"/>
                </w:tcPr>
                <w:p w:rsidR="008F1EFC" w:rsidRPr="0026322C" w:rsidRDefault="008F1EFC" w:rsidP="00AA5690">
                  <w:pPr>
                    <w:spacing w:after="0" w:line="240" w:lineRule="auto"/>
                    <w:ind w:right="-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322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980" w:type="dxa"/>
                </w:tcPr>
                <w:p w:rsidR="008F1EFC" w:rsidRPr="0026322C" w:rsidRDefault="008F1EFC" w:rsidP="00AA5690">
                  <w:pPr>
                    <w:spacing w:after="0" w:line="240" w:lineRule="auto"/>
                    <w:ind w:right="-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322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165 200,0</w:t>
                  </w:r>
                </w:p>
              </w:tc>
            </w:tr>
            <w:tr w:rsidR="008F1EFC" w:rsidRPr="0026322C" w:rsidTr="00AA5690">
              <w:tc>
                <w:tcPr>
                  <w:tcW w:w="1459" w:type="dxa"/>
                  <w:shd w:val="clear" w:color="auto" w:fill="auto"/>
                </w:tcPr>
                <w:p w:rsidR="008F1EFC" w:rsidRPr="0026322C" w:rsidRDefault="008F1EFC" w:rsidP="00AA5690">
                  <w:pPr>
                    <w:spacing w:after="0" w:line="240" w:lineRule="auto"/>
                    <w:ind w:right="-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322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2015</w:t>
                  </w:r>
                </w:p>
              </w:tc>
              <w:tc>
                <w:tcPr>
                  <w:tcW w:w="1270" w:type="dxa"/>
                  <w:shd w:val="clear" w:color="auto" w:fill="auto"/>
                </w:tcPr>
                <w:p w:rsidR="008F1EFC" w:rsidRPr="0026322C" w:rsidRDefault="008F1EFC" w:rsidP="00B5631B">
                  <w:pPr>
                    <w:spacing w:after="0" w:line="240" w:lineRule="auto"/>
                    <w:ind w:right="133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322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1 284 3</w:t>
                  </w:r>
                  <w:r w:rsidR="000951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  <w:r w:rsidRPr="0026322C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0,9</w:t>
                  </w:r>
                </w:p>
              </w:tc>
              <w:tc>
                <w:tcPr>
                  <w:tcW w:w="1353" w:type="dxa"/>
                  <w:shd w:val="clear" w:color="auto" w:fill="auto"/>
                </w:tcPr>
                <w:p w:rsidR="008F1EFC" w:rsidRPr="0026322C" w:rsidRDefault="008F1EFC" w:rsidP="00AA5690">
                  <w:pPr>
                    <w:spacing w:after="0" w:line="240" w:lineRule="auto"/>
                    <w:ind w:right="-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322C">
                    <w:rPr>
                      <w:rFonts w:ascii="Times New Roman" w:hAnsi="Times New Roman" w:cs="Times New Roman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304" w:type="dxa"/>
                </w:tcPr>
                <w:p w:rsidR="008F1EFC" w:rsidRPr="0026322C" w:rsidRDefault="008F1EFC" w:rsidP="00AA5690">
                  <w:pPr>
                    <w:spacing w:after="0" w:line="240" w:lineRule="auto"/>
                    <w:ind w:right="-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322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980" w:type="dxa"/>
                </w:tcPr>
                <w:p w:rsidR="008F1EFC" w:rsidRPr="0026322C" w:rsidRDefault="008F1EFC" w:rsidP="00AA5690">
                  <w:pPr>
                    <w:spacing w:after="0" w:line="240" w:lineRule="auto"/>
                    <w:ind w:right="-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322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162 800,0</w:t>
                  </w:r>
                </w:p>
              </w:tc>
            </w:tr>
            <w:tr w:rsidR="008F1EFC" w:rsidRPr="0026322C" w:rsidTr="00AA5690">
              <w:tc>
                <w:tcPr>
                  <w:tcW w:w="1459" w:type="dxa"/>
                  <w:shd w:val="clear" w:color="auto" w:fill="auto"/>
                </w:tcPr>
                <w:p w:rsidR="008F1EFC" w:rsidRPr="0026322C" w:rsidRDefault="008F1EFC" w:rsidP="00AA5690">
                  <w:pPr>
                    <w:spacing w:after="0" w:line="240" w:lineRule="auto"/>
                    <w:ind w:right="-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322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2016</w:t>
                  </w:r>
                </w:p>
              </w:tc>
              <w:tc>
                <w:tcPr>
                  <w:tcW w:w="1270" w:type="dxa"/>
                  <w:shd w:val="clear" w:color="auto" w:fill="auto"/>
                </w:tcPr>
                <w:p w:rsidR="008F1EFC" w:rsidRPr="0026322C" w:rsidRDefault="008F1EFC" w:rsidP="00B5631B">
                  <w:pPr>
                    <w:spacing w:after="0" w:line="240" w:lineRule="auto"/>
                    <w:ind w:right="133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322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1 295 9</w:t>
                  </w:r>
                  <w:r w:rsidR="000951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  <w:r w:rsidRPr="0026322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9,0</w:t>
                  </w:r>
                </w:p>
              </w:tc>
              <w:tc>
                <w:tcPr>
                  <w:tcW w:w="1353" w:type="dxa"/>
                  <w:shd w:val="clear" w:color="auto" w:fill="auto"/>
                </w:tcPr>
                <w:p w:rsidR="008F1EFC" w:rsidRPr="0026322C" w:rsidRDefault="008F1EFC" w:rsidP="00AA5690">
                  <w:pPr>
                    <w:spacing w:after="0" w:line="240" w:lineRule="auto"/>
                    <w:ind w:right="-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322C">
                    <w:rPr>
                      <w:rFonts w:ascii="Times New Roman" w:hAnsi="Times New Roman" w:cs="Times New Roman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304" w:type="dxa"/>
                </w:tcPr>
                <w:p w:rsidR="008F1EFC" w:rsidRPr="0026322C" w:rsidRDefault="008F1EFC" w:rsidP="00AA5690">
                  <w:pPr>
                    <w:spacing w:after="0" w:line="240" w:lineRule="auto"/>
                    <w:ind w:right="-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322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980" w:type="dxa"/>
                </w:tcPr>
                <w:p w:rsidR="008F1EFC" w:rsidRPr="0026322C" w:rsidRDefault="008F1EFC" w:rsidP="00AA5690">
                  <w:pPr>
                    <w:spacing w:after="0" w:line="240" w:lineRule="auto"/>
                    <w:ind w:right="-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322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166 600,0</w:t>
                  </w:r>
                </w:p>
              </w:tc>
            </w:tr>
            <w:tr w:rsidR="008F1EFC" w:rsidRPr="0026322C" w:rsidTr="00AA5690">
              <w:tc>
                <w:tcPr>
                  <w:tcW w:w="1459" w:type="dxa"/>
                  <w:shd w:val="clear" w:color="auto" w:fill="auto"/>
                </w:tcPr>
                <w:p w:rsidR="008F1EFC" w:rsidRPr="0026322C" w:rsidRDefault="008F1EFC" w:rsidP="00AA5690">
                  <w:pPr>
                    <w:spacing w:after="0" w:line="240" w:lineRule="auto"/>
                    <w:ind w:right="-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322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2017</w:t>
                  </w:r>
                </w:p>
              </w:tc>
              <w:tc>
                <w:tcPr>
                  <w:tcW w:w="1270" w:type="dxa"/>
                  <w:shd w:val="clear" w:color="auto" w:fill="auto"/>
                </w:tcPr>
                <w:p w:rsidR="008F1EFC" w:rsidRPr="0026322C" w:rsidRDefault="008F1EFC" w:rsidP="00B5631B">
                  <w:pPr>
                    <w:spacing w:after="0" w:line="240" w:lineRule="auto"/>
                    <w:ind w:right="133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322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615 969,0</w:t>
                  </w:r>
                </w:p>
              </w:tc>
              <w:tc>
                <w:tcPr>
                  <w:tcW w:w="1353" w:type="dxa"/>
                  <w:shd w:val="clear" w:color="auto" w:fill="auto"/>
                </w:tcPr>
                <w:p w:rsidR="008F1EFC" w:rsidRPr="0026322C" w:rsidRDefault="008F1EFC" w:rsidP="00AA5690">
                  <w:pPr>
                    <w:spacing w:after="0" w:line="240" w:lineRule="auto"/>
                    <w:ind w:right="-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322C">
                    <w:rPr>
                      <w:rFonts w:ascii="Times New Roman" w:hAnsi="Times New Roman" w:cs="Times New Roman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304" w:type="dxa"/>
                </w:tcPr>
                <w:p w:rsidR="008F1EFC" w:rsidRPr="0026322C" w:rsidRDefault="00F742F3" w:rsidP="00AA5690">
                  <w:pPr>
                    <w:spacing w:after="0" w:line="240" w:lineRule="auto"/>
                    <w:ind w:right="-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980" w:type="dxa"/>
                </w:tcPr>
                <w:p w:rsidR="008F1EFC" w:rsidRPr="0026322C" w:rsidRDefault="00F742F3" w:rsidP="00AA5690">
                  <w:pPr>
                    <w:spacing w:after="0" w:line="240" w:lineRule="auto"/>
                    <w:ind w:right="-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8F1EFC" w:rsidRPr="0026322C" w:rsidTr="00AA5690">
              <w:tc>
                <w:tcPr>
                  <w:tcW w:w="1459" w:type="dxa"/>
                  <w:shd w:val="clear" w:color="auto" w:fill="auto"/>
                </w:tcPr>
                <w:p w:rsidR="008F1EFC" w:rsidRPr="0026322C" w:rsidRDefault="008F1EFC" w:rsidP="00AA5690">
                  <w:pPr>
                    <w:spacing w:after="0" w:line="240" w:lineRule="auto"/>
                    <w:ind w:right="-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322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2018</w:t>
                  </w:r>
                </w:p>
              </w:tc>
              <w:tc>
                <w:tcPr>
                  <w:tcW w:w="1270" w:type="dxa"/>
                  <w:shd w:val="clear" w:color="auto" w:fill="auto"/>
                </w:tcPr>
                <w:p w:rsidR="008F1EFC" w:rsidRPr="0026322C" w:rsidRDefault="008F1EFC" w:rsidP="00B5631B">
                  <w:pPr>
                    <w:spacing w:after="0" w:line="240" w:lineRule="auto"/>
                    <w:ind w:right="133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322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615 969,0</w:t>
                  </w:r>
                </w:p>
              </w:tc>
              <w:tc>
                <w:tcPr>
                  <w:tcW w:w="1353" w:type="dxa"/>
                  <w:shd w:val="clear" w:color="auto" w:fill="auto"/>
                </w:tcPr>
                <w:p w:rsidR="008F1EFC" w:rsidRPr="0026322C" w:rsidRDefault="008F1EFC" w:rsidP="00AA5690">
                  <w:pPr>
                    <w:spacing w:after="0" w:line="240" w:lineRule="auto"/>
                    <w:ind w:right="-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322C">
                    <w:rPr>
                      <w:rFonts w:ascii="Times New Roman" w:hAnsi="Times New Roman" w:cs="Times New Roman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304" w:type="dxa"/>
                </w:tcPr>
                <w:p w:rsidR="008F1EFC" w:rsidRPr="0026322C" w:rsidRDefault="00F742F3" w:rsidP="00AA5690">
                  <w:pPr>
                    <w:spacing w:after="0" w:line="240" w:lineRule="auto"/>
                    <w:ind w:right="-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980" w:type="dxa"/>
                </w:tcPr>
                <w:p w:rsidR="008F1EFC" w:rsidRPr="0026322C" w:rsidRDefault="00F742F3" w:rsidP="00AA5690">
                  <w:pPr>
                    <w:spacing w:after="0" w:line="240" w:lineRule="auto"/>
                    <w:ind w:right="-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8F1EFC" w:rsidRPr="0026322C" w:rsidTr="00AA5690">
              <w:tc>
                <w:tcPr>
                  <w:tcW w:w="1459" w:type="dxa"/>
                  <w:shd w:val="clear" w:color="auto" w:fill="auto"/>
                </w:tcPr>
                <w:p w:rsidR="008F1EFC" w:rsidRPr="0026322C" w:rsidRDefault="008F1EFC" w:rsidP="00AA5690">
                  <w:pPr>
                    <w:spacing w:after="0" w:line="240" w:lineRule="auto"/>
                    <w:ind w:right="-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322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2019</w:t>
                  </w:r>
                </w:p>
              </w:tc>
              <w:tc>
                <w:tcPr>
                  <w:tcW w:w="1270" w:type="dxa"/>
                  <w:shd w:val="clear" w:color="auto" w:fill="auto"/>
                </w:tcPr>
                <w:p w:rsidR="008F1EFC" w:rsidRPr="0026322C" w:rsidRDefault="008F1EFC" w:rsidP="00B5631B">
                  <w:pPr>
                    <w:spacing w:after="0" w:line="240" w:lineRule="auto"/>
                    <w:ind w:right="133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322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615 969,0</w:t>
                  </w:r>
                </w:p>
              </w:tc>
              <w:tc>
                <w:tcPr>
                  <w:tcW w:w="1353" w:type="dxa"/>
                  <w:shd w:val="clear" w:color="auto" w:fill="auto"/>
                </w:tcPr>
                <w:p w:rsidR="008F1EFC" w:rsidRPr="0026322C" w:rsidRDefault="008F1EFC" w:rsidP="00AA5690">
                  <w:pPr>
                    <w:spacing w:after="0" w:line="240" w:lineRule="auto"/>
                    <w:ind w:right="-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322C">
                    <w:rPr>
                      <w:rFonts w:ascii="Times New Roman" w:hAnsi="Times New Roman" w:cs="Times New Roman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304" w:type="dxa"/>
                </w:tcPr>
                <w:p w:rsidR="008F1EFC" w:rsidRPr="0026322C" w:rsidRDefault="00F742F3" w:rsidP="00AA5690">
                  <w:pPr>
                    <w:spacing w:after="0" w:line="240" w:lineRule="auto"/>
                    <w:ind w:right="-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980" w:type="dxa"/>
                </w:tcPr>
                <w:p w:rsidR="008F1EFC" w:rsidRPr="0026322C" w:rsidRDefault="00F742F3" w:rsidP="00AA5690">
                  <w:pPr>
                    <w:spacing w:after="0" w:line="240" w:lineRule="auto"/>
                    <w:ind w:right="-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8F1EFC" w:rsidRPr="0026322C" w:rsidTr="00AA5690">
              <w:tc>
                <w:tcPr>
                  <w:tcW w:w="1459" w:type="dxa"/>
                  <w:shd w:val="clear" w:color="auto" w:fill="auto"/>
                </w:tcPr>
                <w:p w:rsidR="008F1EFC" w:rsidRPr="0026322C" w:rsidRDefault="008F1EFC" w:rsidP="00AA5690">
                  <w:pPr>
                    <w:spacing w:after="0" w:line="240" w:lineRule="auto"/>
                    <w:ind w:right="-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322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2020</w:t>
                  </w:r>
                </w:p>
              </w:tc>
              <w:tc>
                <w:tcPr>
                  <w:tcW w:w="1270" w:type="dxa"/>
                  <w:shd w:val="clear" w:color="auto" w:fill="auto"/>
                </w:tcPr>
                <w:p w:rsidR="008F1EFC" w:rsidRPr="0026322C" w:rsidRDefault="008F1EFC" w:rsidP="00B5631B">
                  <w:pPr>
                    <w:spacing w:after="0" w:line="240" w:lineRule="auto"/>
                    <w:ind w:right="133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322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615 969,0</w:t>
                  </w:r>
                </w:p>
              </w:tc>
              <w:tc>
                <w:tcPr>
                  <w:tcW w:w="1353" w:type="dxa"/>
                  <w:shd w:val="clear" w:color="auto" w:fill="auto"/>
                </w:tcPr>
                <w:p w:rsidR="008F1EFC" w:rsidRPr="0026322C" w:rsidRDefault="008F1EFC" w:rsidP="00AA5690">
                  <w:pPr>
                    <w:spacing w:after="0" w:line="240" w:lineRule="auto"/>
                    <w:ind w:right="-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322C">
                    <w:rPr>
                      <w:rFonts w:ascii="Times New Roman" w:hAnsi="Times New Roman" w:cs="Times New Roman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304" w:type="dxa"/>
                </w:tcPr>
                <w:p w:rsidR="008F1EFC" w:rsidRPr="0026322C" w:rsidRDefault="00F742F3" w:rsidP="00AA5690">
                  <w:pPr>
                    <w:spacing w:after="0" w:line="240" w:lineRule="auto"/>
                    <w:ind w:right="-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980" w:type="dxa"/>
                </w:tcPr>
                <w:p w:rsidR="008F1EFC" w:rsidRPr="0026322C" w:rsidRDefault="00F742F3" w:rsidP="00AA5690">
                  <w:pPr>
                    <w:spacing w:after="0" w:line="240" w:lineRule="auto"/>
                    <w:ind w:right="-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8F1EFC" w:rsidRPr="0026322C" w:rsidTr="00AA5690">
              <w:tc>
                <w:tcPr>
                  <w:tcW w:w="1459" w:type="dxa"/>
                  <w:shd w:val="clear" w:color="auto" w:fill="auto"/>
                </w:tcPr>
                <w:p w:rsidR="008F1EFC" w:rsidRPr="0026322C" w:rsidRDefault="008F1EFC" w:rsidP="00F742F3">
                  <w:pPr>
                    <w:spacing w:after="0" w:line="240" w:lineRule="auto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6322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270" w:type="dxa"/>
                  <w:shd w:val="clear" w:color="auto" w:fill="auto"/>
                </w:tcPr>
                <w:p w:rsidR="008F1EFC" w:rsidRPr="0026322C" w:rsidRDefault="00920CFB" w:rsidP="00B5631B">
                  <w:pPr>
                    <w:spacing w:after="0" w:line="240" w:lineRule="auto"/>
                    <w:ind w:right="133"/>
                    <w:jc w:val="righ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20CF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6</w:t>
                  </w:r>
                  <w:r w:rsidR="008F1EFC" w:rsidRPr="00920CF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 </w:t>
                  </w:r>
                  <w:r w:rsidRPr="00920CF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411</w:t>
                  </w:r>
                  <w:r w:rsidR="008F1EFC" w:rsidRPr="00920CF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 </w:t>
                  </w:r>
                  <w:r w:rsidRPr="00920CF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</w:t>
                  </w:r>
                  <w:r w:rsidR="000951E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  <w:r w:rsidRPr="00920CF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4</w:t>
                  </w:r>
                  <w:r w:rsidR="008F1EFC" w:rsidRPr="00920CF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,</w:t>
                  </w:r>
                  <w:r w:rsidRPr="00920CF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353" w:type="dxa"/>
                  <w:shd w:val="clear" w:color="auto" w:fill="auto"/>
                </w:tcPr>
                <w:p w:rsidR="008F1EFC" w:rsidRPr="0026322C" w:rsidRDefault="008F1EFC" w:rsidP="00AA5690">
                  <w:pPr>
                    <w:spacing w:after="0" w:line="240" w:lineRule="auto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6322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304" w:type="dxa"/>
                </w:tcPr>
                <w:p w:rsidR="008F1EFC" w:rsidRPr="0026322C" w:rsidRDefault="008F1EFC" w:rsidP="00AA5690">
                  <w:pPr>
                    <w:spacing w:after="0" w:line="240" w:lineRule="auto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6322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300,0</w:t>
                  </w:r>
                </w:p>
              </w:tc>
              <w:tc>
                <w:tcPr>
                  <w:tcW w:w="1980" w:type="dxa"/>
                </w:tcPr>
                <w:p w:rsidR="008F1EFC" w:rsidRPr="0026322C" w:rsidRDefault="008F1EFC" w:rsidP="00AA5690">
                  <w:pPr>
                    <w:spacing w:after="0" w:line="240" w:lineRule="auto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6322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494 600,0</w:t>
                  </w:r>
                </w:p>
              </w:tc>
            </w:tr>
          </w:tbl>
          <w:p w:rsidR="008F1EFC" w:rsidRPr="0026322C" w:rsidRDefault="008F1EFC" w:rsidP="00AA5690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03A4" w:rsidRPr="0026322C" w:rsidRDefault="00D603A4" w:rsidP="00AA5690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Примечание: Объемы финансирования носят прогнозный х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 xml:space="preserve">рактер и подлежат ежегодной корректировке с учетом </w:t>
            </w:r>
            <w:r w:rsidR="0087349F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 w:rsidR="0087349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7349F">
              <w:rPr>
                <w:rFonts w:ascii="Times New Roman" w:hAnsi="Times New Roman" w:cs="Times New Roman"/>
                <w:sz w:val="28"/>
                <w:szCs w:val="28"/>
              </w:rPr>
              <w:t>мирования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соответствующих бюджетов.</w:t>
            </w:r>
          </w:p>
          <w:p w:rsidR="00D603A4" w:rsidRPr="0026322C" w:rsidRDefault="00D603A4" w:rsidP="00AA5690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* Объем ресурсного обеспечения Программы за счет средств федерального бюджета будет определяться ежегодно по ит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гам конкурсного отбора субъектов Российской Федерации, бюджетам которых предоставляются субсидии из федерал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ного бюджета на государственную поддержку малого и сре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него предпринимательства в рамках реализации подпрогра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мы «Развитие малого и среднего предпринимательства в Ре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публике Татарстан на 2014 – 2016 годы»</w:t>
            </w:r>
            <w:r w:rsidR="00306CCC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  <w:r w:rsidR="00F742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B1D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F1EFC" w:rsidRPr="0026322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:rsidR="00D603A4" w:rsidRPr="0026322C" w:rsidRDefault="00D603A4" w:rsidP="00AA569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1EFC" w:rsidRPr="0026322C" w:rsidRDefault="008F1EFC" w:rsidP="00AA5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2C">
        <w:rPr>
          <w:rFonts w:ascii="Times New Roman" w:hAnsi="Times New Roman" w:cs="Times New Roman"/>
          <w:sz w:val="28"/>
          <w:szCs w:val="28"/>
        </w:rPr>
        <w:t xml:space="preserve">строку «Ожидаемые конечные результаты реализации целей и задач </w:t>
      </w:r>
      <w:r w:rsidR="00306CCC">
        <w:rPr>
          <w:rFonts w:ascii="Times New Roman" w:hAnsi="Times New Roman" w:cs="Times New Roman"/>
          <w:sz w:val="28"/>
          <w:szCs w:val="28"/>
        </w:rPr>
        <w:t>П</w:t>
      </w:r>
      <w:r w:rsidRPr="0026322C">
        <w:rPr>
          <w:rFonts w:ascii="Times New Roman" w:hAnsi="Times New Roman" w:cs="Times New Roman"/>
          <w:sz w:val="28"/>
          <w:szCs w:val="28"/>
        </w:rPr>
        <w:t>рогра</w:t>
      </w:r>
      <w:r w:rsidRPr="0026322C">
        <w:rPr>
          <w:rFonts w:ascii="Times New Roman" w:hAnsi="Times New Roman" w:cs="Times New Roman"/>
          <w:sz w:val="28"/>
          <w:szCs w:val="28"/>
        </w:rPr>
        <w:t>м</w:t>
      </w:r>
      <w:r w:rsidRPr="0026322C">
        <w:rPr>
          <w:rFonts w:ascii="Times New Roman" w:hAnsi="Times New Roman" w:cs="Times New Roman"/>
          <w:sz w:val="28"/>
          <w:szCs w:val="28"/>
        </w:rPr>
        <w:t>мы</w:t>
      </w:r>
      <w:r w:rsidR="00306CCC">
        <w:rPr>
          <w:rFonts w:ascii="Times New Roman" w:hAnsi="Times New Roman" w:cs="Times New Roman"/>
          <w:sz w:val="28"/>
          <w:szCs w:val="28"/>
        </w:rPr>
        <w:t xml:space="preserve"> (индикаторы оценки результатов) с </w:t>
      </w:r>
      <w:r w:rsidR="00A92E6C">
        <w:rPr>
          <w:rFonts w:ascii="Times New Roman" w:hAnsi="Times New Roman"/>
          <w:sz w:val="28"/>
          <w:szCs w:val="28"/>
        </w:rPr>
        <w:t>разбивкой</w:t>
      </w:r>
      <w:r w:rsidR="00306CCC">
        <w:rPr>
          <w:rFonts w:ascii="Times New Roman" w:hAnsi="Times New Roman" w:cs="Times New Roman"/>
          <w:sz w:val="28"/>
          <w:szCs w:val="28"/>
        </w:rPr>
        <w:t xml:space="preserve">по годам и </w:t>
      </w:r>
      <w:r w:rsidR="00625D0B">
        <w:rPr>
          <w:rFonts w:ascii="Times New Roman" w:hAnsi="Times New Roman" w:cs="Times New Roman"/>
          <w:sz w:val="28"/>
          <w:szCs w:val="28"/>
        </w:rPr>
        <w:t>показатели бюджетной эффективности Программы</w:t>
      </w:r>
      <w:r w:rsidRPr="0026322C">
        <w:rPr>
          <w:rFonts w:ascii="Times New Roman" w:hAnsi="Times New Roman" w:cs="Times New Roman"/>
          <w:sz w:val="28"/>
          <w:szCs w:val="28"/>
        </w:rPr>
        <w:t xml:space="preserve">» дополнить абзацем следующего содержания: </w:t>
      </w:r>
    </w:p>
    <w:p w:rsidR="008F1EFC" w:rsidRPr="0026322C" w:rsidRDefault="008F1EFC" w:rsidP="00AA5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2C">
        <w:rPr>
          <w:rFonts w:ascii="Times New Roman" w:hAnsi="Times New Roman" w:cs="Times New Roman"/>
          <w:sz w:val="28"/>
          <w:szCs w:val="28"/>
        </w:rPr>
        <w:t>«увеличения количества социальноориентированных некоммерческих орган</w:t>
      </w:r>
      <w:r w:rsidRPr="0026322C">
        <w:rPr>
          <w:rFonts w:ascii="Times New Roman" w:hAnsi="Times New Roman" w:cs="Times New Roman"/>
          <w:sz w:val="28"/>
          <w:szCs w:val="28"/>
        </w:rPr>
        <w:t>и</w:t>
      </w:r>
      <w:r w:rsidRPr="0026322C">
        <w:rPr>
          <w:rFonts w:ascii="Times New Roman" w:hAnsi="Times New Roman" w:cs="Times New Roman"/>
          <w:sz w:val="28"/>
          <w:szCs w:val="28"/>
        </w:rPr>
        <w:t>заций, которым оказана поддержка</w:t>
      </w:r>
      <w:r w:rsidR="00F742F3">
        <w:rPr>
          <w:rFonts w:ascii="Times New Roman" w:hAnsi="Times New Roman" w:cs="Times New Roman"/>
          <w:sz w:val="28"/>
          <w:szCs w:val="28"/>
        </w:rPr>
        <w:t>,</w:t>
      </w:r>
      <w:r w:rsidRPr="0026322C">
        <w:rPr>
          <w:rFonts w:ascii="Times New Roman" w:hAnsi="Times New Roman" w:cs="Times New Roman"/>
          <w:sz w:val="28"/>
          <w:szCs w:val="28"/>
        </w:rPr>
        <w:t xml:space="preserve"> до 380 единиц»;</w:t>
      </w:r>
    </w:p>
    <w:p w:rsidR="007C3B20" w:rsidRPr="0026322C" w:rsidRDefault="007C3B20" w:rsidP="00AA5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2C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D85F7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25D0B" w:rsidRPr="0026322C">
        <w:rPr>
          <w:rFonts w:ascii="Times New Roman" w:hAnsi="Times New Roman" w:cs="Times New Roman"/>
          <w:sz w:val="28"/>
          <w:szCs w:val="28"/>
        </w:rPr>
        <w:t>Программ</w:t>
      </w:r>
      <w:r w:rsidR="00625D0B">
        <w:rPr>
          <w:rFonts w:ascii="Times New Roman" w:hAnsi="Times New Roman" w:cs="Times New Roman"/>
          <w:sz w:val="28"/>
          <w:szCs w:val="28"/>
        </w:rPr>
        <w:t>ы</w:t>
      </w:r>
      <w:r w:rsidRPr="0026322C">
        <w:rPr>
          <w:rFonts w:ascii="Times New Roman" w:hAnsi="Times New Roman" w:cs="Times New Roman"/>
          <w:sz w:val="28"/>
          <w:szCs w:val="28"/>
        </w:rPr>
        <w:t xml:space="preserve">дополнить абзацами девяносто первым – девяносто </w:t>
      </w:r>
      <w:r w:rsidR="00625D0B" w:rsidRPr="00494AAE">
        <w:rPr>
          <w:rFonts w:ascii="Times New Roman" w:hAnsi="Times New Roman" w:cs="Times New Roman"/>
          <w:sz w:val="28"/>
          <w:szCs w:val="28"/>
        </w:rPr>
        <w:t>трет</w:t>
      </w:r>
      <w:r w:rsidR="00625D0B" w:rsidRPr="00494AAE">
        <w:rPr>
          <w:rFonts w:ascii="Times New Roman" w:hAnsi="Times New Roman" w:cs="Times New Roman"/>
          <w:sz w:val="28"/>
          <w:szCs w:val="28"/>
        </w:rPr>
        <w:t>ь</w:t>
      </w:r>
      <w:r w:rsidR="00625D0B" w:rsidRPr="00494AAE">
        <w:rPr>
          <w:rFonts w:ascii="Times New Roman" w:hAnsi="Times New Roman" w:cs="Times New Roman"/>
          <w:sz w:val="28"/>
          <w:szCs w:val="28"/>
        </w:rPr>
        <w:t>им</w:t>
      </w:r>
      <w:r w:rsidRPr="0026322C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7C3B20" w:rsidRPr="0026322C" w:rsidRDefault="007C3B20" w:rsidP="00AA5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2C">
        <w:rPr>
          <w:rFonts w:ascii="Times New Roman" w:hAnsi="Times New Roman" w:cs="Times New Roman"/>
          <w:sz w:val="28"/>
          <w:szCs w:val="28"/>
        </w:rPr>
        <w:t>«</w:t>
      </w:r>
      <w:r w:rsidR="00120B92" w:rsidRPr="0026322C">
        <w:rPr>
          <w:rFonts w:ascii="Times New Roman" w:hAnsi="Times New Roman"/>
          <w:sz w:val="28"/>
          <w:szCs w:val="26"/>
        </w:rPr>
        <w:t>В настоящее время значимой составляющей общественно-политического и экономического развития республики становятся некоммерческие организации, к</w:t>
      </w:r>
      <w:r w:rsidR="00120B92" w:rsidRPr="0026322C">
        <w:rPr>
          <w:rFonts w:ascii="Times New Roman" w:hAnsi="Times New Roman"/>
          <w:sz w:val="28"/>
          <w:szCs w:val="26"/>
        </w:rPr>
        <w:t>о</w:t>
      </w:r>
      <w:r w:rsidR="00120B92" w:rsidRPr="0026322C">
        <w:rPr>
          <w:rFonts w:ascii="Times New Roman" w:hAnsi="Times New Roman"/>
          <w:sz w:val="28"/>
          <w:szCs w:val="26"/>
        </w:rPr>
        <w:t>торые о</w:t>
      </w:r>
      <w:r w:rsidR="00120B92" w:rsidRPr="0026322C">
        <w:rPr>
          <w:rFonts w:ascii="Times New Roman" w:hAnsi="Times New Roman" w:cs="Times New Roman"/>
          <w:sz w:val="28"/>
          <w:szCs w:val="28"/>
        </w:rPr>
        <w:t>перативно реагируют</w:t>
      </w:r>
      <w:r w:rsidRPr="0026322C">
        <w:rPr>
          <w:rFonts w:ascii="Times New Roman" w:hAnsi="Times New Roman" w:cs="Times New Roman"/>
          <w:sz w:val="28"/>
          <w:szCs w:val="28"/>
        </w:rPr>
        <w:t xml:space="preserve"> на необходимость решения актуальных социальных проблем, возникающих в процессе модернизации общества, действуют в стратег</w:t>
      </w:r>
      <w:r w:rsidRPr="0026322C">
        <w:rPr>
          <w:rFonts w:ascii="Times New Roman" w:hAnsi="Times New Roman" w:cs="Times New Roman"/>
          <w:sz w:val="28"/>
          <w:szCs w:val="28"/>
        </w:rPr>
        <w:t>и</w:t>
      </w:r>
      <w:r w:rsidRPr="0026322C">
        <w:rPr>
          <w:rFonts w:ascii="Times New Roman" w:hAnsi="Times New Roman" w:cs="Times New Roman"/>
          <w:sz w:val="28"/>
          <w:szCs w:val="28"/>
        </w:rPr>
        <w:t>чески важных направлениях социально-экономического развития Республики Т</w:t>
      </w:r>
      <w:r w:rsidRPr="0026322C">
        <w:rPr>
          <w:rFonts w:ascii="Times New Roman" w:hAnsi="Times New Roman" w:cs="Times New Roman"/>
          <w:sz w:val="28"/>
          <w:szCs w:val="28"/>
        </w:rPr>
        <w:t>а</w:t>
      </w:r>
      <w:r w:rsidRPr="0026322C">
        <w:rPr>
          <w:rFonts w:ascii="Times New Roman" w:hAnsi="Times New Roman" w:cs="Times New Roman"/>
          <w:sz w:val="28"/>
          <w:szCs w:val="28"/>
        </w:rPr>
        <w:t>тарстан.</w:t>
      </w:r>
    </w:p>
    <w:p w:rsidR="00120B92" w:rsidRPr="0026322C" w:rsidRDefault="00120B92" w:rsidP="00AA5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2C">
        <w:rPr>
          <w:rFonts w:ascii="Times New Roman" w:hAnsi="Times New Roman" w:cs="Times New Roman"/>
          <w:sz w:val="28"/>
          <w:szCs w:val="28"/>
        </w:rPr>
        <w:t>Социально ориентированные некоммерческие организации, отражая интересы различных, в первую очередь социально не защищенных, групп населения, играют значительную роль в развитии демократии, участвуя в выработке и принятии ва</w:t>
      </w:r>
      <w:r w:rsidRPr="0026322C">
        <w:rPr>
          <w:rFonts w:ascii="Times New Roman" w:hAnsi="Times New Roman" w:cs="Times New Roman"/>
          <w:sz w:val="28"/>
          <w:szCs w:val="28"/>
        </w:rPr>
        <w:t>ж</w:t>
      </w:r>
      <w:r w:rsidRPr="0026322C">
        <w:rPr>
          <w:rFonts w:ascii="Times New Roman" w:hAnsi="Times New Roman" w:cs="Times New Roman"/>
          <w:sz w:val="28"/>
          <w:szCs w:val="28"/>
        </w:rPr>
        <w:t xml:space="preserve">ных решений, формировании общественного мнения по многообразным аспектам </w:t>
      </w:r>
      <w:r w:rsidRPr="0026322C">
        <w:rPr>
          <w:rFonts w:ascii="Times New Roman" w:hAnsi="Times New Roman" w:cs="Times New Roman"/>
          <w:sz w:val="28"/>
          <w:szCs w:val="28"/>
        </w:rPr>
        <w:lastRenderedPageBreak/>
        <w:t>жизни общества, чувства патриотизма и гражданской ответственности, активной жизненной позиции, внедрении новых форм самоорганизации и самоуправления.</w:t>
      </w:r>
    </w:p>
    <w:p w:rsidR="00120B92" w:rsidRPr="0026322C" w:rsidRDefault="007C3B20" w:rsidP="00AA5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2C">
        <w:rPr>
          <w:rFonts w:ascii="Times New Roman" w:hAnsi="Times New Roman" w:cs="Times New Roman"/>
          <w:sz w:val="28"/>
          <w:szCs w:val="28"/>
        </w:rPr>
        <w:t>В целом налаженные конкурсные механизмы поддержки социально ориент</w:t>
      </w:r>
      <w:r w:rsidRPr="0026322C">
        <w:rPr>
          <w:rFonts w:ascii="Times New Roman" w:hAnsi="Times New Roman" w:cs="Times New Roman"/>
          <w:sz w:val="28"/>
          <w:szCs w:val="28"/>
        </w:rPr>
        <w:t>и</w:t>
      </w:r>
      <w:r w:rsidRPr="0026322C">
        <w:rPr>
          <w:rFonts w:ascii="Times New Roman" w:hAnsi="Times New Roman" w:cs="Times New Roman"/>
          <w:sz w:val="28"/>
          <w:szCs w:val="28"/>
        </w:rPr>
        <w:t>рованных некоммерческих организаций, меры содействия выдвигаемым ими соц</w:t>
      </w:r>
      <w:r w:rsidRPr="0026322C">
        <w:rPr>
          <w:rFonts w:ascii="Times New Roman" w:hAnsi="Times New Roman" w:cs="Times New Roman"/>
          <w:sz w:val="28"/>
          <w:szCs w:val="28"/>
        </w:rPr>
        <w:t>и</w:t>
      </w:r>
      <w:r w:rsidRPr="0026322C">
        <w:rPr>
          <w:rFonts w:ascii="Times New Roman" w:hAnsi="Times New Roman" w:cs="Times New Roman"/>
          <w:sz w:val="28"/>
          <w:szCs w:val="28"/>
        </w:rPr>
        <w:t xml:space="preserve">альным инициативам </w:t>
      </w:r>
      <w:r w:rsidR="00120B92" w:rsidRPr="0026322C">
        <w:rPr>
          <w:rFonts w:ascii="Times New Roman" w:hAnsi="Times New Roman" w:cs="Times New Roman"/>
          <w:sz w:val="28"/>
          <w:szCs w:val="28"/>
        </w:rPr>
        <w:t>являются основой становления</w:t>
      </w:r>
      <w:r w:rsidRPr="0026322C">
        <w:rPr>
          <w:rFonts w:ascii="Times New Roman" w:hAnsi="Times New Roman" w:cs="Times New Roman"/>
          <w:sz w:val="28"/>
          <w:szCs w:val="28"/>
        </w:rPr>
        <w:t xml:space="preserve"> единой системы общественно-государственного взаимодействия, основанного на программно-целевом подходе и технологиях социального проектирования.</w:t>
      </w:r>
      <w:r w:rsidR="00120B92" w:rsidRPr="0026322C">
        <w:rPr>
          <w:rFonts w:ascii="Times New Roman" w:hAnsi="Times New Roman" w:cs="Times New Roman"/>
          <w:sz w:val="28"/>
          <w:szCs w:val="28"/>
        </w:rPr>
        <w:t>»;</w:t>
      </w:r>
    </w:p>
    <w:p w:rsidR="00F742F3" w:rsidRDefault="005E7F88" w:rsidP="00AA5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2C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D85F7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25D0B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F742F3">
        <w:rPr>
          <w:rFonts w:ascii="Times New Roman" w:hAnsi="Times New Roman" w:cs="Times New Roman"/>
          <w:sz w:val="28"/>
          <w:szCs w:val="28"/>
        </w:rPr>
        <w:t>:</w:t>
      </w:r>
    </w:p>
    <w:p w:rsidR="005E7F88" w:rsidRPr="0026322C" w:rsidRDefault="005E7F88" w:rsidP="00AA5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2C">
        <w:rPr>
          <w:rFonts w:ascii="Times New Roman" w:hAnsi="Times New Roman" w:cs="Times New Roman"/>
          <w:sz w:val="28"/>
          <w:szCs w:val="28"/>
        </w:rPr>
        <w:t>дополнить абзацем шестым следующего содержания:</w:t>
      </w:r>
    </w:p>
    <w:p w:rsidR="005E7F88" w:rsidRPr="0026322C" w:rsidRDefault="005E7F88" w:rsidP="00AA5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2C">
        <w:rPr>
          <w:rFonts w:ascii="Times New Roman" w:hAnsi="Times New Roman" w:cs="Times New Roman"/>
          <w:sz w:val="28"/>
          <w:szCs w:val="28"/>
        </w:rPr>
        <w:t xml:space="preserve">«3. </w:t>
      </w:r>
      <w:r w:rsidR="00D85F78">
        <w:rPr>
          <w:rFonts w:ascii="Times New Roman" w:hAnsi="Times New Roman" w:cs="Times New Roman"/>
          <w:sz w:val="28"/>
          <w:szCs w:val="28"/>
        </w:rPr>
        <w:t>С</w:t>
      </w:r>
      <w:r w:rsidRPr="0026322C">
        <w:rPr>
          <w:rFonts w:ascii="Times New Roman" w:hAnsi="Times New Roman" w:cs="Times New Roman"/>
          <w:sz w:val="28"/>
          <w:szCs w:val="28"/>
        </w:rPr>
        <w:t>тимулирование социально ориентированной деятельности некоммерч</w:t>
      </w:r>
      <w:r w:rsidRPr="0026322C">
        <w:rPr>
          <w:rFonts w:ascii="Times New Roman" w:hAnsi="Times New Roman" w:cs="Times New Roman"/>
          <w:sz w:val="28"/>
          <w:szCs w:val="28"/>
        </w:rPr>
        <w:t>е</w:t>
      </w:r>
      <w:r w:rsidRPr="0026322C">
        <w:rPr>
          <w:rFonts w:ascii="Times New Roman" w:hAnsi="Times New Roman" w:cs="Times New Roman"/>
          <w:sz w:val="28"/>
          <w:szCs w:val="28"/>
        </w:rPr>
        <w:t>ских организаций.»;</w:t>
      </w:r>
    </w:p>
    <w:p w:rsidR="008F1EFC" w:rsidRPr="0026322C" w:rsidRDefault="005E7F88" w:rsidP="00AA5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2C">
        <w:rPr>
          <w:rFonts w:ascii="Times New Roman" w:hAnsi="Times New Roman" w:cs="Times New Roman"/>
          <w:sz w:val="28"/>
          <w:szCs w:val="28"/>
        </w:rPr>
        <w:t xml:space="preserve">дополнить </w:t>
      </w:r>
      <w:bookmarkStart w:id="0" w:name="_GoBack"/>
      <w:bookmarkEnd w:id="0"/>
      <w:r w:rsidRPr="0026322C">
        <w:rPr>
          <w:rFonts w:ascii="Times New Roman" w:hAnsi="Times New Roman" w:cs="Times New Roman"/>
          <w:sz w:val="28"/>
          <w:szCs w:val="28"/>
        </w:rPr>
        <w:t xml:space="preserve">абзацем </w:t>
      </w:r>
      <w:r w:rsidR="00625D0B">
        <w:rPr>
          <w:rFonts w:ascii="Times New Roman" w:hAnsi="Times New Roman" w:cs="Times New Roman"/>
          <w:sz w:val="28"/>
          <w:szCs w:val="28"/>
        </w:rPr>
        <w:t>шестнадцатым</w:t>
      </w:r>
      <w:r w:rsidRPr="0026322C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5E7F88" w:rsidRPr="0026322C" w:rsidRDefault="005E7F88" w:rsidP="00AA5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2C">
        <w:rPr>
          <w:rFonts w:ascii="Times New Roman" w:hAnsi="Times New Roman" w:cs="Times New Roman"/>
          <w:sz w:val="28"/>
          <w:szCs w:val="28"/>
        </w:rPr>
        <w:t>«увеличени</w:t>
      </w:r>
      <w:r w:rsidR="00D85F78">
        <w:rPr>
          <w:rFonts w:ascii="Times New Roman" w:hAnsi="Times New Roman" w:cs="Times New Roman"/>
          <w:sz w:val="28"/>
          <w:szCs w:val="28"/>
        </w:rPr>
        <w:t>е</w:t>
      </w:r>
      <w:r w:rsidRPr="0026322C">
        <w:rPr>
          <w:rFonts w:ascii="Times New Roman" w:hAnsi="Times New Roman" w:cs="Times New Roman"/>
          <w:sz w:val="28"/>
          <w:szCs w:val="28"/>
        </w:rPr>
        <w:t xml:space="preserve"> количества социальноориентированных некоммерческих орган</w:t>
      </w:r>
      <w:r w:rsidRPr="0026322C">
        <w:rPr>
          <w:rFonts w:ascii="Times New Roman" w:hAnsi="Times New Roman" w:cs="Times New Roman"/>
          <w:sz w:val="28"/>
          <w:szCs w:val="28"/>
        </w:rPr>
        <w:t>и</w:t>
      </w:r>
      <w:r w:rsidRPr="0026322C">
        <w:rPr>
          <w:rFonts w:ascii="Times New Roman" w:hAnsi="Times New Roman" w:cs="Times New Roman"/>
          <w:sz w:val="28"/>
          <w:szCs w:val="28"/>
        </w:rPr>
        <w:t>заций, которым оказана поддержка</w:t>
      </w:r>
      <w:r w:rsidR="00D85F78">
        <w:rPr>
          <w:rFonts w:ascii="Times New Roman" w:hAnsi="Times New Roman" w:cs="Times New Roman"/>
          <w:sz w:val="28"/>
          <w:szCs w:val="28"/>
        </w:rPr>
        <w:t>,</w:t>
      </w:r>
      <w:r w:rsidRPr="0026322C">
        <w:rPr>
          <w:rFonts w:ascii="Times New Roman" w:hAnsi="Times New Roman" w:cs="Times New Roman"/>
          <w:sz w:val="28"/>
          <w:szCs w:val="28"/>
        </w:rPr>
        <w:t xml:space="preserve"> до 380 единиц.»;</w:t>
      </w:r>
    </w:p>
    <w:p w:rsidR="005E7F88" w:rsidRPr="0026322C" w:rsidRDefault="000C6B27" w:rsidP="00AA5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2C">
        <w:rPr>
          <w:rFonts w:ascii="Times New Roman" w:hAnsi="Times New Roman" w:cs="Times New Roman"/>
          <w:sz w:val="28"/>
          <w:szCs w:val="28"/>
        </w:rPr>
        <w:t>подраздел «Сроки и этапы реализации Программы» дополнить абзацем сед</w:t>
      </w:r>
      <w:r w:rsidRPr="0026322C">
        <w:rPr>
          <w:rFonts w:ascii="Times New Roman" w:hAnsi="Times New Roman" w:cs="Times New Roman"/>
          <w:sz w:val="28"/>
          <w:szCs w:val="28"/>
        </w:rPr>
        <w:t>ь</w:t>
      </w:r>
      <w:r w:rsidRPr="0026322C">
        <w:rPr>
          <w:rFonts w:ascii="Times New Roman" w:hAnsi="Times New Roman" w:cs="Times New Roman"/>
          <w:sz w:val="28"/>
          <w:szCs w:val="28"/>
        </w:rPr>
        <w:t>мым следующего содержания:</w:t>
      </w:r>
    </w:p>
    <w:p w:rsidR="000C6B27" w:rsidRPr="0026322C" w:rsidRDefault="000C6B27" w:rsidP="00AA5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2C">
        <w:rPr>
          <w:rFonts w:ascii="Times New Roman" w:hAnsi="Times New Roman" w:cs="Times New Roman"/>
          <w:sz w:val="28"/>
          <w:szCs w:val="28"/>
        </w:rPr>
        <w:t>«осуществить координацию действий некоммерческого сектора социально ориентированной направленности в сфере государственно-общественных отнош</w:t>
      </w:r>
      <w:r w:rsidRPr="0026322C">
        <w:rPr>
          <w:rFonts w:ascii="Times New Roman" w:hAnsi="Times New Roman" w:cs="Times New Roman"/>
          <w:sz w:val="28"/>
          <w:szCs w:val="28"/>
        </w:rPr>
        <w:t>е</w:t>
      </w:r>
      <w:r w:rsidRPr="0026322C">
        <w:rPr>
          <w:rFonts w:ascii="Times New Roman" w:hAnsi="Times New Roman" w:cs="Times New Roman"/>
          <w:sz w:val="28"/>
          <w:szCs w:val="28"/>
        </w:rPr>
        <w:t>ний, создать единые подходы в работе с организованными общественными иници</w:t>
      </w:r>
      <w:r w:rsidRPr="0026322C">
        <w:rPr>
          <w:rFonts w:ascii="Times New Roman" w:hAnsi="Times New Roman" w:cs="Times New Roman"/>
          <w:sz w:val="28"/>
          <w:szCs w:val="28"/>
        </w:rPr>
        <w:t>а</w:t>
      </w:r>
      <w:r w:rsidRPr="0026322C">
        <w:rPr>
          <w:rFonts w:ascii="Times New Roman" w:hAnsi="Times New Roman" w:cs="Times New Roman"/>
          <w:sz w:val="28"/>
          <w:szCs w:val="28"/>
        </w:rPr>
        <w:t xml:space="preserve">тивами и устранять дублирование </w:t>
      </w:r>
      <w:r w:rsidR="00F742F3">
        <w:rPr>
          <w:rFonts w:ascii="Times New Roman" w:hAnsi="Times New Roman" w:cs="Times New Roman"/>
          <w:sz w:val="28"/>
          <w:szCs w:val="28"/>
        </w:rPr>
        <w:t>деятельности</w:t>
      </w:r>
      <w:r w:rsidRPr="0026322C">
        <w:rPr>
          <w:rFonts w:ascii="Times New Roman" w:hAnsi="Times New Roman" w:cs="Times New Roman"/>
          <w:sz w:val="28"/>
          <w:szCs w:val="28"/>
        </w:rPr>
        <w:t xml:space="preserve"> органов государственной власти и некоммерческого сектора.»;</w:t>
      </w:r>
    </w:p>
    <w:p w:rsidR="000C6B27" w:rsidRPr="0026322C" w:rsidRDefault="000C6B27" w:rsidP="00AA5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2C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D85F7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6322C">
        <w:rPr>
          <w:rFonts w:ascii="Times New Roman" w:hAnsi="Times New Roman" w:cs="Times New Roman"/>
          <w:sz w:val="28"/>
          <w:szCs w:val="28"/>
        </w:rPr>
        <w:t>Программы изложить в следующей редакции:</w:t>
      </w:r>
    </w:p>
    <w:p w:rsidR="0026322C" w:rsidRPr="0026322C" w:rsidRDefault="0026322C" w:rsidP="00AA5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6803" w:rsidRPr="0026322C" w:rsidRDefault="00C86803" w:rsidP="00AA56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22C">
        <w:rPr>
          <w:rFonts w:ascii="Times New Roman" w:hAnsi="Times New Roman" w:cs="Times New Roman"/>
          <w:b/>
          <w:sz w:val="28"/>
          <w:szCs w:val="28"/>
        </w:rPr>
        <w:t>«</w:t>
      </w:r>
      <w:r w:rsidRPr="0026322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26322C">
        <w:rPr>
          <w:rFonts w:ascii="Times New Roman" w:hAnsi="Times New Roman" w:cs="Times New Roman"/>
          <w:b/>
          <w:sz w:val="28"/>
          <w:szCs w:val="28"/>
        </w:rPr>
        <w:t>. Обоснование ресурсного обеспечения Программы</w:t>
      </w:r>
    </w:p>
    <w:p w:rsidR="00C86803" w:rsidRPr="0026322C" w:rsidRDefault="00C86803" w:rsidP="00AA56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B27" w:rsidRPr="0026322C" w:rsidRDefault="000C6B27" w:rsidP="00AA5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2C">
        <w:rPr>
          <w:rFonts w:ascii="Times New Roman" w:hAnsi="Times New Roman" w:cs="Times New Roman"/>
          <w:sz w:val="28"/>
          <w:szCs w:val="28"/>
        </w:rPr>
        <w:t>Общий объем финансирования Программы составляет 6 </w:t>
      </w:r>
      <w:r w:rsidR="00920CFB">
        <w:rPr>
          <w:rFonts w:ascii="Times New Roman" w:hAnsi="Times New Roman" w:cs="Times New Roman"/>
          <w:sz w:val="28"/>
          <w:szCs w:val="28"/>
        </w:rPr>
        <w:t>906</w:t>
      </w:r>
      <w:r w:rsidRPr="0026322C">
        <w:rPr>
          <w:rFonts w:ascii="Times New Roman" w:hAnsi="Times New Roman" w:cs="Times New Roman"/>
          <w:sz w:val="28"/>
          <w:szCs w:val="28"/>
        </w:rPr>
        <w:t> </w:t>
      </w:r>
      <w:r w:rsidR="00920CFB">
        <w:rPr>
          <w:rFonts w:ascii="Times New Roman" w:hAnsi="Times New Roman" w:cs="Times New Roman"/>
          <w:sz w:val="28"/>
          <w:szCs w:val="28"/>
        </w:rPr>
        <w:t>1</w:t>
      </w:r>
      <w:r w:rsidR="000951EB">
        <w:rPr>
          <w:rFonts w:ascii="Times New Roman" w:hAnsi="Times New Roman" w:cs="Times New Roman"/>
          <w:sz w:val="28"/>
          <w:szCs w:val="28"/>
        </w:rPr>
        <w:t>0</w:t>
      </w:r>
      <w:r w:rsidR="00920CFB">
        <w:rPr>
          <w:rFonts w:ascii="Times New Roman" w:hAnsi="Times New Roman" w:cs="Times New Roman"/>
          <w:sz w:val="28"/>
          <w:szCs w:val="28"/>
        </w:rPr>
        <w:t>4</w:t>
      </w:r>
      <w:r w:rsidRPr="0026322C">
        <w:rPr>
          <w:rFonts w:ascii="Times New Roman" w:hAnsi="Times New Roman" w:cs="Times New Roman"/>
          <w:sz w:val="28"/>
          <w:szCs w:val="28"/>
        </w:rPr>
        <w:t>,</w:t>
      </w:r>
      <w:r w:rsidR="00920CFB">
        <w:rPr>
          <w:rFonts w:ascii="Times New Roman" w:hAnsi="Times New Roman" w:cs="Times New Roman"/>
          <w:sz w:val="28"/>
          <w:szCs w:val="28"/>
        </w:rPr>
        <w:t>9</w:t>
      </w:r>
      <w:r w:rsidRPr="0026322C">
        <w:rPr>
          <w:rFonts w:ascii="Times New Roman" w:hAnsi="Times New Roman" w:cs="Times New Roman"/>
          <w:sz w:val="28"/>
          <w:szCs w:val="28"/>
        </w:rPr>
        <w:t>тыс.рублей, в том числе средств</w:t>
      </w:r>
      <w:r w:rsidR="00625D0B">
        <w:rPr>
          <w:rFonts w:ascii="Times New Roman" w:hAnsi="Times New Roman" w:cs="Times New Roman"/>
          <w:sz w:val="28"/>
          <w:szCs w:val="28"/>
        </w:rPr>
        <w:t>а</w:t>
      </w:r>
      <w:r w:rsidRPr="0026322C">
        <w:rPr>
          <w:rFonts w:ascii="Times New Roman" w:hAnsi="Times New Roman" w:cs="Times New Roman"/>
          <w:sz w:val="28"/>
          <w:szCs w:val="28"/>
        </w:rPr>
        <w:t xml:space="preserve"> бюджета Республики Татарстан – </w:t>
      </w:r>
      <w:r w:rsidR="00920CFB">
        <w:rPr>
          <w:rFonts w:ascii="Times New Roman" w:hAnsi="Times New Roman" w:cs="Times New Roman"/>
          <w:sz w:val="28"/>
          <w:szCs w:val="28"/>
        </w:rPr>
        <w:t>6</w:t>
      </w:r>
      <w:r w:rsidRPr="0026322C">
        <w:rPr>
          <w:rFonts w:ascii="Times New Roman" w:hAnsi="Times New Roman" w:cs="Times New Roman"/>
          <w:sz w:val="28"/>
          <w:szCs w:val="28"/>
        </w:rPr>
        <w:t> </w:t>
      </w:r>
      <w:r w:rsidR="00920CFB">
        <w:rPr>
          <w:rFonts w:ascii="Times New Roman" w:hAnsi="Times New Roman" w:cs="Times New Roman"/>
          <w:sz w:val="28"/>
          <w:szCs w:val="28"/>
        </w:rPr>
        <w:t>411</w:t>
      </w:r>
      <w:r w:rsidRPr="0026322C">
        <w:rPr>
          <w:rFonts w:ascii="Times New Roman" w:hAnsi="Times New Roman" w:cs="Times New Roman"/>
          <w:sz w:val="28"/>
          <w:szCs w:val="28"/>
        </w:rPr>
        <w:t> </w:t>
      </w:r>
      <w:r w:rsidR="00920CFB">
        <w:rPr>
          <w:rFonts w:ascii="Times New Roman" w:hAnsi="Times New Roman" w:cs="Times New Roman"/>
          <w:sz w:val="28"/>
          <w:szCs w:val="28"/>
        </w:rPr>
        <w:t>2</w:t>
      </w:r>
      <w:r w:rsidR="000951EB">
        <w:rPr>
          <w:rFonts w:ascii="Times New Roman" w:hAnsi="Times New Roman" w:cs="Times New Roman"/>
          <w:sz w:val="28"/>
          <w:szCs w:val="28"/>
        </w:rPr>
        <w:t>0</w:t>
      </w:r>
      <w:r w:rsidR="00920CFB">
        <w:rPr>
          <w:rFonts w:ascii="Times New Roman" w:hAnsi="Times New Roman" w:cs="Times New Roman"/>
          <w:sz w:val="28"/>
          <w:szCs w:val="28"/>
        </w:rPr>
        <w:t>4</w:t>
      </w:r>
      <w:r w:rsidRPr="0026322C">
        <w:rPr>
          <w:rFonts w:ascii="Times New Roman" w:hAnsi="Times New Roman" w:cs="Times New Roman"/>
          <w:sz w:val="28"/>
          <w:szCs w:val="28"/>
        </w:rPr>
        <w:t>,</w:t>
      </w:r>
      <w:r w:rsidR="00920CFB">
        <w:rPr>
          <w:rFonts w:ascii="Times New Roman" w:hAnsi="Times New Roman" w:cs="Times New Roman"/>
          <w:sz w:val="28"/>
          <w:szCs w:val="28"/>
        </w:rPr>
        <w:t>9</w:t>
      </w:r>
      <w:r w:rsidRPr="0026322C">
        <w:rPr>
          <w:rFonts w:ascii="Times New Roman" w:hAnsi="Times New Roman" w:cs="Times New Roman"/>
          <w:sz w:val="28"/>
          <w:szCs w:val="28"/>
        </w:rPr>
        <w:t>тыс.рублей; сре</w:t>
      </w:r>
      <w:r w:rsidRPr="0026322C">
        <w:rPr>
          <w:rFonts w:ascii="Times New Roman" w:hAnsi="Times New Roman" w:cs="Times New Roman"/>
          <w:sz w:val="28"/>
          <w:szCs w:val="28"/>
        </w:rPr>
        <w:t>д</w:t>
      </w:r>
      <w:r w:rsidRPr="0026322C">
        <w:rPr>
          <w:rFonts w:ascii="Times New Roman" w:hAnsi="Times New Roman" w:cs="Times New Roman"/>
          <w:sz w:val="28"/>
          <w:szCs w:val="28"/>
        </w:rPr>
        <w:t>ств</w:t>
      </w:r>
      <w:r w:rsidR="00625D0B">
        <w:rPr>
          <w:rFonts w:ascii="Times New Roman" w:hAnsi="Times New Roman" w:cs="Times New Roman"/>
          <w:sz w:val="28"/>
          <w:szCs w:val="28"/>
        </w:rPr>
        <w:t>а</w:t>
      </w:r>
      <w:r w:rsidRPr="0026322C">
        <w:rPr>
          <w:rFonts w:ascii="Times New Roman" w:hAnsi="Times New Roman" w:cs="Times New Roman"/>
          <w:sz w:val="28"/>
          <w:szCs w:val="28"/>
        </w:rPr>
        <w:t xml:space="preserve"> федерального бюджета*; </w:t>
      </w:r>
      <w:r w:rsidR="0063268D">
        <w:rPr>
          <w:rFonts w:ascii="Times New Roman" w:hAnsi="Times New Roman" w:cs="Times New Roman"/>
          <w:sz w:val="28"/>
          <w:szCs w:val="28"/>
        </w:rPr>
        <w:t>планируемые к привлечению</w:t>
      </w:r>
      <w:r w:rsidRPr="0026322C">
        <w:rPr>
          <w:rFonts w:ascii="Times New Roman" w:hAnsi="Times New Roman" w:cs="Times New Roman"/>
          <w:sz w:val="28"/>
          <w:szCs w:val="28"/>
        </w:rPr>
        <w:t>средств</w:t>
      </w:r>
      <w:r w:rsidR="00625D0B">
        <w:rPr>
          <w:rFonts w:ascii="Times New Roman" w:hAnsi="Times New Roman" w:cs="Times New Roman"/>
          <w:sz w:val="28"/>
          <w:szCs w:val="28"/>
        </w:rPr>
        <w:t>а</w:t>
      </w:r>
      <w:r w:rsidRPr="0026322C">
        <w:rPr>
          <w:rFonts w:ascii="Times New Roman" w:hAnsi="Times New Roman" w:cs="Times New Roman"/>
          <w:sz w:val="28"/>
          <w:szCs w:val="28"/>
        </w:rPr>
        <w:t xml:space="preserve"> местных бю</w:t>
      </w:r>
      <w:r w:rsidRPr="0026322C">
        <w:rPr>
          <w:rFonts w:ascii="Times New Roman" w:hAnsi="Times New Roman" w:cs="Times New Roman"/>
          <w:sz w:val="28"/>
          <w:szCs w:val="28"/>
        </w:rPr>
        <w:t>д</w:t>
      </w:r>
      <w:r w:rsidRPr="0026322C">
        <w:rPr>
          <w:rFonts w:ascii="Times New Roman" w:hAnsi="Times New Roman" w:cs="Times New Roman"/>
          <w:sz w:val="28"/>
          <w:szCs w:val="28"/>
        </w:rPr>
        <w:t xml:space="preserve">жетов </w:t>
      </w:r>
      <w:r w:rsidR="00D377D5">
        <w:rPr>
          <w:rFonts w:ascii="Times New Roman" w:hAnsi="Times New Roman" w:cs="Times New Roman"/>
          <w:sz w:val="28"/>
          <w:szCs w:val="28"/>
        </w:rPr>
        <w:t>–</w:t>
      </w:r>
      <w:r w:rsidRPr="0026322C">
        <w:rPr>
          <w:rFonts w:ascii="Times New Roman" w:hAnsi="Times New Roman" w:cs="Times New Roman"/>
          <w:sz w:val="28"/>
          <w:szCs w:val="28"/>
        </w:rPr>
        <w:t xml:space="preserve"> 300</w:t>
      </w:r>
      <w:r w:rsidR="00F742F3">
        <w:rPr>
          <w:rFonts w:ascii="Times New Roman" w:hAnsi="Times New Roman" w:cs="Times New Roman"/>
          <w:sz w:val="28"/>
          <w:szCs w:val="28"/>
        </w:rPr>
        <w:t>,0</w:t>
      </w:r>
      <w:r w:rsidRPr="0026322C">
        <w:rPr>
          <w:rFonts w:ascii="Times New Roman" w:hAnsi="Times New Roman" w:cs="Times New Roman"/>
          <w:sz w:val="28"/>
          <w:szCs w:val="28"/>
        </w:rPr>
        <w:t xml:space="preserve">тыс.рублей и </w:t>
      </w:r>
      <w:r w:rsidR="00EC20CC" w:rsidRPr="0026322C">
        <w:rPr>
          <w:rFonts w:ascii="Times New Roman" w:hAnsi="Times New Roman" w:cs="Times New Roman"/>
          <w:sz w:val="28"/>
          <w:szCs w:val="28"/>
        </w:rPr>
        <w:t xml:space="preserve">внебюджетных источников </w:t>
      </w:r>
      <w:r w:rsidRPr="0026322C">
        <w:rPr>
          <w:rFonts w:ascii="Times New Roman" w:hAnsi="Times New Roman" w:cs="Times New Roman"/>
          <w:sz w:val="28"/>
          <w:szCs w:val="28"/>
        </w:rPr>
        <w:t>–494</w:t>
      </w:r>
      <w:r w:rsidR="00F742F3">
        <w:rPr>
          <w:rFonts w:ascii="Times New Roman" w:hAnsi="Times New Roman" w:cs="Times New Roman"/>
          <w:sz w:val="28"/>
          <w:szCs w:val="28"/>
        </w:rPr>
        <w:t> </w:t>
      </w:r>
      <w:r w:rsidRPr="0026322C">
        <w:rPr>
          <w:rFonts w:ascii="Times New Roman" w:hAnsi="Times New Roman" w:cs="Times New Roman"/>
          <w:sz w:val="28"/>
          <w:szCs w:val="28"/>
        </w:rPr>
        <w:t>600</w:t>
      </w:r>
      <w:r w:rsidR="00F742F3">
        <w:rPr>
          <w:rFonts w:ascii="Times New Roman" w:hAnsi="Times New Roman" w:cs="Times New Roman"/>
          <w:sz w:val="28"/>
          <w:szCs w:val="28"/>
        </w:rPr>
        <w:t>,0</w:t>
      </w:r>
      <w:r w:rsidRPr="0026322C">
        <w:rPr>
          <w:rFonts w:ascii="Times New Roman" w:hAnsi="Times New Roman" w:cs="Times New Roman"/>
          <w:sz w:val="28"/>
          <w:szCs w:val="28"/>
        </w:rPr>
        <w:t>тыс.рублей</w:t>
      </w:r>
      <w:r w:rsidR="000D4A51" w:rsidRPr="0026322C">
        <w:rPr>
          <w:rFonts w:ascii="Times New Roman" w:hAnsi="Times New Roman" w:cs="Times New Roman"/>
          <w:sz w:val="28"/>
          <w:szCs w:val="28"/>
        </w:rPr>
        <w:t>.</w:t>
      </w:r>
    </w:p>
    <w:p w:rsidR="0026322C" w:rsidRDefault="0026322C" w:rsidP="00AA56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322C" w:rsidRDefault="0026322C" w:rsidP="00AA56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-1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5"/>
        <w:gridCol w:w="1795"/>
        <w:gridCol w:w="1907"/>
        <w:gridCol w:w="1879"/>
        <w:gridCol w:w="2740"/>
      </w:tblGrid>
      <w:tr w:rsidR="00D377D5" w:rsidRPr="0026322C" w:rsidTr="00D377D5">
        <w:trPr>
          <w:trHeight w:val="325"/>
        </w:trPr>
        <w:tc>
          <w:tcPr>
            <w:tcW w:w="2135" w:type="dxa"/>
            <w:vMerge w:val="restart"/>
            <w:shd w:val="clear" w:color="auto" w:fill="auto"/>
          </w:tcPr>
          <w:p w:rsidR="00D377D5" w:rsidRPr="0026322C" w:rsidRDefault="00D377D5" w:rsidP="00D377D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321" w:type="dxa"/>
            <w:gridSpan w:val="4"/>
            <w:shd w:val="clear" w:color="auto" w:fill="auto"/>
          </w:tcPr>
          <w:p w:rsidR="00D377D5" w:rsidRPr="0026322C" w:rsidRDefault="00D377D5" w:rsidP="00D377D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Объем средств, тыс.рублей</w:t>
            </w:r>
          </w:p>
        </w:tc>
      </w:tr>
      <w:tr w:rsidR="00D377D5" w:rsidRPr="0026322C" w:rsidTr="00D377D5">
        <w:trPr>
          <w:trHeight w:val="763"/>
        </w:trPr>
        <w:tc>
          <w:tcPr>
            <w:tcW w:w="2135" w:type="dxa"/>
            <w:vMerge/>
            <w:shd w:val="clear" w:color="auto" w:fill="auto"/>
          </w:tcPr>
          <w:p w:rsidR="00D377D5" w:rsidRPr="0026322C" w:rsidRDefault="00D377D5" w:rsidP="00D377D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  <w:shd w:val="clear" w:color="auto" w:fill="auto"/>
          </w:tcPr>
          <w:p w:rsidR="00D377D5" w:rsidRPr="0026322C" w:rsidRDefault="00D377D5" w:rsidP="00D377D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бюджет Ре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публики Т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тарстан</w:t>
            </w:r>
          </w:p>
        </w:tc>
        <w:tc>
          <w:tcPr>
            <w:tcW w:w="1907" w:type="dxa"/>
            <w:shd w:val="clear" w:color="auto" w:fill="auto"/>
          </w:tcPr>
          <w:p w:rsidR="00D377D5" w:rsidRPr="0026322C" w:rsidRDefault="00D377D5" w:rsidP="00D377D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879" w:type="dxa"/>
          </w:tcPr>
          <w:p w:rsidR="00D377D5" w:rsidRPr="0026322C" w:rsidRDefault="00D377D5" w:rsidP="00D377D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740" w:type="dxa"/>
          </w:tcPr>
          <w:p w:rsidR="00D377D5" w:rsidRDefault="00D377D5" w:rsidP="00D377D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</w:t>
            </w:r>
          </w:p>
          <w:p w:rsidR="00D377D5" w:rsidRPr="0026322C" w:rsidRDefault="00D377D5" w:rsidP="00D377D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</w:tr>
      <w:tr w:rsidR="00D377D5" w:rsidRPr="0026322C" w:rsidTr="00D377D5">
        <w:trPr>
          <w:trHeight w:val="268"/>
        </w:trPr>
        <w:tc>
          <w:tcPr>
            <w:tcW w:w="2135" w:type="dxa"/>
            <w:shd w:val="clear" w:color="auto" w:fill="auto"/>
          </w:tcPr>
          <w:p w:rsidR="00D377D5" w:rsidRPr="0026322C" w:rsidRDefault="00D377D5" w:rsidP="00D377D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795" w:type="dxa"/>
            <w:shd w:val="clear" w:color="auto" w:fill="auto"/>
          </w:tcPr>
          <w:p w:rsidR="00D377D5" w:rsidRPr="0026322C" w:rsidRDefault="00D377D5" w:rsidP="00F742F3">
            <w:pPr>
              <w:spacing w:after="0" w:line="240" w:lineRule="auto"/>
              <w:ind w:right="-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1 367 0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1907" w:type="dxa"/>
            <w:shd w:val="clear" w:color="auto" w:fill="auto"/>
          </w:tcPr>
          <w:p w:rsidR="00D377D5" w:rsidRPr="0026322C" w:rsidRDefault="00D377D5" w:rsidP="00D377D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879" w:type="dxa"/>
          </w:tcPr>
          <w:p w:rsidR="00D377D5" w:rsidRPr="0026322C" w:rsidRDefault="00D377D5" w:rsidP="00D377D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2740" w:type="dxa"/>
          </w:tcPr>
          <w:p w:rsidR="00D377D5" w:rsidRPr="0026322C" w:rsidRDefault="00D377D5" w:rsidP="00D377D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165 200,0</w:t>
            </w:r>
          </w:p>
        </w:tc>
      </w:tr>
      <w:tr w:rsidR="00D377D5" w:rsidRPr="0026322C" w:rsidTr="00D377D5">
        <w:trPr>
          <w:trHeight w:val="268"/>
        </w:trPr>
        <w:tc>
          <w:tcPr>
            <w:tcW w:w="2135" w:type="dxa"/>
            <w:shd w:val="clear" w:color="auto" w:fill="auto"/>
          </w:tcPr>
          <w:p w:rsidR="00D377D5" w:rsidRPr="0026322C" w:rsidRDefault="00D377D5" w:rsidP="00D377D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795" w:type="dxa"/>
            <w:shd w:val="clear" w:color="auto" w:fill="auto"/>
          </w:tcPr>
          <w:p w:rsidR="00D377D5" w:rsidRPr="0026322C" w:rsidRDefault="00D377D5" w:rsidP="00F742F3">
            <w:pPr>
              <w:spacing w:after="0" w:line="240" w:lineRule="auto"/>
              <w:ind w:right="-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1 284 3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907" w:type="dxa"/>
            <w:shd w:val="clear" w:color="auto" w:fill="auto"/>
          </w:tcPr>
          <w:p w:rsidR="00D377D5" w:rsidRPr="0026322C" w:rsidRDefault="00D377D5" w:rsidP="00D377D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879" w:type="dxa"/>
          </w:tcPr>
          <w:p w:rsidR="00D377D5" w:rsidRPr="0026322C" w:rsidRDefault="00D377D5" w:rsidP="00D377D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2740" w:type="dxa"/>
          </w:tcPr>
          <w:p w:rsidR="00D377D5" w:rsidRPr="0026322C" w:rsidRDefault="00D377D5" w:rsidP="00D377D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162 800,0</w:t>
            </w:r>
          </w:p>
        </w:tc>
      </w:tr>
      <w:tr w:rsidR="00D377D5" w:rsidRPr="0026322C" w:rsidTr="00D377D5">
        <w:trPr>
          <w:trHeight w:val="268"/>
        </w:trPr>
        <w:tc>
          <w:tcPr>
            <w:tcW w:w="2135" w:type="dxa"/>
            <w:shd w:val="clear" w:color="auto" w:fill="auto"/>
          </w:tcPr>
          <w:p w:rsidR="00D377D5" w:rsidRPr="0026322C" w:rsidRDefault="00D377D5" w:rsidP="00D377D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795" w:type="dxa"/>
            <w:shd w:val="clear" w:color="auto" w:fill="auto"/>
          </w:tcPr>
          <w:p w:rsidR="00D377D5" w:rsidRPr="0026322C" w:rsidRDefault="00D377D5" w:rsidP="00F742F3">
            <w:pPr>
              <w:spacing w:after="0" w:line="240" w:lineRule="auto"/>
              <w:ind w:right="-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1 295 9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1907" w:type="dxa"/>
            <w:shd w:val="clear" w:color="auto" w:fill="auto"/>
          </w:tcPr>
          <w:p w:rsidR="00D377D5" w:rsidRPr="0026322C" w:rsidRDefault="00D377D5" w:rsidP="00D377D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879" w:type="dxa"/>
          </w:tcPr>
          <w:p w:rsidR="00D377D5" w:rsidRPr="0026322C" w:rsidRDefault="00D377D5" w:rsidP="00D377D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2740" w:type="dxa"/>
          </w:tcPr>
          <w:p w:rsidR="00D377D5" w:rsidRPr="0026322C" w:rsidRDefault="00D377D5" w:rsidP="00D377D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166 600,0</w:t>
            </w:r>
          </w:p>
        </w:tc>
      </w:tr>
      <w:tr w:rsidR="00D377D5" w:rsidRPr="0026322C" w:rsidTr="00D377D5">
        <w:trPr>
          <w:trHeight w:val="283"/>
        </w:trPr>
        <w:tc>
          <w:tcPr>
            <w:tcW w:w="2135" w:type="dxa"/>
            <w:shd w:val="clear" w:color="auto" w:fill="auto"/>
          </w:tcPr>
          <w:p w:rsidR="00D377D5" w:rsidRPr="0026322C" w:rsidRDefault="00D377D5" w:rsidP="00D377D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795" w:type="dxa"/>
            <w:shd w:val="clear" w:color="auto" w:fill="auto"/>
          </w:tcPr>
          <w:p w:rsidR="00D377D5" w:rsidRPr="0026322C" w:rsidRDefault="00D377D5" w:rsidP="00F742F3">
            <w:pPr>
              <w:spacing w:after="0" w:line="240" w:lineRule="auto"/>
              <w:ind w:right="-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615 969,0</w:t>
            </w:r>
          </w:p>
        </w:tc>
        <w:tc>
          <w:tcPr>
            <w:tcW w:w="1907" w:type="dxa"/>
            <w:shd w:val="clear" w:color="auto" w:fill="auto"/>
          </w:tcPr>
          <w:p w:rsidR="00D377D5" w:rsidRPr="0026322C" w:rsidRDefault="00D377D5" w:rsidP="00D377D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879" w:type="dxa"/>
          </w:tcPr>
          <w:p w:rsidR="00D377D5" w:rsidRPr="0026322C" w:rsidRDefault="00F742F3" w:rsidP="00D377D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40" w:type="dxa"/>
          </w:tcPr>
          <w:p w:rsidR="00D377D5" w:rsidRPr="0026322C" w:rsidRDefault="00F742F3" w:rsidP="00D377D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377D5" w:rsidRPr="0026322C" w:rsidTr="00D377D5">
        <w:trPr>
          <w:trHeight w:val="268"/>
        </w:trPr>
        <w:tc>
          <w:tcPr>
            <w:tcW w:w="2135" w:type="dxa"/>
            <w:shd w:val="clear" w:color="auto" w:fill="auto"/>
          </w:tcPr>
          <w:p w:rsidR="00D377D5" w:rsidRPr="0026322C" w:rsidRDefault="00D377D5" w:rsidP="00D377D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795" w:type="dxa"/>
            <w:shd w:val="clear" w:color="auto" w:fill="auto"/>
          </w:tcPr>
          <w:p w:rsidR="00D377D5" w:rsidRPr="0026322C" w:rsidRDefault="00D377D5" w:rsidP="00F742F3">
            <w:pPr>
              <w:spacing w:after="0" w:line="240" w:lineRule="auto"/>
              <w:ind w:right="-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615 969,0</w:t>
            </w:r>
          </w:p>
        </w:tc>
        <w:tc>
          <w:tcPr>
            <w:tcW w:w="1907" w:type="dxa"/>
            <w:shd w:val="clear" w:color="auto" w:fill="auto"/>
          </w:tcPr>
          <w:p w:rsidR="00D377D5" w:rsidRPr="0026322C" w:rsidRDefault="00D377D5" w:rsidP="00D377D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879" w:type="dxa"/>
          </w:tcPr>
          <w:p w:rsidR="00D377D5" w:rsidRPr="0026322C" w:rsidRDefault="00F742F3" w:rsidP="00D377D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40" w:type="dxa"/>
          </w:tcPr>
          <w:p w:rsidR="00D377D5" w:rsidRPr="0026322C" w:rsidRDefault="00F742F3" w:rsidP="00D377D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377D5" w:rsidRPr="0026322C" w:rsidTr="00D377D5">
        <w:trPr>
          <w:trHeight w:val="268"/>
        </w:trPr>
        <w:tc>
          <w:tcPr>
            <w:tcW w:w="2135" w:type="dxa"/>
            <w:shd w:val="clear" w:color="auto" w:fill="auto"/>
          </w:tcPr>
          <w:p w:rsidR="00D377D5" w:rsidRPr="0026322C" w:rsidRDefault="00D377D5" w:rsidP="00D377D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795" w:type="dxa"/>
            <w:shd w:val="clear" w:color="auto" w:fill="auto"/>
          </w:tcPr>
          <w:p w:rsidR="00D377D5" w:rsidRPr="0026322C" w:rsidRDefault="00D377D5" w:rsidP="00F742F3">
            <w:pPr>
              <w:spacing w:after="0" w:line="240" w:lineRule="auto"/>
              <w:ind w:right="-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615 969,0</w:t>
            </w:r>
          </w:p>
        </w:tc>
        <w:tc>
          <w:tcPr>
            <w:tcW w:w="1907" w:type="dxa"/>
            <w:shd w:val="clear" w:color="auto" w:fill="auto"/>
          </w:tcPr>
          <w:p w:rsidR="00D377D5" w:rsidRPr="0026322C" w:rsidRDefault="00D377D5" w:rsidP="00D377D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879" w:type="dxa"/>
          </w:tcPr>
          <w:p w:rsidR="00D377D5" w:rsidRPr="0026322C" w:rsidRDefault="00F742F3" w:rsidP="00D377D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40" w:type="dxa"/>
          </w:tcPr>
          <w:p w:rsidR="00D377D5" w:rsidRPr="0026322C" w:rsidRDefault="00F742F3" w:rsidP="00D377D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377D5" w:rsidRPr="0026322C" w:rsidTr="00D377D5">
        <w:trPr>
          <w:trHeight w:val="268"/>
        </w:trPr>
        <w:tc>
          <w:tcPr>
            <w:tcW w:w="2135" w:type="dxa"/>
            <w:shd w:val="clear" w:color="auto" w:fill="auto"/>
          </w:tcPr>
          <w:p w:rsidR="00D377D5" w:rsidRPr="0026322C" w:rsidRDefault="00D377D5" w:rsidP="00D377D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795" w:type="dxa"/>
            <w:shd w:val="clear" w:color="auto" w:fill="auto"/>
          </w:tcPr>
          <w:p w:rsidR="00D377D5" w:rsidRPr="0026322C" w:rsidRDefault="00D377D5" w:rsidP="00F742F3">
            <w:pPr>
              <w:spacing w:after="0" w:line="240" w:lineRule="auto"/>
              <w:ind w:right="-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615 969,0</w:t>
            </w:r>
          </w:p>
        </w:tc>
        <w:tc>
          <w:tcPr>
            <w:tcW w:w="1907" w:type="dxa"/>
            <w:shd w:val="clear" w:color="auto" w:fill="auto"/>
          </w:tcPr>
          <w:p w:rsidR="00D377D5" w:rsidRPr="0026322C" w:rsidRDefault="00D377D5" w:rsidP="00D377D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22C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879" w:type="dxa"/>
          </w:tcPr>
          <w:p w:rsidR="00D377D5" w:rsidRPr="0026322C" w:rsidRDefault="00F742F3" w:rsidP="00D377D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40" w:type="dxa"/>
          </w:tcPr>
          <w:p w:rsidR="00D377D5" w:rsidRPr="0026322C" w:rsidRDefault="00F742F3" w:rsidP="00D377D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377D5" w:rsidRPr="0026322C" w:rsidTr="00D377D5">
        <w:trPr>
          <w:trHeight w:val="283"/>
        </w:trPr>
        <w:tc>
          <w:tcPr>
            <w:tcW w:w="2135" w:type="dxa"/>
            <w:shd w:val="clear" w:color="auto" w:fill="auto"/>
          </w:tcPr>
          <w:p w:rsidR="00D377D5" w:rsidRPr="0026322C" w:rsidRDefault="00D377D5" w:rsidP="00F742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22C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795" w:type="dxa"/>
            <w:shd w:val="clear" w:color="auto" w:fill="auto"/>
          </w:tcPr>
          <w:p w:rsidR="00D377D5" w:rsidRPr="0026322C" w:rsidRDefault="00D377D5" w:rsidP="00F742F3">
            <w:pPr>
              <w:spacing w:after="0" w:line="240" w:lineRule="auto"/>
              <w:ind w:right="-1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26322C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411</w:t>
            </w:r>
            <w:r w:rsidRPr="0026322C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204</w:t>
            </w:r>
            <w:r w:rsidRPr="0026322C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07" w:type="dxa"/>
            <w:shd w:val="clear" w:color="auto" w:fill="auto"/>
          </w:tcPr>
          <w:p w:rsidR="00D377D5" w:rsidRPr="0026322C" w:rsidRDefault="00D377D5" w:rsidP="00D377D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22C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879" w:type="dxa"/>
          </w:tcPr>
          <w:p w:rsidR="00D377D5" w:rsidRPr="0026322C" w:rsidRDefault="00D377D5" w:rsidP="00D377D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22C">
              <w:rPr>
                <w:rFonts w:ascii="Times New Roman" w:hAnsi="Times New Roman" w:cs="Times New Roman"/>
                <w:b/>
                <w:sz w:val="28"/>
                <w:szCs w:val="28"/>
              </w:rPr>
              <w:t>300,0</w:t>
            </w:r>
          </w:p>
        </w:tc>
        <w:tc>
          <w:tcPr>
            <w:tcW w:w="2740" w:type="dxa"/>
          </w:tcPr>
          <w:p w:rsidR="00D377D5" w:rsidRPr="0026322C" w:rsidRDefault="00D377D5" w:rsidP="00D377D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22C">
              <w:rPr>
                <w:rFonts w:ascii="Times New Roman" w:hAnsi="Times New Roman" w:cs="Times New Roman"/>
                <w:b/>
                <w:sz w:val="28"/>
                <w:szCs w:val="28"/>
              </w:rPr>
              <w:t>494 600,0</w:t>
            </w:r>
          </w:p>
        </w:tc>
      </w:tr>
    </w:tbl>
    <w:p w:rsidR="000C6B27" w:rsidRPr="0026322C" w:rsidRDefault="000C6B27" w:rsidP="00AA5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2C">
        <w:rPr>
          <w:rFonts w:ascii="Times New Roman" w:hAnsi="Times New Roman" w:cs="Times New Roman"/>
          <w:sz w:val="28"/>
          <w:szCs w:val="28"/>
        </w:rPr>
        <w:lastRenderedPageBreak/>
        <w:t xml:space="preserve">Примечание: Объемы финансирования носят прогнозный характер и подлежат ежегодной корректировке с учетом </w:t>
      </w:r>
      <w:r w:rsidR="0087349F">
        <w:rPr>
          <w:rFonts w:ascii="Times New Roman" w:hAnsi="Times New Roman" w:cs="Times New Roman"/>
          <w:sz w:val="28"/>
          <w:szCs w:val="28"/>
        </w:rPr>
        <w:t>формирования</w:t>
      </w:r>
      <w:r w:rsidRPr="0026322C">
        <w:rPr>
          <w:rFonts w:ascii="Times New Roman" w:hAnsi="Times New Roman" w:cs="Times New Roman"/>
          <w:sz w:val="28"/>
          <w:szCs w:val="28"/>
        </w:rPr>
        <w:t xml:space="preserve"> соответствующих бюджетов.</w:t>
      </w:r>
    </w:p>
    <w:p w:rsidR="000C6B27" w:rsidRPr="0026322C" w:rsidRDefault="000C6B27" w:rsidP="00AA5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2C">
        <w:rPr>
          <w:rFonts w:ascii="Times New Roman" w:hAnsi="Times New Roman" w:cs="Times New Roman"/>
          <w:sz w:val="28"/>
          <w:szCs w:val="28"/>
        </w:rPr>
        <w:t>* Объем ресурсного обеспечения Программы за счет средств федерального бюджета будет определяться ежегодно по итогам конкурсного отбора субъектов Российской Федерации, бюджетам которых предоставляются субсидии из фед</w:t>
      </w:r>
      <w:r w:rsidRPr="0026322C">
        <w:rPr>
          <w:rFonts w:ascii="Times New Roman" w:hAnsi="Times New Roman" w:cs="Times New Roman"/>
          <w:sz w:val="28"/>
          <w:szCs w:val="28"/>
        </w:rPr>
        <w:t>е</w:t>
      </w:r>
      <w:r w:rsidRPr="0026322C">
        <w:rPr>
          <w:rFonts w:ascii="Times New Roman" w:hAnsi="Times New Roman" w:cs="Times New Roman"/>
          <w:sz w:val="28"/>
          <w:szCs w:val="28"/>
        </w:rPr>
        <w:t>рального бюджета на государственную поддержку малого и среднего предприним</w:t>
      </w:r>
      <w:r w:rsidRPr="0026322C">
        <w:rPr>
          <w:rFonts w:ascii="Times New Roman" w:hAnsi="Times New Roman" w:cs="Times New Roman"/>
          <w:sz w:val="28"/>
          <w:szCs w:val="28"/>
        </w:rPr>
        <w:t>а</w:t>
      </w:r>
      <w:r w:rsidRPr="0026322C">
        <w:rPr>
          <w:rFonts w:ascii="Times New Roman" w:hAnsi="Times New Roman" w:cs="Times New Roman"/>
          <w:sz w:val="28"/>
          <w:szCs w:val="28"/>
        </w:rPr>
        <w:t>тельства в рамках реализации подпрограммы «Развитие малого и среднего предпр</w:t>
      </w:r>
      <w:r w:rsidRPr="0026322C">
        <w:rPr>
          <w:rFonts w:ascii="Times New Roman" w:hAnsi="Times New Roman" w:cs="Times New Roman"/>
          <w:sz w:val="28"/>
          <w:szCs w:val="28"/>
        </w:rPr>
        <w:t>и</w:t>
      </w:r>
      <w:r w:rsidRPr="0026322C">
        <w:rPr>
          <w:rFonts w:ascii="Times New Roman" w:hAnsi="Times New Roman" w:cs="Times New Roman"/>
          <w:sz w:val="28"/>
          <w:szCs w:val="28"/>
        </w:rPr>
        <w:t>нимательства в Республике Татарстан на 2014 – 2016 годы</w:t>
      </w:r>
      <w:r w:rsidR="00625D0B">
        <w:rPr>
          <w:rFonts w:ascii="Times New Roman" w:hAnsi="Times New Roman" w:cs="Times New Roman"/>
          <w:sz w:val="28"/>
          <w:szCs w:val="28"/>
        </w:rPr>
        <w:t>» Программы</w:t>
      </w:r>
      <w:r w:rsidRPr="0026322C">
        <w:rPr>
          <w:rFonts w:ascii="Times New Roman" w:hAnsi="Times New Roman" w:cs="Times New Roman"/>
          <w:sz w:val="28"/>
          <w:szCs w:val="28"/>
        </w:rPr>
        <w:t>.»;</w:t>
      </w:r>
    </w:p>
    <w:p w:rsidR="005E7F88" w:rsidRDefault="00625D0B" w:rsidP="00AA5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86803" w:rsidRPr="0026322C">
        <w:rPr>
          <w:rFonts w:ascii="Times New Roman" w:hAnsi="Times New Roman" w:cs="Times New Roman"/>
          <w:sz w:val="28"/>
          <w:szCs w:val="28"/>
        </w:rPr>
        <w:t>риложение № 1 к Программе дополнить строкой следующего содержания:</w:t>
      </w:r>
    </w:p>
    <w:p w:rsidR="00D377D5" w:rsidRPr="0026322C" w:rsidRDefault="00D377D5" w:rsidP="00AA5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326"/>
        <w:gridCol w:w="2019"/>
        <w:gridCol w:w="3118"/>
        <w:gridCol w:w="828"/>
        <w:gridCol w:w="828"/>
        <w:gridCol w:w="828"/>
        <w:gridCol w:w="828"/>
        <w:gridCol w:w="389"/>
        <w:gridCol w:w="389"/>
        <w:gridCol w:w="389"/>
        <w:gridCol w:w="479"/>
      </w:tblGrid>
      <w:tr w:rsidR="00C86803" w:rsidRPr="0026322C" w:rsidTr="00C86803">
        <w:tc>
          <w:tcPr>
            <w:tcW w:w="895" w:type="dxa"/>
          </w:tcPr>
          <w:p w:rsidR="00C86803" w:rsidRPr="0026322C" w:rsidRDefault="00C86803" w:rsidP="00AA569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C86803" w:rsidRPr="0026322C" w:rsidRDefault="00C86803" w:rsidP="00D377D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2C">
              <w:rPr>
                <w:rFonts w:ascii="Times New Roman" w:hAnsi="Times New Roman" w:cs="Times New Roman"/>
                <w:sz w:val="24"/>
                <w:szCs w:val="24"/>
              </w:rPr>
              <w:t>«стимулирование социально ор</w:t>
            </w:r>
            <w:r w:rsidRPr="002632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322C">
              <w:rPr>
                <w:rFonts w:ascii="Times New Roman" w:hAnsi="Times New Roman" w:cs="Times New Roman"/>
                <w:sz w:val="24"/>
                <w:szCs w:val="24"/>
              </w:rPr>
              <w:t>ентированной деятельности н</w:t>
            </w:r>
            <w:r w:rsidRPr="002632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322C">
              <w:rPr>
                <w:rFonts w:ascii="Times New Roman" w:hAnsi="Times New Roman" w:cs="Times New Roman"/>
                <w:sz w:val="24"/>
                <w:szCs w:val="24"/>
              </w:rPr>
              <w:t>коммерческих организаций</w:t>
            </w:r>
          </w:p>
        </w:tc>
        <w:tc>
          <w:tcPr>
            <w:tcW w:w="896" w:type="dxa"/>
          </w:tcPr>
          <w:p w:rsidR="00C86803" w:rsidRPr="0026322C" w:rsidRDefault="00C86803" w:rsidP="00D377D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2C">
              <w:rPr>
                <w:rFonts w:ascii="Times New Roman" w:hAnsi="Times New Roman" w:cs="Times New Roman"/>
                <w:sz w:val="24"/>
                <w:szCs w:val="24"/>
              </w:rPr>
              <w:t>количество социальноор</w:t>
            </w:r>
            <w:r w:rsidRPr="002632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322C">
              <w:rPr>
                <w:rFonts w:ascii="Times New Roman" w:hAnsi="Times New Roman" w:cs="Times New Roman"/>
                <w:sz w:val="24"/>
                <w:szCs w:val="24"/>
              </w:rPr>
              <w:t>ентированных некоммерч</w:t>
            </w:r>
            <w:r w:rsidRPr="002632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322C">
              <w:rPr>
                <w:rFonts w:ascii="Times New Roman" w:hAnsi="Times New Roman" w:cs="Times New Roman"/>
                <w:sz w:val="24"/>
                <w:szCs w:val="24"/>
              </w:rPr>
              <w:t>ских организаций, которым оказана поддержка, ед</w:t>
            </w:r>
            <w:r w:rsidR="00D377D5">
              <w:rPr>
                <w:rFonts w:ascii="Times New Roman" w:hAnsi="Times New Roman" w:cs="Times New Roman"/>
                <w:sz w:val="24"/>
                <w:szCs w:val="24"/>
              </w:rPr>
              <w:t>иниц</w:t>
            </w:r>
          </w:p>
        </w:tc>
        <w:tc>
          <w:tcPr>
            <w:tcW w:w="896" w:type="dxa"/>
          </w:tcPr>
          <w:p w:rsidR="00C86803" w:rsidRPr="0026322C" w:rsidRDefault="00C86803" w:rsidP="00AA569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2C">
              <w:rPr>
                <w:rFonts w:ascii="Times New Roman" w:hAnsi="Times New Roman" w:cs="Times New Roman"/>
                <w:sz w:val="24"/>
                <w:szCs w:val="24"/>
              </w:rPr>
              <w:t>не менее 332</w:t>
            </w:r>
          </w:p>
        </w:tc>
        <w:tc>
          <w:tcPr>
            <w:tcW w:w="896" w:type="dxa"/>
          </w:tcPr>
          <w:p w:rsidR="00C86803" w:rsidRPr="0026322C" w:rsidRDefault="00C86803" w:rsidP="00AA569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2C">
              <w:rPr>
                <w:rFonts w:ascii="Times New Roman" w:hAnsi="Times New Roman" w:cs="Times New Roman"/>
                <w:sz w:val="24"/>
                <w:szCs w:val="24"/>
              </w:rPr>
              <w:t>не менее 348</w:t>
            </w:r>
          </w:p>
        </w:tc>
        <w:tc>
          <w:tcPr>
            <w:tcW w:w="896" w:type="dxa"/>
          </w:tcPr>
          <w:p w:rsidR="00C86803" w:rsidRPr="0026322C" w:rsidRDefault="00C86803" w:rsidP="00AA569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2C">
              <w:rPr>
                <w:rFonts w:ascii="Times New Roman" w:hAnsi="Times New Roman" w:cs="Times New Roman"/>
                <w:sz w:val="24"/>
                <w:szCs w:val="24"/>
              </w:rPr>
              <w:t>не менее 364</w:t>
            </w:r>
          </w:p>
        </w:tc>
        <w:tc>
          <w:tcPr>
            <w:tcW w:w="896" w:type="dxa"/>
          </w:tcPr>
          <w:p w:rsidR="00C86803" w:rsidRPr="0026322C" w:rsidRDefault="00C86803" w:rsidP="00AA569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2C">
              <w:rPr>
                <w:rFonts w:ascii="Times New Roman" w:hAnsi="Times New Roman" w:cs="Times New Roman"/>
                <w:sz w:val="24"/>
                <w:szCs w:val="24"/>
              </w:rPr>
              <w:t>не менее 380</w:t>
            </w:r>
          </w:p>
        </w:tc>
        <w:tc>
          <w:tcPr>
            <w:tcW w:w="896" w:type="dxa"/>
          </w:tcPr>
          <w:p w:rsidR="00C86803" w:rsidRPr="0026322C" w:rsidRDefault="00C86803" w:rsidP="00AA569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6" w:type="dxa"/>
          </w:tcPr>
          <w:p w:rsidR="00C86803" w:rsidRPr="0026322C" w:rsidRDefault="00C86803" w:rsidP="00AA569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6" w:type="dxa"/>
          </w:tcPr>
          <w:p w:rsidR="00C86803" w:rsidRPr="0026322C" w:rsidRDefault="00C86803" w:rsidP="00AA569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6" w:type="dxa"/>
          </w:tcPr>
          <w:p w:rsidR="00C86803" w:rsidRPr="0026322C" w:rsidRDefault="00C86803" w:rsidP="00AA569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2C">
              <w:rPr>
                <w:rFonts w:ascii="Times New Roman" w:hAnsi="Times New Roman" w:cs="Times New Roman"/>
                <w:sz w:val="24"/>
                <w:szCs w:val="24"/>
              </w:rPr>
              <w:t>-»;</w:t>
            </w:r>
          </w:p>
        </w:tc>
      </w:tr>
    </w:tbl>
    <w:p w:rsidR="00C86803" w:rsidRPr="0026322C" w:rsidRDefault="00C86803" w:rsidP="00AA569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4D6C" w:rsidRPr="0026322C" w:rsidRDefault="00625D0B" w:rsidP="00AA5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86803" w:rsidRPr="0026322C">
        <w:rPr>
          <w:rFonts w:ascii="Times New Roman" w:hAnsi="Times New Roman" w:cs="Times New Roman"/>
          <w:sz w:val="28"/>
          <w:szCs w:val="28"/>
        </w:rPr>
        <w:t xml:space="preserve">риложение № 2 к Программе изложить в редакции согласно приложению </w:t>
      </w:r>
      <w:r w:rsidR="00F742F3">
        <w:rPr>
          <w:rFonts w:ascii="Times New Roman" w:hAnsi="Times New Roman" w:cs="Times New Roman"/>
          <w:sz w:val="28"/>
          <w:szCs w:val="28"/>
        </w:rPr>
        <w:t xml:space="preserve">№ </w:t>
      </w:r>
      <w:r w:rsidR="00C86803" w:rsidRPr="0026322C">
        <w:rPr>
          <w:rFonts w:ascii="Times New Roman" w:hAnsi="Times New Roman" w:cs="Times New Roman"/>
          <w:sz w:val="28"/>
          <w:szCs w:val="28"/>
        </w:rPr>
        <w:t>1 к настоящему постановлению;</w:t>
      </w:r>
    </w:p>
    <w:p w:rsidR="00694D6C" w:rsidRPr="0026322C" w:rsidRDefault="00694D6C" w:rsidP="00AA569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322C">
        <w:rPr>
          <w:rFonts w:ascii="Times New Roman" w:hAnsi="Times New Roman" w:cs="Times New Roman"/>
          <w:sz w:val="28"/>
          <w:szCs w:val="28"/>
        </w:rPr>
        <w:t xml:space="preserve">дополнить Программу </w:t>
      </w:r>
      <w:r w:rsidR="00D377D5">
        <w:rPr>
          <w:rFonts w:ascii="Times New Roman" w:hAnsi="Times New Roman" w:cs="Times New Roman"/>
          <w:sz w:val="28"/>
          <w:szCs w:val="28"/>
        </w:rPr>
        <w:t>п</w:t>
      </w:r>
      <w:r w:rsidRPr="0026322C">
        <w:rPr>
          <w:rFonts w:ascii="Times New Roman" w:hAnsi="Times New Roman" w:cs="Times New Roman"/>
          <w:sz w:val="28"/>
          <w:szCs w:val="28"/>
        </w:rPr>
        <w:t>одпрограммой «Поддержка социально ориентирова</w:t>
      </w:r>
      <w:r w:rsidRPr="0026322C">
        <w:rPr>
          <w:rFonts w:ascii="Times New Roman" w:hAnsi="Times New Roman" w:cs="Times New Roman"/>
          <w:sz w:val="28"/>
          <w:szCs w:val="28"/>
        </w:rPr>
        <w:t>н</w:t>
      </w:r>
      <w:r w:rsidRPr="0026322C">
        <w:rPr>
          <w:rFonts w:ascii="Times New Roman" w:hAnsi="Times New Roman" w:cs="Times New Roman"/>
          <w:sz w:val="28"/>
          <w:szCs w:val="28"/>
        </w:rPr>
        <w:t xml:space="preserve">ных некоммерческих организаций в Республике Татарстан на 2014 – 2016 годы» </w:t>
      </w:r>
      <w:r w:rsidR="00343F30">
        <w:rPr>
          <w:rFonts w:ascii="Times New Roman" w:hAnsi="Times New Roman" w:cs="Times New Roman"/>
          <w:sz w:val="28"/>
          <w:szCs w:val="28"/>
        </w:rPr>
        <w:t xml:space="preserve">в редакции </w:t>
      </w:r>
      <w:r w:rsidR="00E56552" w:rsidRPr="0026322C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D377D5">
        <w:rPr>
          <w:rFonts w:ascii="Times New Roman" w:hAnsi="Times New Roman" w:cs="Times New Roman"/>
          <w:sz w:val="28"/>
          <w:szCs w:val="28"/>
        </w:rPr>
        <w:t xml:space="preserve">№ </w:t>
      </w:r>
      <w:r w:rsidR="00E56552" w:rsidRPr="0026322C">
        <w:rPr>
          <w:rFonts w:ascii="Times New Roman" w:hAnsi="Times New Roman" w:cs="Times New Roman"/>
          <w:sz w:val="28"/>
          <w:szCs w:val="28"/>
        </w:rPr>
        <w:t>2 к настоящему постановлению.</w:t>
      </w:r>
    </w:p>
    <w:p w:rsidR="00694D6C" w:rsidRDefault="00694D6C" w:rsidP="00AA569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3F30" w:rsidRDefault="00343F30" w:rsidP="00AA569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3F30" w:rsidRPr="0026322C" w:rsidRDefault="00343F30" w:rsidP="00AA569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4D6C" w:rsidRPr="0026322C" w:rsidRDefault="00694D6C" w:rsidP="00AA56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22C">
        <w:rPr>
          <w:rFonts w:ascii="Times New Roman" w:hAnsi="Times New Roman" w:cs="Times New Roman"/>
          <w:sz w:val="28"/>
          <w:szCs w:val="28"/>
        </w:rPr>
        <w:t>Премьер-министр</w:t>
      </w:r>
    </w:p>
    <w:p w:rsidR="00694D6C" w:rsidRDefault="00694D6C" w:rsidP="00AA56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22C">
        <w:rPr>
          <w:rFonts w:ascii="Times New Roman" w:hAnsi="Times New Roman" w:cs="Times New Roman"/>
          <w:sz w:val="28"/>
          <w:szCs w:val="28"/>
        </w:rPr>
        <w:t xml:space="preserve">Республики Татарстан </w:t>
      </w:r>
      <w:r w:rsidRPr="0026322C">
        <w:rPr>
          <w:rFonts w:ascii="Times New Roman" w:hAnsi="Times New Roman" w:cs="Times New Roman"/>
          <w:sz w:val="28"/>
          <w:szCs w:val="28"/>
        </w:rPr>
        <w:tab/>
      </w:r>
      <w:r w:rsidRPr="0026322C">
        <w:rPr>
          <w:rFonts w:ascii="Times New Roman" w:hAnsi="Times New Roman" w:cs="Times New Roman"/>
          <w:sz w:val="28"/>
          <w:szCs w:val="28"/>
        </w:rPr>
        <w:tab/>
      </w:r>
      <w:r w:rsidRPr="0026322C">
        <w:rPr>
          <w:rFonts w:ascii="Times New Roman" w:hAnsi="Times New Roman" w:cs="Times New Roman"/>
          <w:sz w:val="28"/>
          <w:szCs w:val="28"/>
        </w:rPr>
        <w:tab/>
      </w:r>
      <w:r w:rsidR="009B1DA6">
        <w:rPr>
          <w:rFonts w:ascii="Times New Roman" w:hAnsi="Times New Roman" w:cs="Times New Roman"/>
          <w:sz w:val="28"/>
          <w:szCs w:val="28"/>
        </w:rPr>
        <w:tab/>
      </w:r>
      <w:r w:rsidR="009B1DA6">
        <w:rPr>
          <w:rFonts w:ascii="Times New Roman" w:hAnsi="Times New Roman" w:cs="Times New Roman"/>
          <w:sz w:val="28"/>
          <w:szCs w:val="28"/>
        </w:rPr>
        <w:tab/>
      </w:r>
      <w:r w:rsidR="009B1DA6">
        <w:rPr>
          <w:rFonts w:ascii="Times New Roman" w:hAnsi="Times New Roman" w:cs="Times New Roman"/>
          <w:sz w:val="28"/>
          <w:szCs w:val="28"/>
        </w:rPr>
        <w:tab/>
      </w:r>
      <w:r w:rsidR="009B1DA6">
        <w:rPr>
          <w:rFonts w:ascii="Times New Roman" w:hAnsi="Times New Roman" w:cs="Times New Roman"/>
          <w:sz w:val="28"/>
          <w:szCs w:val="28"/>
        </w:rPr>
        <w:tab/>
      </w:r>
      <w:r w:rsidR="009B1DA6">
        <w:rPr>
          <w:rFonts w:ascii="Times New Roman" w:hAnsi="Times New Roman" w:cs="Times New Roman"/>
          <w:sz w:val="28"/>
          <w:szCs w:val="28"/>
        </w:rPr>
        <w:tab/>
      </w:r>
      <w:r w:rsidR="009B1DA6">
        <w:rPr>
          <w:rFonts w:ascii="Times New Roman" w:hAnsi="Times New Roman" w:cs="Times New Roman"/>
          <w:sz w:val="28"/>
          <w:szCs w:val="28"/>
        </w:rPr>
        <w:tab/>
      </w:r>
      <w:r w:rsidRPr="0026322C">
        <w:rPr>
          <w:rFonts w:ascii="Times New Roman" w:hAnsi="Times New Roman" w:cs="Times New Roman"/>
          <w:sz w:val="28"/>
          <w:szCs w:val="28"/>
        </w:rPr>
        <w:t>И.Ш.</w:t>
      </w:r>
      <w:r w:rsidR="00E56552" w:rsidRPr="0026322C">
        <w:rPr>
          <w:rFonts w:ascii="Times New Roman" w:hAnsi="Times New Roman" w:cs="Times New Roman"/>
          <w:sz w:val="28"/>
          <w:szCs w:val="28"/>
        </w:rPr>
        <w:t>Халиков</w:t>
      </w:r>
    </w:p>
    <w:p w:rsidR="009B1DA6" w:rsidRDefault="009B1DA6" w:rsidP="00AA56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1DA6" w:rsidRPr="009B1DA6" w:rsidRDefault="009C0FCD" w:rsidP="00AA56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fldSimple w:instr=" FILENAME  \* FirstCap \p  \* MERGEFORMAT ">
        <w:r w:rsidR="009B1DA6">
          <w:rPr>
            <w:rFonts w:ascii="Times New Roman" w:hAnsi="Times New Roman" w:cs="Times New Roman"/>
            <w:noProof/>
            <w:sz w:val="20"/>
            <w:szCs w:val="20"/>
          </w:rPr>
          <w:t>Y:\ПОСТ\378\2013\0412.docx</w:t>
        </w:r>
      </w:fldSimple>
    </w:p>
    <w:p w:rsidR="009B1DA6" w:rsidRDefault="009B1DA6" w:rsidP="00AA56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1DA6" w:rsidRPr="0026322C" w:rsidRDefault="009B1DA6" w:rsidP="00AA56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B1DA6" w:rsidRPr="0026322C" w:rsidSect="00AA5690">
          <w:headerReference w:type="default" r:id="rId7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7C3B20" w:rsidRPr="0026322C" w:rsidRDefault="007C3B20" w:rsidP="00AA5690">
      <w:pPr>
        <w:autoSpaceDE w:val="0"/>
        <w:autoSpaceDN w:val="0"/>
        <w:adjustRightInd w:val="0"/>
        <w:spacing w:after="0" w:line="240" w:lineRule="auto"/>
        <w:ind w:left="10773" w:hanging="1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2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234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263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</w:p>
    <w:p w:rsidR="007C3B20" w:rsidRPr="0026322C" w:rsidRDefault="007C3B20" w:rsidP="00AA5690">
      <w:pPr>
        <w:autoSpaceDE w:val="0"/>
        <w:autoSpaceDN w:val="0"/>
        <w:adjustRightInd w:val="0"/>
        <w:spacing w:after="0" w:line="240" w:lineRule="auto"/>
        <w:ind w:left="10773" w:hanging="1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</w:p>
    <w:p w:rsidR="007C3B20" w:rsidRPr="0026322C" w:rsidRDefault="007C3B20" w:rsidP="00AA5690">
      <w:pPr>
        <w:autoSpaceDE w:val="0"/>
        <w:autoSpaceDN w:val="0"/>
        <w:adjustRightInd w:val="0"/>
        <w:spacing w:after="0" w:line="240" w:lineRule="auto"/>
        <w:ind w:left="10773" w:hanging="1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Кабинета Министров </w:t>
      </w:r>
    </w:p>
    <w:p w:rsidR="007C3B20" w:rsidRPr="0026322C" w:rsidRDefault="007C3B20" w:rsidP="00AA5690">
      <w:pPr>
        <w:autoSpaceDE w:val="0"/>
        <w:autoSpaceDN w:val="0"/>
        <w:adjustRightInd w:val="0"/>
        <w:spacing w:after="0" w:line="240" w:lineRule="auto"/>
        <w:ind w:left="10773" w:hanging="1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Татарстан </w:t>
      </w:r>
    </w:p>
    <w:p w:rsidR="007C3B20" w:rsidRPr="0026322C" w:rsidRDefault="007C3B20" w:rsidP="00AA5690">
      <w:pPr>
        <w:autoSpaceDE w:val="0"/>
        <w:autoSpaceDN w:val="0"/>
        <w:adjustRightInd w:val="0"/>
        <w:spacing w:after="0" w:line="240" w:lineRule="auto"/>
        <w:ind w:left="10773" w:hanging="1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_______ </w:t>
      </w:r>
      <w:r w:rsidR="00234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2013 </w:t>
      </w:r>
      <w:r w:rsidRPr="0026322C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</w:t>
      </w:r>
    </w:p>
    <w:p w:rsidR="007C3B20" w:rsidRPr="0026322C" w:rsidRDefault="007C3B20" w:rsidP="00AA5690">
      <w:pPr>
        <w:autoSpaceDE w:val="0"/>
        <w:autoSpaceDN w:val="0"/>
        <w:adjustRightInd w:val="0"/>
        <w:spacing w:after="0" w:line="240" w:lineRule="auto"/>
        <w:ind w:left="10773" w:hanging="1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552" w:rsidRPr="00EF5131" w:rsidRDefault="00E56552" w:rsidP="00AA5690">
      <w:pPr>
        <w:autoSpaceDE w:val="0"/>
        <w:autoSpaceDN w:val="0"/>
        <w:adjustRightInd w:val="0"/>
        <w:spacing w:after="0" w:line="240" w:lineRule="auto"/>
        <w:ind w:right="-454" w:firstLine="709"/>
        <w:jc w:val="center"/>
        <w:outlineLvl w:val="1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EF5131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Ресурсное обеспечение реализации </w:t>
      </w:r>
    </w:p>
    <w:p w:rsidR="00EF5131" w:rsidRDefault="00E56552" w:rsidP="00AA5690">
      <w:pPr>
        <w:autoSpaceDE w:val="0"/>
        <w:autoSpaceDN w:val="0"/>
        <w:adjustRightInd w:val="0"/>
        <w:spacing w:after="0" w:line="240" w:lineRule="auto"/>
        <w:ind w:right="-454" w:firstLine="709"/>
        <w:jc w:val="center"/>
        <w:outlineLvl w:val="1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EF5131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государственной программы «Экономическое развитие и инновационная экономика</w:t>
      </w:r>
    </w:p>
    <w:p w:rsidR="00E56552" w:rsidRPr="00EF5131" w:rsidRDefault="00E56552" w:rsidP="00AA5690">
      <w:pPr>
        <w:autoSpaceDE w:val="0"/>
        <w:autoSpaceDN w:val="0"/>
        <w:adjustRightInd w:val="0"/>
        <w:spacing w:after="0" w:line="240" w:lineRule="auto"/>
        <w:ind w:right="-454" w:firstLine="709"/>
        <w:jc w:val="center"/>
        <w:outlineLvl w:val="1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EF5131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Республики Татарстан на 2014 – 2020 годы»</w:t>
      </w:r>
    </w:p>
    <w:p w:rsidR="00E56552" w:rsidRPr="0026322C" w:rsidRDefault="00E56552" w:rsidP="00D5765F">
      <w:pPr>
        <w:autoSpaceDE w:val="0"/>
        <w:autoSpaceDN w:val="0"/>
        <w:adjustRightInd w:val="0"/>
        <w:spacing w:after="0" w:line="240" w:lineRule="auto"/>
        <w:ind w:right="-31"/>
        <w:jc w:val="right"/>
        <w:outlineLvl w:val="1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26322C">
        <w:rPr>
          <w:rFonts w:ascii="Times New Roman" w:eastAsia="Times New Roman" w:hAnsi="Times New Roman" w:cs="Arial"/>
          <w:sz w:val="24"/>
          <w:szCs w:val="24"/>
          <w:lang w:eastAsia="ru-RU"/>
        </w:rPr>
        <w:t>(тыс.рублей)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1"/>
        <w:gridCol w:w="1560"/>
        <w:gridCol w:w="1419"/>
        <w:gridCol w:w="1418"/>
        <w:gridCol w:w="1418"/>
        <w:gridCol w:w="1277"/>
        <w:gridCol w:w="1418"/>
        <w:gridCol w:w="1419"/>
        <w:gridCol w:w="1418"/>
        <w:gridCol w:w="1559"/>
      </w:tblGrid>
      <w:tr w:rsidR="00E56552" w:rsidRPr="0026322C" w:rsidTr="00EF5131">
        <w:tc>
          <w:tcPr>
            <w:tcW w:w="2511" w:type="dxa"/>
            <w:vMerge w:val="restart"/>
            <w:tcBorders>
              <w:bottom w:val="nil"/>
            </w:tcBorders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13"/>
              <w:jc w:val="center"/>
              <w:outlineLvl w:val="1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Наименование по</w:t>
            </w:r>
            <w:r w:rsidRPr="0026322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д</w:t>
            </w:r>
            <w:r w:rsidRPr="0026322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560" w:type="dxa"/>
            <w:vMerge w:val="restart"/>
            <w:tcBorders>
              <w:bottom w:val="nil"/>
            </w:tcBorders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13"/>
              <w:jc w:val="center"/>
              <w:outlineLvl w:val="1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Источник финансир</w:t>
            </w:r>
            <w:r w:rsidRPr="0026322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</w:t>
            </w:r>
            <w:r w:rsidRPr="0026322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9787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13"/>
              <w:jc w:val="center"/>
              <w:outlineLvl w:val="1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Объем финансирования </w:t>
            </w:r>
          </w:p>
        </w:tc>
        <w:tc>
          <w:tcPr>
            <w:tcW w:w="1559" w:type="dxa"/>
            <w:vMerge w:val="restart"/>
            <w:tcBorders>
              <w:bottom w:val="nil"/>
            </w:tcBorders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13"/>
              <w:jc w:val="center"/>
              <w:outlineLvl w:val="1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Итого</w:t>
            </w:r>
          </w:p>
        </w:tc>
      </w:tr>
      <w:tr w:rsidR="00E56552" w:rsidRPr="0026322C" w:rsidTr="00EF5131">
        <w:tc>
          <w:tcPr>
            <w:tcW w:w="2511" w:type="dxa"/>
            <w:vMerge/>
            <w:tcBorders>
              <w:bottom w:val="nil"/>
            </w:tcBorders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13"/>
              <w:jc w:val="center"/>
              <w:outlineLvl w:val="1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13"/>
              <w:jc w:val="center"/>
              <w:outlineLvl w:val="1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bottom w:val="nil"/>
            </w:tcBorders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left="-108" w:right="13"/>
              <w:jc w:val="center"/>
              <w:outlineLvl w:val="1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13"/>
              <w:jc w:val="center"/>
              <w:outlineLvl w:val="1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2015 год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13"/>
              <w:jc w:val="center"/>
              <w:outlineLvl w:val="1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2016 год</w:t>
            </w:r>
          </w:p>
        </w:tc>
        <w:tc>
          <w:tcPr>
            <w:tcW w:w="1277" w:type="dxa"/>
            <w:tcBorders>
              <w:bottom w:val="nil"/>
            </w:tcBorders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13"/>
              <w:jc w:val="center"/>
              <w:outlineLvl w:val="1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13"/>
              <w:jc w:val="center"/>
              <w:outlineLvl w:val="1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419" w:type="dxa"/>
            <w:tcBorders>
              <w:bottom w:val="nil"/>
            </w:tcBorders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13"/>
              <w:jc w:val="center"/>
              <w:outlineLvl w:val="1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13"/>
              <w:jc w:val="center"/>
              <w:outlineLvl w:val="1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559" w:type="dxa"/>
            <w:vMerge/>
            <w:tcBorders>
              <w:bottom w:val="nil"/>
            </w:tcBorders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176"/>
              <w:jc w:val="center"/>
              <w:outlineLvl w:val="1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</w:tbl>
    <w:p w:rsidR="00EF5131" w:rsidRPr="00EF5131" w:rsidRDefault="00EF5131" w:rsidP="00EF5131">
      <w:pPr>
        <w:spacing w:after="0" w:line="240" w:lineRule="auto"/>
        <w:rPr>
          <w:sz w:val="2"/>
          <w:szCs w:val="2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1"/>
        <w:gridCol w:w="1560"/>
        <w:gridCol w:w="1419"/>
        <w:gridCol w:w="1418"/>
        <w:gridCol w:w="1418"/>
        <w:gridCol w:w="1277"/>
        <w:gridCol w:w="1418"/>
        <w:gridCol w:w="1419"/>
        <w:gridCol w:w="1418"/>
        <w:gridCol w:w="1559"/>
      </w:tblGrid>
      <w:tr w:rsidR="00EF5131" w:rsidRPr="0026322C" w:rsidTr="00EF5131">
        <w:trPr>
          <w:tblHeader/>
        </w:trPr>
        <w:tc>
          <w:tcPr>
            <w:tcW w:w="2511" w:type="dxa"/>
            <w:shd w:val="clear" w:color="auto" w:fill="auto"/>
          </w:tcPr>
          <w:p w:rsidR="00EF5131" w:rsidRPr="0026322C" w:rsidRDefault="00EF5131" w:rsidP="00AA5690">
            <w:pPr>
              <w:autoSpaceDE w:val="0"/>
              <w:autoSpaceDN w:val="0"/>
              <w:adjustRightInd w:val="0"/>
              <w:spacing w:after="0" w:line="240" w:lineRule="auto"/>
              <w:ind w:right="13"/>
              <w:jc w:val="center"/>
              <w:outlineLvl w:val="1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EF5131" w:rsidRPr="0026322C" w:rsidRDefault="00EF5131" w:rsidP="00AA5690">
            <w:pPr>
              <w:autoSpaceDE w:val="0"/>
              <w:autoSpaceDN w:val="0"/>
              <w:adjustRightInd w:val="0"/>
              <w:spacing w:after="0" w:line="240" w:lineRule="auto"/>
              <w:ind w:right="13"/>
              <w:jc w:val="center"/>
              <w:outlineLvl w:val="1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9" w:type="dxa"/>
            <w:shd w:val="clear" w:color="auto" w:fill="auto"/>
          </w:tcPr>
          <w:p w:rsidR="00EF5131" w:rsidRPr="0026322C" w:rsidRDefault="00EF5131" w:rsidP="00AA5690">
            <w:pPr>
              <w:autoSpaceDE w:val="0"/>
              <w:autoSpaceDN w:val="0"/>
              <w:adjustRightInd w:val="0"/>
              <w:spacing w:after="0" w:line="240" w:lineRule="auto"/>
              <w:ind w:left="-108" w:right="13"/>
              <w:jc w:val="center"/>
              <w:outlineLvl w:val="1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EF5131" w:rsidRPr="0026322C" w:rsidRDefault="00EF5131" w:rsidP="00AA5690">
            <w:pPr>
              <w:autoSpaceDE w:val="0"/>
              <w:autoSpaceDN w:val="0"/>
              <w:adjustRightInd w:val="0"/>
              <w:spacing w:after="0" w:line="240" w:lineRule="auto"/>
              <w:ind w:right="13"/>
              <w:jc w:val="center"/>
              <w:outlineLvl w:val="1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EF5131" w:rsidRPr="0026322C" w:rsidRDefault="00EF5131" w:rsidP="00AA5690">
            <w:pPr>
              <w:autoSpaceDE w:val="0"/>
              <w:autoSpaceDN w:val="0"/>
              <w:adjustRightInd w:val="0"/>
              <w:spacing w:after="0" w:line="240" w:lineRule="auto"/>
              <w:ind w:right="13"/>
              <w:jc w:val="center"/>
              <w:outlineLvl w:val="1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7" w:type="dxa"/>
            <w:shd w:val="clear" w:color="auto" w:fill="auto"/>
          </w:tcPr>
          <w:p w:rsidR="00EF5131" w:rsidRPr="0026322C" w:rsidRDefault="00EF5131" w:rsidP="00AA5690">
            <w:pPr>
              <w:autoSpaceDE w:val="0"/>
              <w:autoSpaceDN w:val="0"/>
              <w:adjustRightInd w:val="0"/>
              <w:spacing w:after="0" w:line="240" w:lineRule="auto"/>
              <w:ind w:right="13"/>
              <w:jc w:val="center"/>
              <w:outlineLvl w:val="1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EF5131" w:rsidRPr="0026322C" w:rsidRDefault="00EF5131" w:rsidP="00AA5690">
            <w:pPr>
              <w:autoSpaceDE w:val="0"/>
              <w:autoSpaceDN w:val="0"/>
              <w:adjustRightInd w:val="0"/>
              <w:spacing w:after="0" w:line="240" w:lineRule="auto"/>
              <w:ind w:right="13"/>
              <w:jc w:val="center"/>
              <w:outlineLvl w:val="1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9" w:type="dxa"/>
            <w:shd w:val="clear" w:color="auto" w:fill="auto"/>
          </w:tcPr>
          <w:p w:rsidR="00EF5131" w:rsidRPr="0026322C" w:rsidRDefault="00EF5131" w:rsidP="00AA5690">
            <w:pPr>
              <w:autoSpaceDE w:val="0"/>
              <w:autoSpaceDN w:val="0"/>
              <w:adjustRightInd w:val="0"/>
              <w:spacing w:after="0" w:line="240" w:lineRule="auto"/>
              <w:ind w:right="13"/>
              <w:jc w:val="center"/>
              <w:outlineLvl w:val="1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EF5131" w:rsidRPr="0026322C" w:rsidRDefault="00EF5131" w:rsidP="00AA5690">
            <w:pPr>
              <w:autoSpaceDE w:val="0"/>
              <w:autoSpaceDN w:val="0"/>
              <w:adjustRightInd w:val="0"/>
              <w:spacing w:after="0" w:line="240" w:lineRule="auto"/>
              <w:ind w:right="13"/>
              <w:jc w:val="center"/>
              <w:outlineLvl w:val="1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</w:tcPr>
          <w:p w:rsidR="00EF5131" w:rsidRPr="0026322C" w:rsidRDefault="00EF5131" w:rsidP="00AA5690">
            <w:pPr>
              <w:autoSpaceDE w:val="0"/>
              <w:autoSpaceDN w:val="0"/>
              <w:adjustRightInd w:val="0"/>
              <w:spacing w:after="0" w:line="240" w:lineRule="auto"/>
              <w:ind w:right="176"/>
              <w:jc w:val="center"/>
              <w:outlineLvl w:val="1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10</w:t>
            </w:r>
          </w:p>
        </w:tc>
      </w:tr>
      <w:tr w:rsidR="00E56552" w:rsidRPr="0026322C" w:rsidTr="007C3B20">
        <w:trPr>
          <w:trHeight w:val="1310"/>
        </w:trPr>
        <w:tc>
          <w:tcPr>
            <w:tcW w:w="2511" w:type="dxa"/>
            <w:shd w:val="clear" w:color="auto" w:fill="auto"/>
          </w:tcPr>
          <w:p w:rsidR="00E56552" w:rsidRPr="0026322C" w:rsidRDefault="00E56552" w:rsidP="00AA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государственной эк</w:t>
            </w: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номической политики в Республике Тата</w:t>
            </w: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 на 2014 –              2020 годы</w:t>
            </w:r>
          </w:p>
        </w:tc>
        <w:tc>
          <w:tcPr>
            <w:tcW w:w="1560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Республики Татарстан</w:t>
            </w:r>
          </w:p>
        </w:tc>
        <w:tc>
          <w:tcPr>
            <w:tcW w:w="1419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673 409,0</w:t>
            </w:r>
          </w:p>
        </w:tc>
        <w:tc>
          <w:tcPr>
            <w:tcW w:w="1418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632 660,9</w:t>
            </w:r>
          </w:p>
        </w:tc>
        <w:tc>
          <w:tcPr>
            <w:tcW w:w="1418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644 569,0</w:t>
            </w:r>
          </w:p>
        </w:tc>
        <w:tc>
          <w:tcPr>
            <w:tcW w:w="1277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615 969,0</w:t>
            </w:r>
          </w:p>
        </w:tc>
        <w:tc>
          <w:tcPr>
            <w:tcW w:w="1418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615 969,0</w:t>
            </w:r>
          </w:p>
        </w:tc>
        <w:tc>
          <w:tcPr>
            <w:tcW w:w="1419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615 969,0</w:t>
            </w:r>
          </w:p>
        </w:tc>
        <w:tc>
          <w:tcPr>
            <w:tcW w:w="1418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615 969,0</w:t>
            </w:r>
          </w:p>
        </w:tc>
        <w:tc>
          <w:tcPr>
            <w:tcW w:w="1559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4 414 514,9</w:t>
            </w:r>
          </w:p>
        </w:tc>
      </w:tr>
      <w:tr w:rsidR="00E56552" w:rsidRPr="0026322C" w:rsidTr="00E56552">
        <w:trPr>
          <w:trHeight w:val="843"/>
        </w:trPr>
        <w:tc>
          <w:tcPr>
            <w:tcW w:w="2511" w:type="dxa"/>
            <w:vMerge w:val="restart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малого и среднего предприн</w:t>
            </w: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мательства в Респу</w:t>
            </w: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лике Татарстан на 2014 – 2016 годы</w:t>
            </w:r>
          </w:p>
        </w:tc>
        <w:tc>
          <w:tcPr>
            <w:tcW w:w="1560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Республики Татарстан</w:t>
            </w:r>
          </w:p>
        </w:tc>
        <w:tc>
          <w:tcPr>
            <w:tcW w:w="1419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500 000,0</w:t>
            </w:r>
          </w:p>
        </w:tc>
        <w:tc>
          <w:tcPr>
            <w:tcW w:w="1418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500 000,0</w:t>
            </w:r>
          </w:p>
        </w:tc>
        <w:tc>
          <w:tcPr>
            <w:tcW w:w="1418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500 000,0</w:t>
            </w:r>
          </w:p>
        </w:tc>
        <w:tc>
          <w:tcPr>
            <w:tcW w:w="1277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9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1 500 000,0</w:t>
            </w:r>
          </w:p>
        </w:tc>
      </w:tr>
      <w:tr w:rsidR="00E56552" w:rsidRPr="0026322C" w:rsidTr="007C3B20">
        <w:trPr>
          <w:trHeight w:val="286"/>
        </w:trPr>
        <w:tc>
          <w:tcPr>
            <w:tcW w:w="2511" w:type="dxa"/>
            <w:vMerge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</w:t>
            </w: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ный бюджет </w:t>
            </w:r>
          </w:p>
        </w:tc>
        <w:tc>
          <w:tcPr>
            <w:tcW w:w="1419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418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418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77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418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419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418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559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E56552" w:rsidRPr="0026322C" w:rsidTr="007C3B20">
        <w:trPr>
          <w:trHeight w:val="286"/>
        </w:trPr>
        <w:tc>
          <w:tcPr>
            <w:tcW w:w="2511" w:type="dxa"/>
            <w:vMerge w:val="restart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социально ориентированных н</w:t>
            </w: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коммерческих орг</w:t>
            </w: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низаций в Республике Татарстан на 2014 – 2016 годы</w:t>
            </w:r>
          </w:p>
        </w:tc>
        <w:tc>
          <w:tcPr>
            <w:tcW w:w="1560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Республики Татарстан</w:t>
            </w:r>
          </w:p>
        </w:tc>
        <w:tc>
          <w:tcPr>
            <w:tcW w:w="1419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193 6</w:t>
            </w:r>
            <w:r w:rsidR="00920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151 </w:t>
            </w:r>
            <w:r w:rsidR="00920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</w:t>
            </w: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8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151 </w:t>
            </w:r>
            <w:r w:rsidR="00920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7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9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496 </w:t>
            </w:r>
            <w:r w:rsidR="00920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56552" w:rsidRPr="0026322C" w:rsidTr="007C3B20">
        <w:trPr>
          <w:trHeight w:val="286"/>
        </w:trPr>
        <w:tc>
          <w:tcPr>
            <w:tcW w:w="2511" w:type="dxa"/>
            <w:vMerge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</w:t>
            </w: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бюджет</w:t>
            </w:r>
          </w:p>
        </w:tc>
        <w:tc>
          <w:tcPr>
            <w:tcW w:w="1419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418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418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77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9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E56552" w:rsidRPr="0026322C" w:rsidTr="007C3B20">
        <w:trPr>
          <w:trHeight w:val="286"/>
        </w:trPr>
        <w:tc>
          <w:tcPr>
            <w:tcW w:w="2511" w:type="dxa"/>
            <w:vMerge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E56552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Местные бюджеты</w:t>
            </w:r>
          </w:p>
          <w:p w:rsidR="00EF5131" w:rsidRPr="0026322C" w:rsidRDefault="00EF5131" w:rsidP="00AA569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8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8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7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9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</w:tr>
      <w:tr w:rsidR="00E56552" w:rsidRPr="0026322C" w:rsidTr="007C3B20">
        <w:trPr>
          <w:trHeight w:val="286"/>
        </w:trPr>
        <w:tc>
          <w:tcPr>
            <w:tcW w:w="2511" w:type="dxa"/>
            <w:vMerge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E56552" w:rsidRPr="0026322C" w:rsidRDefault="00EC20CC" w:rsidP="00AA569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</w:t>
            </w:r>
            <w:r w:rsidR="00EF5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</w:t>
            </w:r>
            <w:r w:rsidR="00E56552"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</w:t>
            </w:r>
            <w:r w:rsidR="00E56552"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E56552"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</w:t>
            </w:r>
          </w:p>
        </w:tc>
        <w:tc>
          <w:tcPr>
            <w:tcW w:w="1419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165 200,0</w:t>
            </w:r>
          </w:p>
        </w:tc>
        <w:tc>
          <w:tcPr>
            <w:tcW w:w="1418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162 800,0</w:t>
            </w:r>
          </w:p>
        </w:tc>
        <w:tc>
          <w:tcPr>
            <w:tcW w:w="1418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166 600,0</w:t>
            </w:r>
          </w:p>
        </w:tc>
        <w:tc>
          <w:tcPr>
            <w:tcW w:w="1277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9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494 600,0</w:t>
            </w:r>
          </w:p>
        </w:tc>
      </w:tr>
      <w:tr w:rsidR="00E56552" w:rsidRPr="0026322C" w:rsidTr="007C3B20">
        <w:trPr>
          <w:trHeight w:val="259"/>
        </w:trPr>
        <w:tc>
          <w:tcPr>
            <w:tcW w:w="40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-454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по Программе,</w:t>
            </w:r>
          </w:p>
        </w:tc>
        <w:tc>
          <w:tcPr>
            <w:tcW w:w="1419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56552" w:rsidRPr="0026322C" w:rsidRDefault="007C3B20" w:rsidP="00AA569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1 532 3</w:t>
            </w:r>
            <w:r w:rsidR="007B76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2632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E56552" w:rsidRPr="0026322C" w:rsidRDefault="007C3B20" w:rsidP="00AA569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1 447 2</w:t>
            </w:r>
            <w:r w:rsidR="007B76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  <w:r w:rsidRPr="002632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,9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E56552" w:rsidRPr="0026322C" w:rsidRDefault="007C3B20" w:rsidP="00AA569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1 462 6</w:t>
            </w:r>
            <w:r w:rsidR="007B76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2632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615 969,0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E56552" w:rsidRPr="0026322C" w:rsidRDefault="00E56552" w:rsidP="00AA5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615 969,0</w:t>
            </w:r>
          </w:p>
        </w:tc>
        <w:tc>
          <w:tcPr>
            <w:tcW w:w="1419" w:type="dxa"/>
            <w:vMerge w:val="restart"/>
            <w:shd w:val="clear" w:color="auto" w:fill="auto"/>
          </w:tcPr>
          <w:p w:rsidR="00E56552" w:rsidRPr="0026322C" w:rsidRDefault="00E56552" w:rsidP="00AA5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615 969,0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E56552" w:rsidRPr="0026322C" w:rsidRDefault="00E56552" w:rsidP="00AA5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615 969,0</w:t>
            </w:r>
          </w:p>
        </w:tc>
        <w:tc>
          <w:tcPr>
            <w:tcW w:w="1559" w:type="dxa"/>
            <w:vMerge w:val="restart"/>
          </w:tcPr>
          <w:p w:rsidR="00E56552" w:rsidRPr="0026322C" w:rsidRDefault="007C3B20" w:rsidP="00AA569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6 </w:t>
            </w:r>
            <w:r w:rsidR="007B76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906</w:t>
            </w:r>
            <w:r w:rsidRPr="002632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7B76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104</w:t>
            </w:r>
            <w:r w:rsidRPr="002632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7B76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E56552" w:rsidRPr="0026322C" w:rsidTr="007C3B20">
        <w:trPr>
          <w:trHeight w:val="264"/>
        </w:trPr>
        <w:tc>
          <w:tcPr>
            <w:tcW w:w="40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-454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-454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-454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-454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-454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-454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vMerge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-454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-454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-454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6552" w:rsidRPr="0026322C" w:rsidTr="007C3B20">
        <w:trPr>
          <w:trHeight w:val="296"/>
        </w:trPr>
        <w:tc>
          <w:tcPr>
            <w:tcW w:w="407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-454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Республики Татарстан</w:t>
            </w:r>
          </w:p>
        </w:tc>
        <w:tc>
          <w:tcPr>
            <w:tcW w:w="1419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1 367 0</w:t>
            </w:r>
            <w:r w:rsidR="007B7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1418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1 284 3</w:t>
            </w:r>
            <w:r w:rsidR="007B7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</w:t>
            </w:r>
          </w:p>
        </w:tc>
        <w:tc>
          <w:tcPr>
            <w:tcW w:w="1418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1 295 9</w:t>
            </w:r>
            <w:r w:rsidR="007B7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1277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615 969,0</w:t>
            </w:r>
          </w:p>
        </w:tc>
        <w:tc>
          <w:tcPr>
            <w:tcW w:w="1418" w:type="dxa"/>
            <w:shd w:val="clear" w:color="auto" w:fill="auto"/>
          </w:tcPr>
          <w:p w:rsidR="00E56552" w:rsidRPr="0026322C" w:rsidRDefault="00E56552" w:rsidP="00AA5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615 969,0</w:t>
            </w:r>
          </w:p>
        </w:tc>
        <w:tc>
          <w:tcPr>
            <w:tcW w:w="1419" w:type="dxa"/>
            <w:shd w:val="clear" w:color="auto" w:fill="auto"/>
          </w:tcPr>
          <w:p w:rsidR="00E56552" w:rsidRPr="0026322C" w:rsidRDefault="00E56552" w:rsidP="00AA5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615 969,0</w:t>
            </w:r>
          </w:p>
        </w:tc>
        <w:tc>
          <w:tcPr>
            <w:tcW w:w="1418" w:type="dxa"/>
            <w:shd w:val="clear" w:color="auto" w:fill="auto"/>
          </w:tcPr>
          <w:p w:rsidR="00E56552" w:rsidRPr="0026322C" w:rsidRDefault="00E56552" w:rsidP="00AA5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615 969,0</w:t>
            </w:r>
          </w:p>
        </w:tc>
        <w:tc>
          <w:tcPr>
            <w:tcW w:w="1559" w:type="dxa"/>
          </w:tcPr>
          <w:p w:rsidR="00E56552" w:rsidRPr="0026322C" w:rsidRDefault="007B7632" w:rsidP="00AA569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56552"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</w:t>
            </w:r>
            <w:r w:rsidR="00E56552"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  <w:r w:rsidR="00E56552"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E56552" w:rsidRPr="0026322C" w:rsidTr="007C3B20">
        <w:trPr>
          <w:trHeight w:val="271"/>
        </w:trPr>
        <w:tc>
          <w:tcPr>
            <w:tcW w:w="4071" w:type="dxa"/>
            <w:gridSpan w:val="2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169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419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418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418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77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418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419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418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559" w:type="dxa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E56552" w:rsidRPr="0026322C" w:rsidTr="007C3B20">
        <w:trPr>
          <w:trHeight w:val="271"/>
        </w:trPr>
        <w:tc>
          <w:tcPr>
            <w:tcW w:w="4071" w:type="dxa"/>
            <w:gridSpan w:val="2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right="169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местные бюджеты</w:t>
            </w:r>
            <w:r w:rsidR="00632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3268D" w:rsidRPr="0063268D">
              <w:rPr>
                <w:rFonts w:ascii="Times New Roman" w:hAnsi="Times New Roman" w:cs="Times New Roman"/>
                <w:sz w:val="24"/>
                <w:szCs w:val="24"/>
              </w:rPr>
              <w:t>планируемые к привлечению</w:t>
            </w:r>
          </w:p>
        </w:tc>
        <w:tc>
          <w:tcPr>
            <w:tcW w:w="1419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8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8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7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9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E56552" w:rsidRPr="0026322C" w:rsidRDefault="00E56552" w:rsidP="00AA569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E56552" w:rsidRPr="0026322C" w:rsidRDefault="007C3B20" w:rsidP="00AA569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</w:tr>
      <w:tr w:rsidR="007C3B20" w:rsidRPr="00E56552" w:rsidTr="007C3B20">
        <w:trPr>
          <w:trHeight w:val="271"/>
        </w:trPr>
        <w:tc>
          <w:tcPr>
            <w:tcW w:w="4071" w:type="dxa"/>
            <w:gridSpan w:val="2"/>
            <w:shd w:val="clear" w:color="auto" w:fill="auto"/>
          </w:tcPr>
          <w:p w:rsidR="007C3B20" w:rsidRPr="0026322C" w:rsidRDefault="00EC20CC" w:rsidP="00AA5690">
            <w:pPr>
              <w:autoSpaceDE w:val="0"/>
              <w:autoSpaceDN w:val="0"/>
              <w:adjustRightInd w:val="0"/>
              <w:spacing w:after="0" w:line="240" w:lineRule="auto"/>
              <w:ind w:right="169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</w:t>
            </w:r>
            <w:r w:rsidR="007C3B20"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 источники</w:t>
            </w:r>
            <w:r w:rsidR="00632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3268D" w:rsidRPr="0063268D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63268D" w:rsidRPr="006326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3268D" w:rsidRPr="0063268D">
              <w:rPr>
                <w:rFonts w:ascii="Times New Roman" w:hAnsi="Times New Roman" w:cs="Times New Roman"/>
                <w:sz w:val="24"/>
                <w:szCs w:val="24"/>
              </w:rPr>
              <w:t>руемые к привлечению</w:t>
            </w:r>
          </w:p>
        </w:tc>
        <w:tc>
          <w:tcPr>
            <w:tcW w:w="1419" w:type="dxa"/>
            <w:shd w:val="clear" w:color="auto" w:fill="auto"/>
          </w:tcPr>
          <w:p w:rsidR="007C3B20" w:rsidRPr="0026322C" w:rsidRDefault="007C3B20" w:rsidP="00AA569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165 200,0</w:t>
            </w:r>
          </w:p>
        </w:tc>
        <w:tc>
          <w:tcPr>
            <w:tcW w:w="1418" w:type="dxa"/>
            <w:shd w:val="clear" w:color="auto" w:fill="auto"/>
          </w:tcPr>
          <w:p w:rsidR="007C3B20" w:rsidRPr="0026322C" w:rsidRDefault="007C3B20" w:rsidP="00AA569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162 800,0</w:t>
            </w:r>
          </w:p>
        </w:tc>
        <w:tc>
          <w:tcPr>
            <w:tcW w:w="1418" w:type="dxa"/>
            <w:shd w:val="clear" w:color="auto" w:fill="auto"/>
          </w:tcPr>
          <w:p w:rsidR="007C3B20" w:rsidRPr="0026322C" w:rsidRDefault="007C3B20" w:rsidP="00AA569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166 600,0</w:t>
            </w:r>
          </w:p>
        </w:tc>
        <w:tc>
          <w:tcPr>
            <w:tcW w:w="1277" w:type="dxa"/>
            <w:shd w:val="clear" w:color="auto" w:fill="auto"/>
          </w:tcPr>
          <w:p w:rsidR="007C3B20" w:rsidRPr="0026322C" w:rsidRDefault="007C3B20" w:rsidP="00AA569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C3B20" w:rsidRPr="0026322C" w:rsidRDefault="007C3B20" w:rsidP="00AA569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9" w:type="dxa"/>
            <w:shd w:val="clear" w:color="auto" w:fill="auto"/>
          </w:tcPr>
          <w:p w:rsidR="007C3B20" w:rsidRPr="0026322C" w:rsidRDefault="007C3B20" w:rsidP="00AA569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C3B20" w:rsidRPr="0026322C" w:rsidRDefault="007C3B20" w:rsidP="00AA569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7C3B20" w:rsidRPr="00E56552" w:rsidRDefault="007C3B20" w:rsidP="00AA569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494 600,0».</w:t>
            </w:r>
          </w:p>
        </w:tc>
      </w:tr>
    </w:tbl>
    <w:p w:rsidR="00E56552" w:rsidRDefault="00E56552" w:rsidP="00AA56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765F" w:rsidRPr="00EF5131" w:rsidRDefault="0087349F" w:rsidP="008734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5131">
        <w:rPr>
          <w:rFonts w:ascii="Times New Roman" w:hAnsi="Times New Roman" w:cs="Times New Roman"/>
          <w:sz w:val="24"/>
          <w:szCs w:val="24"/>
        </w:rPr>
        <w:t>* Объем ресурсного обеспечения Программы за счет средств федерального бюджета будет определяться ежегодно по итогам конкурсного отбора субъектов Российской Федерации, бюджетам которых предоставляются субсидии из федерального бюджета на государственную поддержку мал</w:t>
      </w:r>
      <w:r w:rsidRPr="00EF5131">
        <w:rPr>
          <w:rFonts w:ascii="Times New Roman" w:hAnsi="Times New Roman" w:cs="Times New Roman"/>
          <w:sz w:val="24"/>
          <w:szCs w:val="24"/>
        </w:rPr>
        <w:t>о</w:t>
      </w:r>
      <w:r w:rsidRPr="00EF5131">
        <w:rPr>
          <w:rFonts w:ascii="Times New Roman" w:hAnsi="Times New Roman" w:cs="Times New Roman"/>
          <w:sz w:val="24"/>
          <w:szCs w:val="24"/>
        </w:rPr>
        <w:t>го и среднего предпринимательства в рамках реализации подпрограммы «Развитие малого и среднего предпринимательства в Республике Тата</w:t>
      </w:r>
      <w:r w:rsidRPr="00EF5131">
        <w:rPr>
          <w:rFonts w:ascii="Times New Roman" w:hAnsi="Times New Roman" w:cs="Times New Roman"/>
          <w:sz w:val="24"/>
          <w:szCs w:val="24"/>
        </w:rPr>
        <w:t>р</w:t>
      </w:r>
      <w:r w:rsidRPr="00EF5131">
        <w:rPr>
          <w:rFonts w:ascii="Times New Roman" w:hAnsi="Times New Roman" w:cs="Times New Roman"/>
          <w:sz w:val="24"/>
          <w:szCs w:val="24"/>
        </w:rPr>
        <w:t>стан на 2014 – 2016 годы» Программы.</w:t>
      </w:r>
    </w:p>
    <w:p w:rsidR="00D5765F" w:rsidRPr="00EF5131" w:rsidRDefault="00D5765F" w:rsidP="00AA56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349F" w:rsidRDefault="0087349F" w:rsidP="00AA56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7349F" w:rsidRPr="0087349F" w:rsidRDefault="0087349F" w:rsidP="00AA56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94D6C" w:rsidRPr="00EF5131" w:rsidRDefault="00D5765F" w:rsidP="00AA5690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F5131">
        <w:rPr>
          <w:rFonts w:ascii="Times New Roman" w:hAnsi="Times New Roman" w:cs="Times New Roman"/>
          <w:sz w:val="24"/>
          <w:szCs w:val="24"/>
        </w:rPr>
        <w:t xml:space="preserve">Заместитель Премьер-министра </w:t>
      </w:r>
    </w:p>
    <w:p w:rsidR="00D5765F" w:rsidRPr="00EF5131" w:rsidRDefault="00D5765F" w:rsidP="00AA5690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F5131">
        <w:rPr>
          <w:rFonts w:ascii="Times New Roman" w:hAnsi="Times New Roman" w:cs="Times New Roman"/>
          <w:sz w:val="24"/>
          <w:szCs w:val="24"/>
        </w:rPr>
        <w:t>Республики Татарстан –</w:t>
      </w:r>
    </w:p>
    <w:p w:rsidR="00D5765F" w:rsidRPr="00EF5131" w:rsidRDefault="00D5765F" w:rsidP="00AA5690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F5131">
        <w:rPr>
          <w:rFonts w:ascii="Times New Roman" w:hAnsi="Times New Roman" w:cs="Times New Roman"/>
          <w:sz w:val="24"/>
          <w:szCs w:val="24"/>
        </w:rPr>
        <w:t>Руководитель Аппарата</w:t>
      </w:r>
    </w:p>
    <w:p w:rsidR="00D5765F" w:rsidRPr="00EF5131" w:rsidRDefault="00D5765F" w:rsidP="00AA5690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F5131">
        <w:rPr>
          <w:rFonts w:ascii="Times New Roman" w:hAnsi="Times New Roman" w:cs="Times New Roman"/>
          <w:sz w:val="24"/>
          <w:szCs w:val="24"/>
        </w:rPr>
        <w:t>Кабинета Министров</w:t>
      </w:r>
    </w:p>
    <w:p w:rsidR="00D5765F" w:rsidRPr="00EF5131" w:rsidRDefault="00D5765F" w:rsidP="00AA5690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F5131">
        <w:rPr>
          <w:rFonts w:ascii="Times New Roman" w:hAnsi="Times New Roman" w:cs="Times New Roman"/>
          <w:sz w:val="24"/>
          <w:szCs w:val="24"/>
        </w:rPr>
        <w:t>Республики Татарстан</w:t>
      </w:r>
      <w:r w:rsidRPr="00EF5131">
        <w:rPr>
          <w:rFonts w:ascii="Times New Roman" w:hAnsi="Times New Roman" w:cs="Times New Roman"/>
          <w:sz w:val="24"/>
          <w:szCs w:val="24"/>
        </w:rPr>
        <w:tab/>
      </w:r>
      <w:r w:rsidRPr="00EF5131">
        <w:rPr>
          <w:rFonts w:ascii="Times New Roman" w:hAnsi="Times New Roman" w:cs="Times New Roman"/>
          <w:sz w:val="24"/>
          <w:szCs w:val="24"/>
        </w:rPr>
        <w:tab/>
      </w:r>
      <w:r w:rsidRPr="00EF5131">
        <w:rPr>
          <w:rFonts w:ascii="Times New Roman" w:hAnsi="Times New Roman" w:cs="Times New Roman"/>
          <w:sz w:val="24"/>
          <w:szCs w:val="24"/>
        </w:rPr>
        <w:tab/>
      </w:r>
      <w:r w:rsidRPr="00EF5131">
        <w:rPr>
          <w:rFonts w:ascii="Times New Roman" w:hAnsi="Times New Roman" w:cs="Times New Roman"/>
          <w:sz w:val="24"/>
          <w:szCs w:val="24"/>
        </w:rPr>
        <w:tab/>
      </w:r>
      <w:r w:rsidRPr="00EF5131">
        <w:rPr>
          <w:rFonts w:ascii="Times New Roman" w:hAnsi="Times New Roman" w:cs="Times New Roman"/>
          <w:sz w:val="24"/>
          <w:szCs w:val="24"/>
        </w:rPr>
        <w:tab/>
      </w:r>
      <w:r w:rsidRPr="00EF5131">
        <w:rPr>
          <w:rFonts w:ascii="Times New Roman" w:hAnsi="Times New Roman" w:cs="Times New Roman"/>
          <w:sz w:val="24"/>
          <w:szCs w:val="24"/>
        </w:rPr>
        <w:tab/>
      </w:r>
      <w:r w:rsidRPr="00EF5131">
        <w:rPr>
          <w:rFonts w:ascii="Times New Roman" w:hAnsi="Times New Roman" w:cs="Times New Roman"/>
          <w:sz w:val="24"/>
          <w:szCs w:val="24"/>
        </w:rPr>
        <w:tab/>
      </w:r>
      <w:r w:rsidRPr="00EF5131">
        <w:rPr>
          <w:rFonts w:ascii="Times New Roman" w:hAnsi="Times New Roman" w:cs="Times New Roman"/>
          <w:sz w:val="24"/>
          <w:szCs w:val="24"/>
        </w:rPr>
        <w:tab/>
      </w:r>
      <w:r w:rsidRPr="00EF5131">
        <w:rPr>
          <w:rFonts w:ascii="Times New Roman" w:hAnsi="Times New Roman" w:cs="Times New Roman"/>
          <w:sz w:val="24"/>
          <w:szCs w:val="24"/>
        </w:rPr>
        <w:tab/>
      </w:r>
      <w:r w:rsidRPr="00EF5131">
        <w:rPr>
          <w:rFonts w:ascii="Times New Roman" w:hAnsi="Times New Roman" w:cs="Times New Roman"/>
          <w:sz w:val="24"/>
          <w:szCs w:val="24"/>
        </w:rPr>
        <w:tab/>
      </w:r>
      <w:r w:rsidRPr="00EF5131">
        <w:rPr>
          <w:rFonts w:ascii="Times New Roman" w:hAnsi="Times New Roman" w:cs="Times New Roman"/>
          <w:sz w:val="24"/>
          <w:szCs w:val="24"/>
        </w:rPr>
        <w:tab/>
      </w:r>
      <w:r w:rsidRPr="00EF5131">
        <w:rPr>
          <w:rFonts w:ascii="Times New Roman" w:hAnsi="Times New Roman" w:cs="Times New Roman"/>
          <w:sz w:val="24"/>
          <w:szCs w:val="24"/>
        </w:rPr>
        <w:tab/>
      </w:r>
      <w:r w:rsidRPr="00EF5131">
        <w:rPr>
          <w:rFonts w:ascii="Times New Roman" w:hAnsi="Times New Roman" w:cs="Times New Roman"/>
          <w:sz w:val="24"/>
          <w:szCs w:val="24"/>
        </w:rPr>
        <w:tab/>
      </w:r>
      <w:r w:rsidRPr="00EF5131">
        <w:rPr>
          <w:rFonts w:ascii="Times New Roman" w:hAnsi="Times New Roman" w:cs="Times New Roman"/>
          <w:sz w:val="24"/>
          <w:szCs w:val="24"/>
        </w:rPr>
        <w:tab/>
      </w:r>
      <w:r w:rsidRPr="00EF5131">
        <w:rPr>
          <w:rFonts w:ascii="Times New Roman" w:hAnsi="Times New Roman" w:cs="Times New Roman"/>
          <w:sz w:val="24"/>
          <w:szCs w:val="24"/>
        </w:rPr>
        <w:tab/>
      </w:r>
      <w:r w:rsidRPr="00EF5131">
        <w:rPr>
          <w:rFonts w:ascii="Times New Roman" w:hAnsi="Times New Roman" w:cs="Times New Roman"/>
          <w:sz w:val="24"/>
          <w:szCs w:val="24"/>
        </w:rPr>
        <w:tab/>
        <w:t>Ш.Х.Гафаров</w:t>
      </w:r>
    </w:p>
    <w:sectPr w:rsidR="00D5765F" w:rsidRPr="00EF5131" w:rsidSect="004E15E2">
      <w:pgSz w:w="16838" w:h="11906" w:orient="landscape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5B5C" w:rsidRDefault="006D5B5C">
      <w:pPr>
        <w:spacing w:after="0" w:line="240" w:lineRule="auto"/>
      </w:pPr>
      <w:r>
        <w:separator/>
      </w:r>
    </w:p>
  </w:endnote>
  <w:endnote w:type="continuationSeparator" w:id="1">
    <w:p w:rsidR="006D5B5C" w:rsidRDefault="006D5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5B5C" w:rsidRDefault="006D5B5C">
      <w:pPr>
        <w:spacing w:after="0" w:line="240" w:lineRule="auto"/>
      </w:pPr>
      <w:r>
        <w:separator/>
      </w:r>
    </w:p>
  </w:footnote>
  <w:footnote w:type="continuationSeparator" w:id="1">
    <w:p w:rsidR="006D5B5C" w:rsidRDefault="006D5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34384415"/>
      <w:docPartObj>
        <w:docPartGallery w:val="Page Numbers (Top of Page)"/>
        <w:docPartUnique/>
      </w:docPartObj>
    </w:sdtPr>
    <w:sdtContent>
      <w:p w:rsidR="00343F30" w:rsidRDefault="009C0FCD" w:rsidP="004E15E2">
        <w:pPr>
          <w:pStyle w:val="a3"/>
          <w:tabs>
            <w:tab w:val="clear" w:pos="4677"/>
            <w:tab w:val="clear" w:pos="9355"/>
            <w:tab w:val="center" w:pos="-3402"/>
            <w:tab w:val="right" w:pos="12333"/>
          </w:tabs>
          <w:jc w:val="center"/>
        </w:pPr>
        <w:r>
          <w:fldChar w:fldCharType="begin"/>
        </w:r>
        <w:r w:rsidR="00343F30">
          <w:instrText>PAGE   \* MERGEFORMAT</w:instrText>
        </w:r>
        <w:r>
          <w:fldChar w:fldCharType="separate"/>
        </w:r>
        <w:r w:rsidR="002C7CE6">
          <w:rPr>
            <w:noProof/>
          </w:rPr>
          <w:t>4</w:t>
        </w:r>
        <w:r>
          <w:fldChar w:fldCharType="end"/>
        </w:r>
      </w:p>
    </w:sdtContent>
  </w:sdt>
  <w:p w:rsidR="00343F30" w:rsidRDefault="00343F3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437B5"/>
    <w:multiLevelType w:val="hybridMultilevel"/>
    <w:tmpl w:val="857A3A66"/>
    <w:lvl w:ilvl="0" w:tplc="DE8A08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694D6C"/>
    <w:rsid w:val="000951EB"/>
    <w:rsid w:val="000C6B27"/>
    <w:rsid w:val="000D4A51"/>
    <w:rsid w:val="00120B92"/>
    <w:rsid w:val="002328C2"/>
    <w:rsid w:val="00234217"/>
    <w:rsid w:val="0026322C"/>
    <w:rsid w:val="002C7CE6"/>
    <w:rsid w:val="002F012E"/>
    <w:rsid w:val="00306CCC"/>
    <w:rsid w:val="00343F30"/>
    <w:rsid w:val="00486140"/>
    <w:rsid w:val="00494AAE"/>
    <w:rsid w:val="004E15E2"/>
    <w:rsid w:val="0057162D"/>
    <w:rsid w:val="005E7F88"/>
    <w:rsid w:val="00625D0B"/>
    <w:rsid w:val="0063268D"/>
    <w:rsid w:val="00694D6C"/>
    <w:rsid w:val="006D5B5C"/>
    <w:rsid w:val="007369BE"/>
    <w:rsid w:val="007574CB"/>
    <w:rsid w:val="007B7632"/>
    <w:rsid w:val="007C3B20"/>
    <w:rsid w:val="0087349F"/>
    <w:rsid w:val="008B78B6"/>
    <w:rsid w:val="008E5A7F"/>
    <w:rsid w:val="008F1EFC"/>
    <w:rsid w:val="00920CFB"/>
    <w:rsid w:val="009835F0"/>
    <w:rsid w:val="009B1DA6"/>
    <w:rsid w:val="009C0FCD"/>
    <w:rsid w:val="00A92E6C"/>
    <w:rsid w:val="00AA5690"/>
    <w:rsid w:val="00B5631B"/>
    <w:rsid w:val="00C210CD"/>
    <w:rsid w:val="00C36F92"/>
    <w:rsid w:val="00C86803"/>
    <w:rsid w:val="00D377D5"/>
    <w:rsid w:val="00D5765F"/>
    <w:rsid w:val="00D603A4"/>
    <w:rsid w:val="00D85F78"/>
    <w:rsid w:val="00E56552"/>
    <w:rsid w:val="00E90810"/>
    <w:rsid w:val="00EC20CC"/>
    <w:rsid w:val="00ED3047"/>
    <w:rsid w:val="00EF5131"/>
    <w:rsid w:val="00F0492C"/>
    <w:rsid w:val="00F742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4D6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94D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603A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D60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234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4217"/>
  </w:style>
  <w:style w:type="paragraph" w:styleId="a9">
    <w:name w:val="Balloon Text"/>
    <w:basedOn w:val="a"/>
    <w:link w:val="aa"/>
    <w:uiPriority w:val="99"/>
    <w:semiHidden/>
    <w:unhideWhenUsed/>
    <w:rsid w:val="00757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574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4D6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94D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603A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D60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234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4217"/>
  </w:style>
  <w:style w:type="paragraph" w:styleId="a9">
    <w:name w:val="Balloon Text"/>
    <w:basedOn w:val="a"/>
    <w:link w:val="aa"/>
    <w:uiPriority w:val="99"/>
    <w:semiHidden/>
    <w:unhideWhenUsed/>
    <w:rsid w:val="00757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574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1384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Хайрутдинов</dc:creator>
  <cp:lastModifiedBy>Метод кабинет</cp:lastModifiedBy>
  <cp:revision>2</cp:revision>
  <cp:lastPrinted>2015-01-29T16:26:00Z</cp:lastPrinted>
  <dcterms:created xsi:type="dcterms:W3CDTF">2015-01-29T16:26:00Z</dcterms:created>
  <dcterms:modified xsi:type="dcterms:W3CDTF">2015-01-29T16:26:00Z</dcterms:modified>
</cp:coreProperties>
</file>