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004" w:rsidRPr="00194004" w:rsidRDefault="00194004" w:rsidP="00194004">
      <w:pPr>
        <w:spacing w:after="150" w:line="240" w:lineRule="auto"/>
        <w:textAlignment w:val="center"/>
        <w:rPr>
          <w:rFonts w:ascii="Arial" w:eastAsia="Times New Roman" w:hAnsi="Arial" w:cs="Arial"/>
          <w:b/>
          <w:bCs/>
          <w:caps/>
          <w:color w:val="373737"/>
          <w:sz w:val="36"/>
          <w:szCs w:val="36"/>
        </w:rPr>
      </w:pPr>
      <w:r w:rsidRPr="00194004">
        <w:rPr>
          <w:rFonts w:ascii="Arial" w:eastAsia="Times New Roman" w:hAnsi="Arial" w:cs="Arial"/>
          <w:b/>
          <w:bCs/>
          <w:caps/>
          <w:color w:val="373737"/>
          <w:sz w:val="36"/>
          <w:szCs w:val="36"/>
        </w:rPr>
        <w:t>ПОСТАНОВЛЕНИЕ ПРАВИТЕЛЬСТВА РФ ОТ 15.09.99 N 1040 "О МЕРАХ ПО ПРОТИВОДЕЙСТВИЮ ТЕРРОРИЗМУ"</w:t>
      </w:r>
    </w:p>
    <w:tbl>
      <w:tblPr>
        <w:tblW w:w="131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70"/>
      </w:tblGrid>
      <w:tr w:rsidR="00194004" w:rsidRPr="00194004" w:rsidTr="001940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004" w:rsidRPr="00194004" w:rsidRDefault="00194004" w:rsidP="00194004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4004">
              <w:rPr>
                <w:rFonts w:ascii="Arial" w:eastAsia="Times New Roman" w:hAnsi="Arial" w:cs="Arial"/>
                <w:b/>
                <w:bCs/>
                <w:caps/>
                <w:color w:val="373737"/>
                <w:sz w:val="36"/>
                <w:szCs w:val="36"/>
              </w:rPr>
              <w:t>ПОСТАНОВЛЕНИЕ</w:t>
            </w:r>
          </w:p>
        </w:tc>
      </w:tr>
    </w:tbl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В целях реализации неотложных мер по усилению общественной</w:t>
      </w:r>
      <w:r w:rsidRPr="00194004">
        <w:rPr>
          <w:rFonts w:ascii="Tahoma" w:eastAsia="Times New Roman" w:hAnsi="Tahoma" w:cs="Tahoma"/>
          <w:color w:val="505050"/>
          <w:sz w:val="21"/>
        </w:rPr>
        <w:t> </w:t>
      </w:r>
      <w:bookmarkStart w:id="0" w:name="377fd"/>
      <w:bookmarkEnd w:id="0"/>
      <w:r w:rsidRPr="00194004">
        <w:rPr>
          <w:rFonts w:ascii="Tahoma" w:eastAsia="Times New Roman" w:hAnsi="Tahoma" w:cs="Tahoma"/>
          <w:color w:val="505050"/>
          <w:sz w:val="21"/>
          <w:szCs w:val="21"/>
        </w:rPr>
        <w:t>безопасности, защите населения от терроризма, обеспечению надежной охраны объектов особой важности, расположенных в крупных городах и других населенных пунктах Российской Федерации, Правительство Российской Федерации постановляет:</w:t>
      </w:r>
      <w:bookmarkStart w:id="1" w:name="bec25"/>
      <w:bookmarkEnd w:id="1"/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1. Федеральным органам исполнительной власти разработать и утвердить в 3-дневный срок планы мероприятий по обеспечению устойчивой деятельности объектов промышленности, транспорта, связи, ядерного, топливно-энергетического и продовольственного</w:t>
      </w:r>
      <w:r w:rsidRPr="00194004">
        <w:rPr>
          <w:rFonts w:ascii="Tahoma" w:eastAsia="Times New Roman" w:hAnsi="Tahoma" w:cs="Tahoma"/>
          <w:color w:val="505050"/>
          <w:sz w:val="21"/>
        </w:rPr>
        <w:t> </w:t>
      </w:r>
      <w:bookmarkStart w:id="2" w:name="745e9"/>
      <w:bookmarkEnd w:id="2"/>
      <w:r w:rsidRPr="00194004">
        <w:rPr>
          <w:rFonts w:ascii="Tahoma" w:eastAsia="Times New Roman" w:hAnsi="Tahoma" w:cs="Tahoma"/>
          <w:color w:val="505050"/>
          <w:sz w:val="21"/>
          <w:szCs w:val="21"/>
        </w:rPr>
        <w:t>комплексов.</w:t>
      </w:r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2. Рекомендовать органам исполнительной власти субъектов Российской Федерации и органам местного самоуправления крупных городов и других населенных пунктов:</w:t>
      </w:r>
      <w:bookmarkStart w:id="3" w:name="bdc1f"/>
      <w:bookmarkEnd w:id="3"/>
    </w:p>
    <w:p w:rsidR="00194004" w:rsidRPr="00194004" w:rsidRDefault="00194004" w:rsidP="00194004">
      <w:pPr>
        <w:spacing w:after="30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создать при указанных органах временные оперативные штабы по решению задач в сфере защиты населения, объектов особой важности и объектов, связанных с жизнеобеспечением населения, от проявлений терроризма;</w:t>
      </w:r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разработать и осуществить комплекс неотложных мер по усилению</w:t>
      </w:r>
      <w:r w:rsidRPr="00194004">
        <w:rPr>
          <w:rFonts w:ascii="Tahoma" w:eastAsia="Times New Roman" w:hAnsi="Tahoma" w:cs="Tahoma"/>
          <w:color w:val="505050"/>
          <w:sz w:val="21"/>
        </w:rPr>
        <w:t> </w:t>
      </w:r>
      <w:bookmarkStart w:id="4" w:name="c5342"/>
      <w:bookmarkEnd w:id="4"/>
      <w:r w:rsidRPr="00194004">
        <w:rPr>
          <w:rFonts w:ascii="Tahoma" w:eastAsia="Times New Roman" w:hAnsi="Tahoma" w:cs="Tahoma"/>
          <w:color w:val="505050"/>
          <w:sz w:val="21"/>
          <w:szCs w:val="21"/>
        </w:rPr>
        <w:t>безопасности жилых микрорайонов, мест массового пребывания людей, учреждений образования, здравоохранения, культуры и спорта. Предусмотреть выделение необходимых финансовых средств на эти</w:t>
      </w:r>
      <w:r w:rsidRPr="00194004">
        <w:rPr>
          <w:rFonts w:ascii="Tahoma" w:eastAsia="Times New Roman" w:hAnsi="Tahoma" w:cs="Tahoma"/>
          <w:color w:val="505050"/>
          <w:sz w:val="21"/>
        </w:rPr>
        <w:t> </w:t>
      </w:r>
      <w:bookmarkStart w:id="5" w:name="54e5d"/>
      <w:bookmarkEnd w:id="5"/>
      <w:r w:rsidRPr="00194004">
        <w:rPr>
          <w:rFonts w:ascii="Tahoma" w:eastAsia="Times New Roman" w:hAnsi="Tahoma" w:cs="Tahoma"/>
          <w:color w:val="505050"/>
          <w:sz w:val="21"/>
          <w:szCs w:val="21"/>
        </w:rPr>
        <w:t>цели, в том числе на техническое укрепление чердаков и подвалов, установку кодовых замков и домофонов в подъездах, размещение в многолюдных местах средств экстренной связи граждан с милицией и установок телеобзора;</w:t>
      </w:r>
      <w:bookmarkStart w:id="6" w:name="a34c9"/>
      <w:bookmarkEnd w:id="6"/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развернуть среди населения разъяснительную работу, направленную на повышение организованности и бдительности, готовности к действиям в чрезвычайных ситуациях, укрепление взаимодействия с правоохранительными органами;</w:t>
      </w:r>
      <w:bookmarkStart w:id="7" w:name="97f9f"/>
      <w:bookmarkEnd w:id="7"/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усилить контроль за соблюдением правил регистрационного учета граждан по месту их пребывания и по месту жительства и за использованием помещений жилых домов в производственных, коммерческих и иных целях;</w:t>
      </w:r>
      <w:bookmarkStart w:id="8" w:name="326d7"/>
      <w:bookmarkEnd w:id="8"/>
    </w:p>
    <w:p w:rsidR="00194004" w:rsidRPr="00194004" w:rsidRDefault="00194004" w:rsidP="00194004">
      <w:pPr>
        <w:spacing w:after="30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предусмотреть выделение ассигнований на увеличение количества служебно-розыскных собак в органах внутренних дел, технических средств для обнаружения и обезвреживания взрывных устройств и взрывчатых веществ;</w:t>
      </w:r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более активно привлекать население, частные охранные</w:t>
      </w:r>
      <w:r w:rsidRPr="00194004">
        <w:rPr>
          <w:rFonts w:ascii="Tahoma" w:eastAsia="Times New Roman" w:hAnsi="Tahoma" w:cs="Tahoma"/>
          <w:color w:val="505050"/>
          <w:sz w:val="21"/>
        </w:rPr>
        <w:t> </w:t>
      </w:r>
      <w:bookmarkStart w:id="9" w:name="377fd0"/>
      <w:bookmarkEnd w:id="9"/>
      <w:r w:rsidRPr="00194004">
        <w:rPr>
          <w:rFonts w:ascii="Tahoma" w:eastAsia="Times New Roman" w:hAnsi="Tahoma" w:cs="Tahoma"/>
          <w:color w:val="505050"/>
          <w:sz w:val="21"/>
          <w:szCs w:val="21"/>
        </w:rPr>
        <w:t>предприятия, службы безопасности организаций и общественные организации к оказанию содействия правоохранительным органам в проведении профилактической работы по месту жительства граждан, в</w:t>
      </w:r>
      <w:r w:rsidRPr="00194004">
        <w:rPr>
          <w:rFonts w:ascii="Tahoma" w:eastAsia="Times New Roman" w:hAnsi="Tahoma" w:cs="Tahoma"/>
          <w:color w:val="505050"/>
          <w:sz w:val="21"/>
        </w:rPr>
        <w:t> </w:t>
      </w:r>
      <w:bookmarkStart w:id="10" w:name="377fd1"/>
      <w:bookmarkEnd w:id="10"/>
      <w:r w:rsidRPr="00194004">
        <w:rPr>
          <w:rFonts w:ascii="Tahoma" w:eastAsia="Times New Roman" w:hAnsi="Tahoma" w:cs="Tahoma"/>
          <w:color w:val="505050"/>
          <w:sz w:val="21"/>
          <w:szCs w:val="21"/>
        </w:rPr>
        <w:t>том числе в охране жилых домов и подъездов, обеспечении общественного порядка в жилых микрорайонах.</w:t>
      </w:r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3. Федеральному горному и промышленному надзору России и Министерству внутренних дел Российской Федерации совместно с</w:t>
      </w:r>
      <w:bookmarkStart w:id="11" w:name="377fd2"/>
      <w:bookmarkEnd w:id="11"/>
      <w:r>
        <w:rPr>
          <w:rFonts w:ascii="Tahoma" w:eastAsia="Times New Roman" w:hAnsi="Tahoma" w:cs="Tahoma"/>
          <w:color w:val="505050"/>
          <w:sz w:val="21"/>
          <w:szCs w:val="21"/>
        </w:rPr>
        <w:t xml:space="preserve"> </w:t>
      </w:r>
      <w:r w:rsidRPr="00194004">
        <w:rPr>
          <w:rFonts w:ascii="Tahoma" w:eastAsia="Times New Roman" w:hAnsi="Tahoma" w:cs="Tahoma"/>
          <w:color w:val="505050"/>
          <w:sz w:val="21"/>
          <w:szCs w:val="21"/>
        </w:rPr>
        <w:t xml:space="preserve">другими заинтересованными федеральными органами исполнительной власти в месячный срок провести проверку работы по </w:t>
      </w:r>
      <w:r w:rsidRPr="00194004">
        <w:rPr>
          <w:rFonts w:ascii="Tahoma" w:eastAsia="Times New Roman" w:hAnsi="Tahoma" w:cs="Tahoma"/>
          <w:color w:val="505050"/>
          <w:sz w:val="21"/>
          <w:szCs w:val="21"/>
        </w:rPr>
        <w:lastRenderedPageBreak/>
        <w:t>ведению учета и обеспечению сохранности взрывчатых материалов гражданского назначения в организациях, осуществляющих их производство,</w:t>
      </w:r>
      <w:r w:rsidRPr="00194004">
        <w:rPr>
          <w:rFonts w:ascii="Tahoma" w:eastAsia="Times New Roman" w:hAnsi="Tahoma" w:cs="Tahoma"/>
          <w:color w:val="505050"/>
          <w:sz w:val="21"/>
        </w:rPr>
        <w:t> </w:t>
      </w:r>
      <w:bookmarkStart w:id="12" w:name="377fd3"/>
      <w:bookmarkEnd w:id="12"/>
      <w:r w:rsidRPr="00194004">
        <w:rPr>
          <w:rFonts w:ascii="Tahoma" w:eastAsia="Times New Roman" w:hAnsi="Tahoma" w:cs="Tahoma"/>
          <w:color w:val="505050"/>
          <w:sz w:val="21"/>
          <w:szCs w:val="21"/>
        </w:rPr>
        <w:t>транспортировку, хранение и использование.</w:t>
      </w:r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В случае несоответствия деятельности указанных организаций законодательству Российской Федерации принять меры по прекращению их деятельности в установленном порядке.</w:t>
      </w:r>
      <w:bookmarkStart w:id="13" w:name="377fd4"/>
      <w:bookmarkEnd w:id="13"/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4. Министерству внутренних дел Российской Федерации, Министерству обороны Российской Федерации, Министерству юстиции Российской Федерации, Федеральной службе безопасности Российской Федерации, Федеральной пограничной службе Российской Федерации,</w:t>
      </w:r>
      <w:r w:rsidRPr="00194004">
        <w:rPr>
          <w:rFonts w:ascii="Tahoma" w:eastAsia="Times New Roman" w:hAnsi="Tahoma" w:cs="Tahoma"/>
          <w:color w:val="505050"/>
          <w:sz w:val="21"/>
        </w:rPr>
        <w:t> </w:t>
      </w:r>
      <w:bookmarkStart w:id="14" w:name="377fd5"/>
      <w:bookmarkEnd w:id="14"/>
      <w:r w:rsidRPr="00194004">
        <w:rPr>
          <w:rFonts w:ascii="Tahoma" w:eastAsia="Times New Roman" w:hAnsi="Tahoma" w:cs="Tahoma"/>
          <w:color w:val="505050"/>
          <w:sz w:val="21"/>
          <w:szCs w:val="21"/>
        </w:rPr>
        <w:t>Федеральной службе охраны Российской Федерации, Государственному таможенному комитету Российской Федерации, Федеральному агентству правительственной связи и информации при Президенте Российской</w:t>
      </w:r>
      <w:r w:rsidRPr="00194004">
        <w:rPr>
          <w:rFonts w:ascii="Tahoma" w:eastAsia="Times New Roman" w:hAnsi="Tahoma" w:cs="Tahoma"/>
          <w:color w:val="505050"/>
          <w:sz w:val="21"/>
        </w:rPr>
        <w:t> </w:t>
      </w:r>
      <w:bookmarkStart w:id="15" w:name="377fd6"/>
      <w:bookmarkEnd w:id="15"/>
      <w:r w:rsidRPr="00194004">
        <w:rPr>
          <w:rFonts w:ascii="Tahoma" w:eastAsia="Times New Roman" w:hAnsi="Tahoma" w:cs="Tahoma"/>
          <w:color w:val="505050"/>
          <w:sz w:val="21"/>
          <w:szCs w:val="21"/>
        </w:rPr>
        <w:t>Федерации и Службе внешней разведки Российской Федерации:</w:t>
      </w:r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осуществить комплекс оперативно-розыскных и охранных мероприятий, направленных на выявление и пресечение деятельности террористических групп, в том числе имеющих международные связи,</w:t>
      </w:r>
      <w:r w:rsidRPr="00194004">
        <w:rPr>
          <w:rFonts w:ascii="Tahoma" w:eastAsia="Times New Roman" w:hAnsi="Tahoma" w:cs="Tahoma"/>
          <w:color w:val="505050"/>
          <w:sz w:val="21"/>
        </w:rPr>
        <w:t> </w:t>
      </w:r>
      <w:bookmarkStart w:id="16" w:name="377fd7"/>
      <w:bookmarkEnd w:id="16"/>
      <w:r w:rsidRPr="00194004">
        <w:rPr>
          <w:rFonts w:ascii="Tahoma" w:eastAsia="Times New Roman" w:hAnsi="Tahoma" w:cs="Tahoma"/>
          <w:color w:val="505050"/>
          <w:sz w:val="21"/>
          <w:szCs w:val="21"/>
        </w:rPr>
        <w:t>на предотвращение проникновения на территорию Российской Федерации членов зарубежных террористических центров, незаконной миграции иностранных граждан;</w:t>
      </w:r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уделить особое внимание выявлению организованных преступных</w:t>
      </w:r>
      <w:r w:rsidRPr="00194004">
        <w:rPr>
          <w:rFonts w:ascii="Tahoma" w:eastAsia="Times New Roman" w:hAnsi="Tahoma" w:cs="Tahoma"/>
          <w:color w:val="505050"/>
          <w:sz w:val="21"/>
        </w:rPr>
        <w:t> </w:t>
      </w:r>
      <w:bookmarkStart w:id="17" w:name="377fd8"/>
      <w:bookmarkEnd w:id="17"/>
      <w:r w:rsidRPr="00194004">
        <w:rPr>
          <w:rFonts w:ascii="Tahoma" w:eastAsia="Times New Roman" w:hAnsi="Tahoma" w:cs="Tahoma"/>
          <w:color w:val="505050"/>
          <w:sz w:val="21"/>
          <w:szCs w:val="21"/>
        </w:rPr>
        <w:t>групп и сообществ, в первую очередь образованных на этнической основе и занимающихся торговлей оружием, боеприпасами и взрывчатыми веществами;</w:t>
      </w:r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принять меры по недопущению незаконного поступления</w:t>
      </w:r>
      <w:r w:rsidRPr="00194004">
        <w:rPr>
          <w:rFonts w:ascii="Tahoma" w:eastAsia="Times New Roman" w:hAnsi="Tahoma" w:cs="Tahoma"/>
          <w:color w:val="505050"/>
          <w:sz w:val="21"/>
        </w:rPr>
        <w:t> </w:t>
      </w:r>
      <w:bookmarkStart w:id="18" w:name="377fd9"/>
      <w:bookmarkEnd w:id="18"/>
      <w:r w:rsidRPr="00194004">
        <w:rPr>
          <w:rFonts w:ascii="Tahoma" w:eastAsia="Times New Roman" w:hAnsi="Tahoma" w:cs="Tahoma"/>
          <w:color w:val="505050"/>
          <w:sz w:val="21"/>
          <w:szCs w:val="21"/>
        </w:rPr>
        <w:t>финансовых средств, оружия, боеприпасов и средств связи, в том числе из иностранных государств;</w:t>
      </w:r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реализовать мероприятия по усилению охраны и обеспечению безопасности объектов атомного комплекса и энергетики,</w:t>
      </w:r>
      <w:bookmarkStart w:id="19" w:name="bec250"/>
      <w:bookmarkEnd w:id="19"/>
      <w:r w:rsidRPr="00194004">
        <w:rPr>
          <w:rFonts w:ascii="Tahoma" w:eastAsia="Times New Roman" w:hAnsi="Tahoma" w:cs="Tahoma"/>
          <w:color w:val="505050"/>
          <w:sz w:val="21"/>
          <w:szCs w:val="21"/>
        </w:rPr>
        <w:t>предприятий, использующих при осуществлении своего производственного цикла радиационные, взрыво- и пожароопасные материалы и сильнодействующие отравляющие и ядовитые вещества, других объектов повышенной опасности, а также объектов органов</w:t>
      </w:r>
      <w:r w:rsidRPr="00194004">
        <w:rPr>
          <w:rFonts w:ascii="Tahoma" w:eastAsia="Times New Roman" w:hAnsi="Tahoma" w:cs="Tahoma"/>
          <w:color w:val="505050"/>
          <w:sz w:val="21"/>
        </w:rPr>
        <w:t> </w:t>
      </w:r>
      <w:bookmarkStart w:id="20" w:name="bec251"/>
      <w:bookmarkEnd w:id="20"/>
      <w:r w:rsidRPr="00194004">
        <w:rPr>
          <w:rFonts w:ascii="Tahoma" w:eastAsia="Times New Roman" w:hAnsi="Tahoma" w:cs="Tahoma"/>
          <w:color w:val="505050"/>
          <w:sz w:val="21"/>
          <w:szCs w:val="21"/>
        </w:rPr>
        <w:t>государственной власти Российской Федерации.</w:t>
      </w:r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5. Для координации деятельности федеральных органов исполнительной власти и органов исполнительной власти субъектов Российской Федерации по противодействию терроризму:</w:t>
      </w:r>
      <w:bookmarkStart w:id="21" w:name="bec252"/>
      <w:bookmarkEnd w:id="21"/>
    </w:p>
    <w:p w:rsidR="00194004" w:rsidRPr="00194004" w:rsidRDefault="00194004" w:rsidP="00194004">
      <w:pPr>
        <w:spacing w:after="30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образовать Межведомственный оперативный штаб;</w:t>
      </w:r>
    </w:p>
    <w:p w:rsidR="00194004" w:rsidRPr="00194004" w:rsidRDefault="00194004" w:rsidP="00194004">
      <w:pPr>
        <w:spacing w:after="30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утвердить прилагаемый состав Межведомственного оперативного штаба.</w:t>
      </w:r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6. Предоставить Межведомственному оперативному штабу право</w:t>
      </w:r>
      <w:r w:rsidRPr="00194004">
        <w:rPr>
          <w:rFonts w:ascii="Tahoma" w:eastAsia="Times New Roman" w:hAnsi="Tahoma" w:cs="Tahoma"/>
          <w:color w:val="505050"/>
          <w:sz w:val="21"/>
        </w:rPr>
        <w:t> </w:t>
      </w:r>
      <w:bookmarkStart w:id="22" w:name="bec253"/>
      <w:bookmarkEnd w:id="22"/>
      <w:r w:rsidRPr="00194004">
        <w:rPr>
          <w:rFonts w:ascii="Tahoma" w:eastAsia="Times New Roman" w:hAnsi="Tahoma" w:cs="Tahoma"/>
          <w:color w:val="505050"/>
          <w:sz w:val="21"/>
          <w:szCs w:val="21"/>
        </w:rPr>
        <w:t>заслушивать на своих заседаниях руководителей федеральных органов исполнительной власти и органов исполнительной власти субъектов Российской Федерации по вопросам организации работы по борьбе с терроризмом.</w:t>
      </w:r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7. Межведомственному оперативному штабу для информационного</w:t>
      </w:r>
      <w:r w:rsidRPr="00194004">
        <w:rPr>
          <w:rFonts w:ascii="Tahoma" w:eastAsia="Times New Roman" w:hAnsi="Tahoma" w:cs="Tahoma"/>
          <w:color w:val="505050"/>
          <w:sz w:val="21"/>
        </w:rPr>
        <w:t> </w:t>
      </w:r>
      <w:bookmarkStart w:id="23" w:name="bec254"/>
      <w:bookmarkEnd w:id="23"/>
      <w:r w:rsidRPr="00194004">
        <w:rPr>
          <w:rFonts w:ascii="Tahoma" w:eastAsia="Times New Roman" w:hAnsi="Tahoma" w:cs="Tahoma"/>
          <w:color w:val="505050"/>
          <w:sz w:val="21"/>
          <w:szCs w:val="21"/>
        </w:rPr>
        <w:t>обеспечения своей работы создать межведомственную рабочую группу на постоянной основе.</w:t>
      </w:r>
    </w:p>
    <w:p w:rsidR="00194004" w:rsidRPr="00194004" w:rsidRDefault="00194004" w:rsidP="00194004">
      <w:pPr>
        <w:spacing w:after="0" w:line="312" w:lineRule="atLeast"/>
        <w:ind w:left="300" w:right="300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color w:val="505050"/>
          <w:sz w:val="21"/>
          <w:szCs w:val="21"/>
        </w:rPr>
        <w:t>8. Организационно-техническое обеспечение деятельности Межведомственного оперативного штаба возложить на Министерство</w:t>
      </w:r>
      <w:bookmarkStart w:id="24" w:name="bec255"/>
      <w:bookmarkEnd w:id="24"/>
      <w:r w:rsidRPr="00194004">
        <w:rPr>
          <w:rFonts w:ascii="Tahoma" w:eastAsia="Times New Roman" w:hAnsi="Tahoma" w:cs="Tahoma"/>
          <w:color w:val="505050"/>
          <w:sz w:val="21"/>
          <w:szCs w:val="21"/>
        </w:rPr>
        <w:t>внутренних дел Российской Федерации.</w:t>
      </w:r>
    </w:p>
    <w:p w:rsidR="00962217" w:rsidRPr="00194004" w:rsidRDefault="00194004" w:rsidP="00194004">
      <w:pPr>
        <w:spacing w:after="300" w:line="312" w:lineRule="atLeast"/>
        <w:ind w:left="300" w:right="300"/>
        <w:jc w:val="center"/>
        <w:rPr>
          <w:rFonts w:ascii="Tahoma" w:eastAsia="Times New Roman" w:hAnsi="Tahoma" w:cs="Tahoma"/>
          <w:color w:val="505050"/>
          <w:sz w:val="21"/>
          <w:szCs w:val="21"/>
        </w:rPr>
      </w:pPr>
      <w:r w:rsidRPr="00194004">
        <w:rPr>
          <w:rFonts w:ascii="Tahoma" w:eastAsia="Times New Roman" w:hAnsi="Tahoma" w:cs="Tahoma"/>
          <w:i/>
          <w:iCs/>
          <w:color w:val="505050"/>
          <w:sz w:val="21"/>
          <w:szCs w:val="21"/>
        </w:rPr>
        <w:t>Председатель Правительства</w:t>
      </w:r>
      <w:r w:rsidRPr="00194004">
        <w:rPr>
          <w:rFonts w:ascii="Tahoma" w:eastAsia="Times New Roman" w:hAnsi="Tahoma" w:cs="Tahoma"/>
          <w:i/>
          <w:iCs/>
          <w:color w:val="505050"/>
          <w:sz w:val="21"/>
        </w:rPr>
        <w:t> </w:t>
      </w:r>
      <w:r w:rsidRPr="00194004">
        <w:rPr>
          <w:rFonts w:ascii="Tahoma" w:eastAsia="Times New Roman" w:hAnsi="Tahoma" w:cs="Tahoma"/>
          <w:i/>
          <w:iCs/>
          <w:color w:val="505050"/>
          <w:sz w:val="21"/>
          <w:szCs w:val="21"/>
        </w:rPr>
        <w:t>Российской Федерации</w:t>
      </w:r>
      <w:r w:rsidRPr="00194004">
        <w:rPr>
          <w:rFonts w:ascii="Tahoma" w:eastAsia="Times New Roman" w:hAnsi="Tahoma" w:cs="Tahoma"/>
          <w:i/>
          <w:iCs/>
          <w:color w:val="505050"/>
          <w:sz w:val="21"/>
        </w:rPr>
        <w:t> </w:t>
      </w:r>
      <w:r w:rsidRPr="00194004">
        <w:rPr>
          <w:rFonts w:ascii="Tahoma" w:eastAsia="Times New Roman" w:hAnsi="Tahoma" w:cs="Tahoma"/>
          <w:i/>
          <w:iCs/>
          <w:color w:val="505050"/>
          <w:sz w:val="21"/>
          <w:szCs w:val="21"/>
        </w:rPr>
        <w:br/>
        <w:t>В.ПУТИН</w:t>
      </w:r>
      <w:r>
        <w:rPr>
          <w:rFonts w:ascii="Tahoma" w:eastAsia="Times New Roman" w:hAnsi="Tahoma" w:cs="Tahoma"/>
          <w:i/>
          <w:iCs/>
          <w:color w:val="505050"/>
          <w:sz w:val="21"/>
          <w:szCs w:val="21"/>
        </w:rPr>
        <w:t xml:space="preserve"> </w:t>
      </w:r>
      <w:r w:rsidRPr="00194004">
        <w:rPr>
          <w:rFonts w:ascii="Tahoma" w:eastAsia="Times New Roman" w:hAnsi="Tahoma" w:cs="Tahoma"/>
          <w:i/>
          <w:iCs/>
          <w:color w:val="505050"/>
          <w:sz w:val="21"/>
          <w:szCs w:val="21"/>
        </w:rPr>
        <w:t>УТВЕРЖДЕН</w:t>
      </w:r>
      <w:r w:rsidRPr="00194004">
        <w:rPr>
          <w:rFonts w:ascii="Tahoma" w:eastAsia="Times New Roman" w:hAnsi="Tahoma" w:cs="Tahoma"/>
          <w:i/>
          <w:iCs/>
          <w:color w:val="505050"/>
          <w:sz w:val="21"/>
        </w:rPr>
        <w:t> </w:t>
      </w:r>
      <w:r w:rsidRPr="00194004">
        <w:rPr>
          <w:rFonts w:ascii="Tahoma" w:eastAsia="Times New Roman" w:hAnsi="Tahoma" w:cs="Tahoma"/>
          <w:i/>
          <w:iCs/>
          <w:color w:val="505050"/>
          <w:sz w:val="21"/>
          <w:szCs w:val="21"/>
        </w:rPr>
        <w:t>постановлением Правительства</w:t>
      </w:r>
      <w:r w:rsidRPr="00194004">
        <w:rPr>
          <w:rFonts w:ascii="Tahoma" w:eastAsia="Times New Roman" w:hAnsi="Tahoma" w:cs="Tahoma"/>
          <w:i/>
          <w:iCs/>
          <w:color w:val="505050"/>
          <w:sz w:val="21"/>
        </w:rPr>
        <w:t> </w:t>
      </w:r>
      <w:r w:rsidRPr="00194004">
        <w:rPr>
          <w:rFonts w:ascii="Tahoma" w:eastAsia="Times New Roman" w:hAnsi="Tahoma" w:cs="Tahoma"/>
          <w:i/>
          <w:iCs/>
          <w:color w:val="505050"/>
          <w:sz w:val="21"/>
          <w:szCs w:val="21"/>
        </w:rPr>
        <w:t>Российской Федерации</w:t>
      </w:r>
      <w:r w:rsidRPr="00194004">
        <w:rPr>
          <w:rFonts w:ascii="Tahoma" w:eastAsia="Times New Roman" w:hAnsi="Tahoma" w:cs="Tahoma"/>
          <w:i/>
          <w:iCs/>
          <w:color w:val="505050"/>
          <w:sz w:val="21"/>
        </w:rPr>
        <w:t> </w:t>
      </w:r>
      <w:bookmarkStart w:id="25" w:name="bec256"/>
      <w:bookmarkEnd w:id="25"/>
      <w:r w:rsidRPr="00194004">
        <w:rPr>
          <w:rFonts w:ascii="Tahoma" w:eastAsia="Times New Roman" w:hAnsi="Tahoma" w:cs="Tahoma"/>
          <w:i/>
          <w:iCs/>
          <w:color w:val="505050"/>
          <w:sz w:val="21"/>
          <w:szCs w:val="21"/>
        </w:rPr>
        <w:br/>
        <w:t>от 15 сентября 1999 г.</w:t>
      </w:r>
    </w:p>
    <w:sectPr w:rsidR="00962217" w:rsidRPr="00194004" w:rsidSect="00094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94004"/>
    <w:rsid w:val="0009488D"/>
    <w:rsid w:val="00194004"/>
    <w:rsid w:val="004C513E"/>
    <w:rsid w:val="00962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xt-head">
    <w:name w:val="context-head"/>
    <w:basedOn w:val="a"/>
    <w:rsid w:val="00194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9400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94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94004"/>
  </w:style>
  <w:style w:type="paragraph" w:styleId="a5">
    <w:name w:val="Balloon Text"/>
    <w:basedOn w:val="a"/>
    <w:link w:val="a6"/>
    <w:uiPriority w:val="99"/>
    <w:semiHidden/>
    <w:unhideWhenUsed/>
    <w:rsid w:val="00194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0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9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71871">
              <w:marLeft w:val="30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9855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573">
          <w:marLeft w:val="300"/>
          <w:marRight w:val="300"/>
          <w:marTop w:val="375"/>
          <w:marBottom w:val="375"/>
          <w:divBdr>
            <w:top w:val="none" w:sz="0" w:space="0" w:color="auto"/>
            <w:left w:val="none" w:sz="0" w:space="0" w:color="auto"/>
            <w:bottom w:val="single" w:sz="6" w:space="15" w:color="CCCCCC"/>
            <w:right w:val="none" w:sz="0" w:space="0" w:color="auto"/>
          </w:divBdr>
          <w:divsChild>
            <w:div w:id="13560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4756</Characters>
  <Application>Microsoft Office Word</Application>
  <DocSecurity>0</DocSecurity>
  <Lines>39</Lines>
  <Paragraphs>11</Paragraphs>
  <ScaleCrop>false</ScaleCrop>
  <Company>Microsoft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2</cp:revision>
  <dcterms:created xsi:type="dcterms:W3CDTF">2018-04-05T07:48:00Z</dcterms:created>
  <dcterms:modified xsi:type="dcterms:W3CDTF">2018-04-05T07:48:00Z</dcterms:modified>
</cp:coreProperties>
</file>