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56" w:rsidRPr="00795856" w:rsidRDefault="00795856" w:rsidP="007958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795856">
        <w:rPr>
          <w:rFonts w:ascii="Times New Roman" w:eastAsia="Times New Roman" w:hAnsi="Times New Roman" w:cs="Times New Roman"/>
          <w:b/>
          <w:bCs/>
          <w:color w:val="000000"/>
          <w:sz w:val="36"/>
        </w:rPr>
        <w:t>«Создание условий для  двигательной деятельности детей»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многообразных факторов, влияющих на состояние здоровья и работоспособность растущего организма, двигательная активность (ДА) – это естественная потребность в движении, удовлетворение которой является важнейшим условием всестороннего развития и воспитания ребёнка. Благоприятное воздействие на организм оказывает только двигательная активность, находящаяся в пределах оптимальных величин. Так, при </w:t>
      </w: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гиподинамии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 (режиме малоподвижности) возникает целый ряд негативных для ребёнка последствий: происходит нарушение функций и структуры ряда органов, регуляции обмена веществ и энергии, снижается сопротивляемость организма к изменяющимся внешним условиям. </w:t>
      </w:r>
      <w:proofErr w:type="spellStart"/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Гиперкинезия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 (чрезмерно большая двигательная активность) также нарушает принцип оптимальной физической нагрузки, что может повлечь за собой перенапряжение сердечно – сосудистой системы и неблагоприятно отразиться на развитии организма ребёнка. Поэтому стоит уделить особое внимание двигательной активности детей.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создании условий для двигательной активности необходимо учитывать:</w:t>
      </w:r>
    </w:p>
    <w:p w:rsidR="00795856" w:rsidRPr="00795856" w:rsidRDefault="00795856" w:rsidP="0079585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двигательной активности группы</w:t>
      </w:r>
    </w:p>
    <w:p w:rsidR="00795856" w:rsidRPr="00795856" w:rsidRDefault="00795856" w:rsidP="0079585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с учетом уровня двигательной активности детей</w:t>
      </w:r>
    </w:p>
    <w:p w:rsidR="00795856" w:rsidRPr="00795856" w:rsidRDefault="00795856" w:rsidP="0079585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Физкультурные уголки в группах</w:t>
      </w:r>
    </w:p>
    <w:p w:rsidR="00795856" w:rsidRPr="00795856" w:rsidRDefault="00795856" w:rsidP="0079585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режим пробуждения после дневного сна</w:t>
      </w:r>
    </w:p>
    <w:p w:rsidR="00795856" w:rsidRPr="00795856" w:rsidRDefault="00795856" w:rsidP="0079585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 пробуждения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Возрастные и индивидуальные особенности двигательной активности детей в значительной мере определяются как условиями организации деятельности, так и её характером и содержанием. Особенно велика роль целенаправленного руководства двигательной деятельностью детей, воспитывающихся в разновозрастных группах детского сада. Поэтому возникает настоятельная необходимость совершенствования двигательного режима детей</w:t>
      </w:r>
      <w:proofErr w:type="gram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который будет способствовать воспитанию здорового ребёнка и его разностороннему развитию. В основу разработки двигательного режима должен быть положен ряд принципов (оздоровительная направленность, естественное стимулирование  двигательной активности и интеллектуальной активности) с учётом преемственности и своеобразия педагогических воздействий в разновозрастных группах. Среди них важное место отводится принципу индивидуально дифференцированного подхода, который позволяет обеспечить максимальное развитие каждого ребёнка, мобилизацию его активности и самостоятельности.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Двигательный режим в дошкольном учреждении включает всю динамическую деятельность детей, как организованную, так и самостоятельную. При разработке рационального двигательного режима важно не только обеспечить удовлетворение биологической потребности детей в двигательной активности, но и предусмотреть рациональное содержание двигательной активности, основанное на оптимальном соотношении разных видов занятий, подобранных с учётом возрастных и индивидуальных особенностей.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Двигательная активность дошкольника должна быть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целенаправленна и соответствовать его опыту, интересам, желаниям, функциональным возможностям организма, что и составляет основу индивидуального подхода к каждому ребёнку. Поэтому педагогам необходимо позаботиться об организации детской двигательной деятельности, её разнообразии, а также выполнении основных задач и требований к её содержанию. Содержательная сторона двигательного режима дошкольников должна быть направлена на развитие умственных, духовных и физических способностей детей.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Рациональное сочетание разных видов занятий по физической культуре представляет целый комплекс оздоровительно – образовательных и воспитательных 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мероприятий. Содержание и построение занятий разное, каждое из них в той или иной мере имеет свое специфическое название.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Утренняя гимнастика, гимнастика пробуждения, прогулки, подвижные игры и физические упражнения на прогулке выполняют организационно - оздоровительные задачи.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Физкультминутка, двигательная разминка снимают утомление у детей и повышают их умственную работоспособность.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учебных занятиях дети учатся, приобретают необходимые навыки, умения, знания.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Недели здоровья, физкультурный досуг, спортивные праздники – это активный отдых.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и дифференцированная работа предназначена для коррекции физического и двигательного развития.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Логоритмическая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гимнастика необходима для профилактики нарушения речи у детей и развития моторики.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назначения все вышеперечисленные виды занятий, их характер могут меняться и повторяться с разной периодичностью в течение дня, недели, месяца, года, составляя так называемый оздоровительный двигательный режим дошкольников.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Придавая особую значимость роли двигательной активности в укреплении здоровья дошкольников, необходимо определить приоритеты в режиме дня.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Первое место в двигательном режиме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детей принадлежит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оздоровительным занятиям. К ним относятся общеизвестные виды двигательной деятельности: утренняя гимнастика, подвижные игры и физические упражнения во время прогулок, физкультминутки на занятиях с умственной нагрузкой.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оптимизации двигательной активности и закаливания детей в дошкольном учреждении необходимо внедрять дополнительные виды занятий двигательного характера, взаимосвязанные с комплексом закаливающих мероприятий, а также вносить нетрадиционные формы и методы их проведения. К таким занятиям относятся: оздоровительный бег на воздухе, пробежки по массажным дорожкам в сочетании с воздушными ваннами, гимнастика после дневного сна, двигательная разминка во время перерыва между занятиями, индивидуальная работа с детьми по развитию движений и регулированию двигательной активности детей.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Второе место в двигательном реж</w:t>
      </w:r>
      <w:r w:rsidRPr="007958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детей занимают учебные занятия по физической культуре – как основная форма обучения двигательным навыкам и развития оптимальной ДА  детей. В нашем детском саду проводятся занятия по физической культуре не менее трёх раз в неделю в первой половине дня по подгруппам. Формирование подгрупп должно осуществляться с учётом трёх основных критериев: состояния здоровья, </w:t>
      </w:r>
      <w:proofErr w:type="gram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</w:t>
      </w:r>
      <w:proofErr w:type="gram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и физической подготовленности.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Третье место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 отводится самостоятельной двигательной деятельности, возникающей по инициативе детей. Она даёт широкий простор для проявления их индивидуальных двигательных возможностей. Самостоятельная деятельность является важным источником активности и саморазвития ребёнка. Продолжительность её зависит от индивидуальных проявлений детей в двигательной деятельности, и поэтому педагогическое руководство самостоятельной деятельностью детей должно быть построено с учётом уровня двигательной активности.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Наряду с перечисленными видами занятий по физической культуре немаловажное значение отводится активному отдыху, физкультурно-массовым мероприятиям, в которых могут принимать участие родители и дети. К таким занятиям относятся неделя здоровья, физкультурный досуг, физкультурно-спортивные праздники</w:t>
      </w:r>
      <w:proofErr w:type="gram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 – соревнования.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двигательный режим старших дошкольников входят также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внегрупповые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виды занятий (группы общей физической подготовки, кружки по разным видам физических и спортивных упражнений и игр, танцы) и совместная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оздоровительная работа детского сада и семьи (домашние задания, физкультурные занятия детей совместно родителями, участие родителей в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оздоровительных массовых мероприятиях  дошкольного учреждения).</w:t>
      </w:r>
      <w:proofErr w:type="gramEnd"/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Все  виды занятий по физической культуре, в совокупности обеспечивают необходимую двигательную активность каждого ребёнка в течение всего времени пребывания его в дошкольном учреждении.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этом следует помнить, что двигательная активность оптимальна в том случае, когда её основные параметры (объём, продолжительность, интенсивность) соответствуют индивидуальным данным физического развития и двигательной подготовленности детей, а также когда обеспечивается её соответствие условиям среды (природной, предметной, социальной), правилам чередования напряжений и отдыха, постепенного увеличения физических нагрузок.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Физкультурные занятия разнообразны по форме и содержанию в зависимости от задач:</w:t>
      </w:r>
    </w:p>
    <w:p w:rsidR="00795856" w:rsidRPr="00795856" w:rsidRDefault="00795856" w:rsidP="0079585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Традиционные</w:t>
      </w:r>
    </w:p>
    <w:p w:rsidR="00795856" w:rsidRPr="00795856" w:rsidRDefault="00795856" w:rsidP="0079585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 в форме подвижных игр малой, средней и большой интенсивности.</w:t>
      </w:r>
    </w:p>
    <w:p w:rsidR="00795856" w:rsidRPr="00795856" w:rsidRDefault="00795856" w:rsidP="0079585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Сюжетно-ролевые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, дающие более эмоциональные впечатления, например экскурсия.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Крайне важно и необходимо формировать у детей каждой возрастной группы спокойную мотивацию выработки гигиенических навыков, умений, привычек, ведущих к сохранению здоровья, обеспечению здорового образа жизни. Подобная задача может быть решена только совместными усилиями медиков, воспитателей и родителей.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занятий наступает время прогулок, происходит динамическая перемена деятельности. Поэтому необходимо чтобы прогулки состояли из подвижных и спортивных игр, для этого на каждом участке предусмотрено физкультурное оборудование: лестницы, змейки, дорожки для бега, оборудование для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подлезания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перешагивания,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перелезания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, площадки для подвижных игр, игровое оборудование.</w:t>
      </w:r>
    </w:p>
    <w:p w:rsidR="00795856" w:rsidRPr="00795856" w:rsidRDefault="00795856" w:rsidP="007958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Вопросы оздоровления ребенка решаются в тесном контакте с семьей</w:t>
      </w: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начале оздоровительного периода проводится беседа с родителями, что позволяет выяснить отношение их к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оздоравливающим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мероприятиям и составить план оздоровительной работы, учитывая запросы родителей. </w:t>
      </w:r>
      <w:r w:rsidRPr="007958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 детском саду проводится обширный комплекс оздоровительных мероприятий:</w:t>
      </w:r>
    </w:p>
    <w:p w:rsidR="00795856" w:rsidRPr="00795856" w:rsidRDefault="00795856" w:rsidP="007958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температурного режима согласно </w:t>
      </w:r>
      <w:proofErr w:type="spell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5856" w:rsidRPr="00795856" w:rsidRDefault="00795856" w:rsidP="007958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Правильная организация прогулок и их длительность (сетка занятий составлена с учетом длительности прогулки не менее полутора часов</w:t>
      </w:r>
      <w:proofErr w:type="gramEnd"/>
    </w:p>
    <w:p w:rsidR="00795856" w:rsidRPr="00795856" w:rsidRDefault="00795856" w:rsidP="007958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сезонной одежды (индивидуальная работа с родителями)</w:t>
      </w:r>
    </w:p>
    <w:p w:rsidR="00795856" w:rsidRPr="00795856" w:rsidRDefault="00795856" w:rsidP="007958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Облегченная одежда в детском саду</w:t>
      </w:r>
    </w:p>
    <w:p w:rsidR="00795856" w:rsidRPr="00795856" w:rsidRDefault="00795856" w:rsidP="007958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 после сна</w:t>
      </w:r>
    </w:p>
    <w:p w:rsidR="00795856" w:rsidRPr="00795856" w:rsidRDefault="00795856" w:rsidP="007958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Закаливающие процедуры (согласно возрасту детей)</w:t>
      </w:r>
    </w:p>
    <w:p w:rsidR="00795856" w:rsidRPr="00795856" w:rsidRDefault="00795856" w:rsidP="0079585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</w:rPr>
      </w:pPr>
      <w:r w:rsidRPr="00795856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Витаминотерапия</w:t>
      </w:r>
    </w:p>
    <w:sectPr w:rsidR="00795856" w:rsidRPr="0079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25DA"/>
    <w:multiLevelType w:val="multilevel"/>
    <w:tmpl w:val="C2A4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13F23"/>
    <w:multiLevelType w:val="multilevel"/>
    <w:tmpl w:val="B332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4601B"/>
    <w:multiLevelType w:val="multilevel"/>
    <w:tmpl w:val="56E0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856"/>
    <w:rsid w:val="0079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95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95856"/>
  </w:style>
  <w:style w:type="character" w:customStyle="1" w:styleId="c2">
    <w:name w:val="c2"/>
    <w:basedOn w:val="a0"/>
    <w:rsid w:val="007958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1404</Words>
  <Characters>8004</Characters>
  <Application>Microsoft Office Word</Application>
  <DocSecurity>0</DocSecurity>
  <Lines>66</Lines>
  <Paragraphs>18</Paragraphs>
  <ScaleCrop>false</ScaleCrop>
  <Company>Microsoft</Company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2019-05-18T11:58:00Z</dcterms:created>
  <dcterms:modified xsi:type="dcterms:W3CDTF">2019-05-18T11:59:00Z</dcterms:modified>
</cp:coreProperties>
</file>