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26" w:rsidRPr="006C5F0C" w:rsidRDefault="00795526" w:rsidP="0098012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012E" w:rsidRDefault="006C5F0C" w:rsidP="00DE3840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479473" cy="7534275"/>
            <wp:effectExtent l="19050" t="0" r="6927" b="0"/>
            <wp:docPr id="3" name="Рисунок 1" descr="C:\Users\1\Pictures\2021-05-03 раз2\раз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5-03 раз2\раз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73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F0C" w:rsidRDefault="006C5F0C" w:rsidP="00DE3840">
      <w:pPr>
        <w:rPr>
          <w:rFonts w:ascii="Times New Roman" w:hAnsi="Times New Roman" w:cs="Times New Roman"/>
          <w:b/>
          <w:lang w:val="tt-RU"/>
        </w:rPr>
      </w:pPr>
    </w:p>
    <w:p w:rsidR="006C5F0C" w:rsidRDefault="006C5F0C" w:rsidP="00DE3840">
      <w:pPr>
        <w:rPr>
          <w:rFonts w:ascii="Times New Roman" w:hAnsi="Times New Roman" w:cs="Times New Roman"/>
          <w:b/>
          <w:lang w:val="tt-RU"/>
        </w:rPr>
      </w:pPr>
    </w:p>
    <w:p w:rsidR="006C5F0C" w:rsidRDefault="006C5F0C" w:rsidP="00DE3840">
      <w:pPr>
        <w:rPr>
          <w:rFonts w:ascii="Times New Roman" w:hAnsi="Times New Roman" w:cs="Times New Roman"/>
          <w:b/>
          <w:lang w:val="tt-RU"/>
        </w:rPr>
      </w:pPr>
    </w:p>
    <w:p w:rsidR="006C5F0C" w:rsidRPr="006C5F0C" w:rsidRDefault="006C5F0C" w:rsidP="00DE3840">
      <w:pPr>
        <w:rPr>
          <w:rFonts w:ascii="Times New Roman" w:hAnsi="Times New Roman" w:cs="Times New Roman"/>
          <w:b/>
          <w:lang w:val="tt-RU"/>
        </w:rPr>
      </w:pPr>
    </w:p>
    <w:p w:rsidR="0098012E" w:rsidRPr="007650AF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8012E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 раздел. Целевой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927" w:rsidRPr="007650AF" w:rsidRDefault="00B33927" w:rsidP="009801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общие сведения о детском саде, цель, направления, задачи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МБДО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У</w:t>
      </w:r>
      <w:r w:rsidR="00DE384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 w:rsidR="00D447CC">
        <w:rPr>
          <w:rFonts w:ascii="Times New Roman" w:hAnsi="Times New Roman" w:cs="Times New Roman"/>
          <w:sz w:val="28"/>
          <w:szCs w:val="28"/>
        </w:rPr>
        <w:t>« Урманчеевский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II раздел. Содержательный</w:t>
      </w:r>
      <w:r w:rsidR="00B33927">
        <w:rPr>
          <w:rFonts w:ascii="Times New Roman" w:hAnsi="Times New Roman" w:cs="Times New Roman"/>
          <w:b/>
          <w:sz w:val="28"/>
          <w:szCs w:val="28"/>
        </w:rPr>
        <w:t>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1. Основные принципы дошкольного образования, реализуемые в программе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учреждения.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2. Требования к условия</w:t>
      </w:r>
      <w:r>
        <w:rPr>
          <w:rFonts w:ascii="Times New Roman" w:hAnsi="Times New Roman" w:cs="Times New Roman"/>
          <w:sz w:val="28"/>
          <w:szCs w:val="28"/>
        </w:rPr>
        <w:t xml:space="preserve">м реализации программы развития, </w:t>
      </w:r>
      <w:r w:rsidRPr="007650AF">
        <w:rPr>
          <w:rFonts w:ascii="Times New Roman" w:hAnsi="Times New Roman" w:cs="Times New Roman"/>
          <w:sz w:val="28"/>
          <w:szCs w:val="28"/>
        </w:rPr>
        <w:t>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результатам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освоения программы развития дошкольного учреждения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3. Перспективный план реализации Программы развития дошкольного учреждения.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4. Требования к результатам освоения программы развития дошкольного учреждения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5. Перспективный план работы по реализации государственной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сохранению, изучению и разв</w:t>
      </w:r>
      <w:r>
        <w:rPr>
          <w:rFonts w:ascii="Times New Roman" w:hAnsi="Times New Roman" w:cs="Times New Roman"/>
          <w:sz w:val="28"/>
          <w:szCs w:val="28"/>
        </w:rPr>
        <w:t xml:space="preserve">итию языков и культуры народов, </w:t>
      </w:r>
      <w:r w:rsidRPr="007650AF">
        <w:rPr>
          <w:rFonts w:ascii="Times New Roman" w:hAnsi="Times New Roman" w:cs="Times New Roman"/>
          <w:sz w:val="28"/>
          <w:szCs w:val="28"/>
        </w:rPr>
        <w:t>проживающих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Республике Татарстан:</w:t>
      </w:r>
    </w:p>
    <w:p w:rsidR="0098012E" w:rsidRDefault="00427B43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. Перспективный план работы по реализации УМК по </w:t>
      </w:r>
      <w:r w:rsidR="00FF7404">
        <w:rPr>
          <w:rFonts w:ascii="Times New Roman" w:hAnsi="Times New Roman" w:cs="Times New Roman"/>
          <w:sz w:val="28"/>
          <w:szCs w:val="28"/>
        </w:rPr>
        <w:t>тат</w:t>
      </w:r>
      <w:r w:rsidR="00DE3840">
        <w:rPr>
          <w:rFonts w:ascii="Times New Roman" w:hAnsi="Times New Roman" w:cs="Times New Roman"/>
          <w:sz w:val="28"/>
          <w:szCs w:val="28"/>
        </w:rPr>
        <w:t>а</w:t>
      </w:r>
      <w:r w:rsidR="00FF7404">
        <w:rPr>
          <w:rFonts w:ascii="Times New Roman" w:hAnsi="Times New Roman" w:cs="Times New Roman"/>
          <w:sz w:val="28"/>
          <w:szCs w:val="28"/>
        </w:rPr>
        <w:t>рскому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по</w:t>
      </w:r>
      <w:r w:rsidR="0098012E">
        <w:rPr>
          <w:rFonts w:ascii="Times New Roman" w:hAnsi="Times New Roman" w:cs="Times New Roman"/>
          <w:sz w:val="28"/>
          <w:szCs w:val="28"/>
        </w:rPr>
        <w:t xml:space="preserve"> МБ</w:t>
      </w:r>
      <w:r w:rsidR="0098012E" w:rsidRPr="007650AF">
        <w:rPr>
          <w:rFonts w:ascii="Times New Roman" w:hAnsi="Times New Roman" w:cs="Times New Roman"/>
          <w:sz w:val="28"/>
          <w:szCs w:val="28"/>
        </w:rPr>
        <w:t>ДОУ</w:t>
      </w:r>
      <w:r w:rsidR="00D447CC">
        <w:rPr>
          <w:rFonts w:ascii="Times New Roman" w:hAnsi="Times New Roman" w:cs="Times New Roman"/>
          <w:sz w:val="28"/>
          <w:szCs w:val="28"/>
        </w:rPr>
        <w:t xml:space="preserve"> «Урманчеевский детский сад №2</w:t>
      </w:r>
      <w:r w:rsidR="0098012E">
        <w:rPr>
          <w:rFonts w:ascii="Times New Roman" w:hAnsi="Times New Roman" w:cs="Times New Roman"/>
          <w:sz w:val="28"/>
          <w:szCs w:val="28"/>
        </w:rPr>
        <w:t xml:space="preserve">» </w:t>
      </w:r>
      <w:r w:rsidR="00F42490">
        <w:rPr>
          <w:rFonts w:ascii="Times New Roman" w:hAnsi="Times New Roman" w:cs="Times New Roman"/>
          <w:sz w:val="28"/>
          <w:szCs w:val="28"/>
        </w:rPr>
        <w:t>на 2019-2024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г. г.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6. Описание образовательной деятельности в соответствии с направлениями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ребенка, представленными в пяти образовательных областях, с учетом 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вариативных примерных основных образовательных программ.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7. Особенности образовательной деятельности разных видов и культурных практик.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8. Способы и направления поддержки детской инициативы.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9.Особенности  взаимодействия  педагогического  коллектива  с  семьями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10. Планируемые результаты освоения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11. Материально-техническое обеспечение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12. Обеспечение методическими материалами и средствами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D447CC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г. 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13. Организация дополнительных платных образовательных услуг.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14. Работа с общественными организациями.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III раздел. Организационный</w:t>
      </w:r>
      <w:r w:rsidR="00B33927">
        <w:rPr>
          <w:rFonts w:ascii="Times New Roman" w:hAnsi="Times New Roman" w:cs="Times New Roman"/>
          <w:b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1. Перспективный план изучения, обобщения и распространения передового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педагогического опыта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«Урманчеевский  де</w:t>
      </w:r>
      <w:r w:rsidR="00FF7404">
        <w:rPr>
          <w:rFonts w:ascii="Times New Roman" w:hAnsi="Times New Roman" w:cs="Times New Roman"/>
          <w:sz w:val="28"/>
          <w:szCs w:val="28"/>
        </w:rPr>
        <w:t>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2. Перспективный план повышения квалификации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FF7404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 на 2019 -2024</w:t>
      </w:r>
      <w:r w:rsidRPr="007650AF">
        <w:rPr>
          <w:rFonts w:ascii="Times New Roman" w:hAnsi="Times New Roman" w:cs="Times New Roman"/>
          <w:sz w:val="28"/>
          <w:szCs w:val="28"/>
        </w:rPr>
        <w:t>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3. Перспективный план повышения квалификации педагогов детского сада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FF7404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FF7404">
        <w:rPr>
          <w:rFonts w:ascii="Times New Roman" w:hAnsi="Times New Roman" w:cs="Times New Roman"/>
          <w:sz w:val="28"/>
          <w:szCs w:val="28"/>
        </w:rPr>
        <w:t>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 (сводная)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4. Перспективный план аттестации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FF7404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FF7404">
        <w:rPr>
          <w:rFonts w:ascii="Times New Roman" w:hAnsi="Times New Roman" w:cs="Times New Roman"/>
          <w:sz w:val="28"/>
          <w:szCs w:val="28"/>
        </w:rPr>
        <w:t>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490">
        <w:rPr>
          <w:rFonts w:ascii="Times New Roman" w:hAnsi="Times New Roman" w:cs="Times New Roman"/>
          <w:sz w:val="28"/>
          <w:szCs w:val="28"/>
        </w:rPr>
        <w:t>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5. Перспективный план аттестации педагогов детского сада (цифровой)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FF7404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6. Перспективный план работы в межаттестационный период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FF7404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FF7404">
        <w:rPr>
          <w:rFonts w:ascii="Times New Roman" w:hAnsi="Times New Roman" w:cs="Times New Roman"/>
          <w:sz w:val="28"/>
          <w:szCs w:val="28"/>
        </w:rPr>
        <w:t>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2019-2024г</w:t>
      </w:r>
      <w:r w:rsidRPr="007650AF">
        <w:rPr>
          <w:rFonts w:ascii="Times New Roman" w:hAnsi="Times New Roman" w:cs="Times New Roman"/>
          <w:sz w:val="28"/>
          <w:szCs w:val="28"/>
        </w:rPr>
        <w:t>г.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B33927" w:rsidRDefault="00B33927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B33927" w:rsidRDefault="0098012E" w:rsidP="00B33927">
      <w:pPr>
        <w:pStyle w:val="ad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</w:rPr>
      </w:pPr>
      <w:r w:rsidRPr="00B33927">
        <w:rPr>
          <w:rFonts w:ascii="Times New Roman" w:hAnsi="Times New Roman" w:cs="Times New Roman"/>
          <w:b/>
          <w:sz w:val="32"/>
          <w:szCs w:val="32"/>
        </w:rPr>
        <w:lastRenderedPageBreak/>
        <w:t>Раздел. Целевой.</w:t>
      </w:r>
    </w:p>
    <w:p w:rsidR="00B33927" w:rsidRPr="00B33927" w:rsidRDefault="00B33927" w:rsidP="00B339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927">
        <w:rPr>
          <w:rFonts w:ascii="Times New Roman" w:eastAsia="Times New Roman" w:hAnsi="Times New Roman" w:cs="Times New Roman"/>
          <w:b/>
          <w:sz w:val="28"/>
          <w:szCs w:val="28"/>
        </w:rPr>
        <w:t>ПАСПОРТ ПРОГРАММЫ</w:t>
      </w:r>
    </w:p>
    <w:p w:rsidR="00B33927" w:rsidRPr="00B33927" w:rsidRDefault="00B33927" w:rsidP="00B3392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8" w:type="dxa"/>
        <w:tblCellSpacing w:w="20" w:type="dxa"/>
        <w:tblInd w:w="-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2055"/>
        <w:gridCol w:w="8293"/>
      </w:tblGrid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учреждения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B33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бюджетное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дошкольное образовательное учреждение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Урманчеевский детский сад №2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Мамадышского муниципального района Республики Татарстан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Основания для разработки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Default="00B33927" w:rsidP="005D7671">
            <w:pPr>
              <w:spacing w:after="0"/>
              <w:ind w:left="70" w:right="-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-Конвенция о правах ребенка;</w:t>
            </w:r>
          </w:p>
          <w:p w:rsidR="00B33927" w:rsidRPr="00B33927" w:rsidRDefault="00B33927" w:rsidP="00B33927">
            <w:pPr>
              <w:spacing w:after="0"/>
              <w:ind w:left="70" w:right="-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5D7671" w:rsidRDefault="00B33927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 Министерства образования и науки Российской Федерации от30.08.2013г. № 1014 «Об утверждении Порядка организации и осуществления образовательной деятельности по общеобразовательным программам дошкольного образования», зарегис</w:t>
            </w:r>
            <w:r w:rsidR="005D76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трирован в Минюсте РФ 26.09.13г;</w:t>
            </w:r>
          </w:p>
          <w:p w:rsidR="00B33927" w:rsidRDefault="005D7671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Федеральный закон от 29.12.2012 №273-ФЗ «Об обра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зовании в Российской Федерации»;</w:t>
            </w:r>
          </w:p>
          <w:p w:rsidR="005D7671" w:rsidRPr="00B33927" w:rsidRDefault="005D7671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-Федеральный государственный образовательный стандарт дошкольного образования, утвержденный приказом Министерства образования и науки РФ от 17.11.2013. №1155, вступившего в силу с -1 января 2014 г;</w:t>
            </w:r>
          </w:p>
          <w:p w:rsidR="00B33927" w:rsidRDefault="005D7671" w:rsidP="005D7671">
            <w:pPr>
              <w:tabs>
                <w:tab w:val="left" w:pos="28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-Приказ от 30.08.2013 №1014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A07E07" w:rsidRDefault="00A07E07" w:rsidP="005D7671">
            <w:pPr>
              <w:tabs>
                <w:tab w:val="left" w:pos="28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-Государственная программа «Развитие образования и науки Республики Татарстан на 2014-2020годы»;</w:t>
            </w:r>
          </w:p>
          <w:p w:rsidR="00B33927" w:rsidRPr="00B33927" w:rsidRDefault="005D7671" w:rsidP="005D7671">
            <w:pPr>
              <w:tabs>
                <w:tab w:val="left" w:pos="28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Законом РТ №44 от 28.07.2004 г. «О государственных языках РТ и других языках в РТ»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Назначение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Программа развития предназначена для определения модели и перспективных направлений развития дошкольного образовательного учреждения М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ДОУ </w:t>
            </w:r>
            <w:proofErr w:type="gramStart"/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</w:t>
            </w:r>
            <w:proofErr w:type="gramEnd"/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Урманчеевский детский сад №2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и отражает тенденции изменений,  главные направления обновления содержания образовательной деятельности,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управление дошкольным учреждением на основе инновационных процессов и современных требований.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Статус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Нормативный документ образовательной организации, осуществляющей деятельность в режиме развития и принявшей за основу программно-целевую идеологию развития. 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Стратегический план осуществления основных актуальных и перспективных нововведений в образовательной организации, прогнозируемых образовательных потребностей социального заказа. 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Проблема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в условиях реализации ФГОС  дошкольного образования основными ориентирами которой являются: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создание условий для сохранения, укрепления здоровья воспитанников;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понимание зависимости изменения качества человеческого ресурса от изменения качества образования;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становление открытой, гибкой и доступной системы образования.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Недостаточная готовность и включённость родителей в управление качеством образования детей через общественно - государственные формы управления.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Необходимость создания сферы дополнительных образовательных услуг.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Недостаточное оснащение развивающей предметно-пространственной среды в соответствии с ФГОС </w:t>
            </w:r>
            <w:proofErr w:type="gramStart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B33927" w:rsidRPr="00B33927" w:rsidTr="00A07E07">
        <w:trPr>
          <w:trHeight w:val="1959"/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Разработчики программы</w:t>
            </w:r>
          </w:p>
          <w:p w:rsidR="00B33927" w:rsidRPr="00B33927" w:rsidRDefault="00B33927" w:rsidP="00A07E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A07E0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Нуршаяхова Г.В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–  заведующий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Урманчеевский детский сад №2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B33927" w:rsidRPr="00B33927" w:rsidRDefault="00A07E07" w:rsidP="00A07E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Латыпова Р.Г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 воспитатель, первая 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квалификационная категория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Цель программы развития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Повышение качества образования 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</w:t>
            </w: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Обеспечение качества воспитания и образования в ДОУ в условиях выполнения требований ФГОС дошкольного образования, через обогащение развивающей предметно-пространственной среды 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Повышение эффективности использования средств информатизации в образовательном процессе.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Совершенствование </w:t>
            </w:r>
            <w:proofErr w:type="gramStart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психолого - педагогических</w:t>
            </w:r>
            <w:proofErr w:type="gramEnd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кадровых, материально-технических и финансовых условий программного обеспечения. 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Использование возможностей интеграции в образовательном процессе. </w:t>
            </w:r>
          </w:p>
          <w:p w:rsidR="00B33927" w:rsidRPr="00A07E07" w:rsidRDefault="00B33927" w:rsidP="00A07E0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Освоение и внедрение новых технологий воспитания и образования дошкольников, через обновление развивающей предметно - пространственной среды ДОУ, способствующей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самореализации ребёнка в разных видах деятельности.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Развитие системы государственно-общественного управления М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 на основе повышения компетентности родителей по вопросам взаимодействия с детским садом.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грамма реализуется в период 2019-2024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гг.</w:t>
            </w: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Этапы реализации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этап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создание условий  (2019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год);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 этап -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практико - реализационный</w:t>
            </w:r>
            <w:proofErr w:type="gramEnd"/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(2019 – 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учебные года);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 этап - зак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лючительно - аналитический (2023-2024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год)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 этапов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 этап:</w:t>
            </w:r>
          </w:p>
          <w:p w:rsidR="00B33927" w:rsidRPr="00B33927" w:rsidRDefault="00B33927" w:rsidP="00F42490">
            <w:pPr>
              <w:ind w:left="43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Проанализировать результаты реализации Программы на 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-201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г.г.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  <w:p w:rsidR="00B33927" w:rsidRPr="00B33927" w:rsidRDefault="00B33927" w:rsidP="00B3392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Создать нормативно-правовую базу ДОУ обеспечивающую реализацию Программы.</w:t>
            </w:r>
          </w:p>
          <w:p w:rsidR="00B33927" w:rsidRPr="00B33927" w:rsidRDefault="00B33927" w:rsidP="00B3392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 состояния  материально - технической и финансовой базы ДОУ на соответствие ФГОС </w:t>
            </w:r>
            <w:proofErr w:type="gramStart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 этап: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Программы.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Отслеживание промежуточных результатов.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деятельности  управленческой и методической служб по внедрению инновационных технологий по реализации  Программы.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 этап: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реализации Программы развития по всем направлениям.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Выявление проблем.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 действий на преодоление проблем и трудностей.</w:t>
            </w:r>
          </w:p>
        </w:tc>
      </w:tr>
      <w:tr w:rsidR="00B33927" w:rsidRPr="00B33927" w:rsidTr="00F42490">
        <w:trPr>
          <w:trHeight w:val="1172"/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Финансовое обеспечение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Бюджетные и внебюджетные средства, благотворительность, участие в Грантах и конкурсах.</w:t>
            </w:r>
          </w:p>
        </w:tc>
      </w:tr>
    </w:tbl>
    <w:p w:rsidR="0098012E" w:rsidRDefault="00A07E07" w:rsidP="00A07E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</w:t>
      </w:r>
      <w:r w:rsidR="0098012E" w:rsidRPr="009D348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программы развития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Урманчеевский детский сад №2»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обусловлена изменениями в дошкольном образовании страны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</w:t>
      </w:r>
      <w:r w:rsidRPr="00427B43">
        <w:rPr>
          <w:rFonts w:ascii="Times New Roman" w:eastAsia="Times New Roman" w:hAnsi="Times New Roman" w:cs="Times New Roman"/>
          <w:bCs/>
          <w:sz w:val="28"/>
          <w:szCs w:val="28"/>
        </w:rPr>
        <w:t>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</w:t>
      </w:r>
      <w:proofErr w:type="gramStart"/>
      <w:r w:rsidRPr="00427B43">
        <w:rPr>
          <w:rFonts w:ascii="Times New Roman" w:eastAsia="Times New Roman" w:hAnsi="Times New Roman" w:cs="Times New Roman"/>
          <w:sz w:val="28"/>
          <w:szCs w:val="28"/>
        </w:rPr>
        <w:t>психолого - педагогического</w:t>
      </w:r>
      <w:proofErr w:type="gramEnd"/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каждого воспитанника.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В современных условиях реформирования образования,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Урманчеевский детский сад №2»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опыт обучения, что в широком смысле влечет за собой социальную и культурную включенность детей в образовательный процесс.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 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Необходимость введения данной программы, также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создана с учетом запросов родителей и социума на дошкольное образование обучающихся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Урманчеевский детский сад №2»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.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семьи,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7B43">
        <w:rPr>
          <w:rFonts w:ascii="Times New Roman" w:eastAsia="Times New Roman" w:hAnsi="Times New Roman" w:cs="Times New Roman"/>
          <w:sz w:val="28"/>
          <w:szCs w:val="28"/>
        </w:rPr>
        <w:t>Необходимость введения дополнительных образовательных услуг так же предусмотрена в Программе, с целью вовлечения детей в различные виды деятельности, творческие занятия, спортивные мероприятия, в ходе которых они, накапливая эмоционально - 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  <w:proofErr w:type="gramEnd"/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развития включает целевые программы, которые отражают приоритетные направления развития учреждения. В целом она носит инновационный характер и направлена на развитие образовательного учреждения, достижения результатов деятельности образования к потребностям ребенка.</w:t>
      </w:r>
    </w:p>
    <w:p w:rsidR="00427B43" w:rsidRPr="00427B43" w:rsidRDefault="00427B43" w:rsidP="00427B4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развития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Урман</w:t>
      </w:r>
      <w:r w:rsidR="00F42490">
        <w:rPr>
          <w:rFonts w:ascii="Times New Roman" w:hAnsi="Times New Roman" w:cs="Times New Roman"/>
          <w:sz w:val="28"/>
          <w:szCs w:val="28"/>
        </w:rPr>
        <w:t>чеевский детский сад №2» на 2019-2024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427B43" w:rsidRDefault="00427B43" w:rsidP="00427B43">
      <w:pPr>
        <w:spacing w:after="0"/>
        <w:ind w:firstLine="567"/>
        <w:jc w:val="both"/>
        <w:rPr>
          <w:rFonts w:ascii="Calibri" w:eastAsia="Times New Roman" w:hAnsi="Calibri" w:cs="Times New Roman"/>
          <w:color w:val="FF0000"/>
          <w:sz w:val="28"/>
          <w:szCs w:val="28"/>
        </w:rPr>
      </w:pPr>
    </w:p>
    <w:p w:rsidR="00427B43" w:rsidRDefault="00427B43" w:rsidP="00427B43">
      <w:pPr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142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142"/>
        <w:rPr>
          <w:rFonts w:ascii="Calibri" w:eastAsia="Times New Roman" w:hAnsi="Calibri" w:cs="Times New Roman"/>
          <w:sz w:val="28"/>
          <w:szCs w:val="28"/>
        </w:rPr>
      </w:pPr>
    </w:p>
    <w:p w:rsidR="00DE3840" w:rsidRDefault="00DE3840" w:rsidP="00427B43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E3840" w:rsidRDefault="00DE3840" w:rsidP="00427B43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Pr="009D3486" w:rsidRDefault="00427B43" w:rsidP="00A07E07">
      <w:pPr>
        <w:rPr>
          <w:rFonts w:ascii="Times New Roman" w:hAnsi="Times New Roman" w:cs="Times New Roman"/>
          <w:b/>
          <w:sz w:val="28"/>
          <w:szCs w:val="28"/>
        </w:rPr>
      </w:pPr>
    </w:p>
    <w:p w:rsidR="0098012E" w:rsidRPr="009D348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4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о </w:t>
      </w:r>
      <w:proofErr w:type="gramStart"/>
      <w:r w:rsidRPr="009D3486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9D3486">
        <w:rPr>
          <w:rFonts w:ascii="Times New Roman" w:hAnsi="Times New Roman" w:cs="Times New Roman"/>
          <w:b/>
          <w:sz w:val="28"/>
          <w:szCs w:val="28"/>
        </w:rPr>
        <w:t xml:space="preserve"> бюджетном дошкольном образовательном</w:t>
      </w:r>
    </w:p>
    <w:p w:rsidR="0098012E" w:rsidRPr="009D348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3486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9D34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«Урманчеев</w:t>
      </w:r>
      <w:r w:rsidRPr="009D3486">
        <w:rPr>
          <w:rFonts w:ascii="Times New Roman" w:hAnsi="Times New Roman" w:cs="Times New Roman"/>
          <w:b/>
          <w:sz w:val="28"/>
          <w:szCs w:val="28"/>
        </w:rPr>
        <w:t>ский детский сад</w:t>
      </w:r>
      <w:r w:rsidR="00FF7404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9D3486">
        <w:rPr>
          <w:rFonts w:ascii="Times New Roman" w:hAnsi="Times New Roman" w:cs="Times New Roman"/>
          <w:b/>
          <w:sz w:val="28"/>
          <w:szCs w:val="28"/>
        </w:rPr>
        <w:t>» Мамадышского муниципального района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3486">
        <w:rPr>
          <w:rFonts w:ascii="Times New Roman" w:hAnsi="Times New Roman" w:cs="Times New Roman"/>
          <w:sz w:val="28"/>
          <w:szCs w:val="28"/>
          <w:u w:val="single"/>
        </w:rPr>
        <w:t>Адрес</w:t>
      </w:r>
      <w:r w:rsidRPr="007650AF">
        <w:rPr>
          <w:rFonts w:ascii="Times New Roman" w:hAnsi="Times New Roman" w:cs="Times New Roman"/>
          <w:sz w:val="28"/>
          <w:szCs w:val="28"/>
        </w:rPr>
        <w:t xml:space="preserve">: </w:t>
      </w:r>
      <w:r w:rsidR="00FF7404">
        <w:rPr>
          <w:rFonts w:ascii="Times New Roman" w:hAnsi="Times New Roman" w:cs="Times New Roman"/>
          <w:sz w:val="28"/>
          <w:szCs w:val="28"/>
        </w:rPr>
        <w:t>422185</w:t>
      </w:r>
      <w:r>
        <w:rPr>
          <w:rFonts w:ascii="Times New Roman" w:hAnsi="Times New Roman" w:cs="Times New Roman"/>
          <w:sz w:val="28"/>
          <w:szCs w:val="28"/>
        </w:rPr>
        <w:t xml:space="preserve">, РТ, Мамадышский р-он, </w:t>
      </w:r>
      <w:r w:rsidR="00FF7404">
        <w:rPr>
          <w:rFonts w:ascii="Times New Roman" w:hAnsi="Times New Roman" w:cs="Times New Roman"/>
          <w:sz w:val="28"/>
          <w:szCs w:val="28"/>
        </w:rPr>
        <w:t>пос. Новый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FF7404">
        <w:rPr>
          <w:rFonts w:ascii="Times New Roman" w:hAnsi="Times New Roman" w:cs="Times New Roman"/>
          <w:sz w:val="28"/>
          <w:szCs w:val="28"/>
        </w:rPr>
        <w:t>Луговая, д.3.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Дата открытия</w:t>
      </w:r>
      <w:r w:rsidR="00FF7404">
        <w:rPr>
          <w:rFonts w:ascii="Times New Roman" w:hAnsi="Times New Roman" w:cs="Times New Roman"/>
          <w:sz w:val="28"/>
          <w:szCs w:val="28"/>
        </w:rPr>
        <w:t>:1970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Вид детского сада</w:t>
      </w:r>
      <w:r w:rsidRPr="007650AF">
        <w:rPr>
          <w:rFonts w:ascii="Times New Roman" w:hAnsi="Times New Roman" w:cs="Times New Roman"/>
          <w:sz w:val="28"/>
          <w:szCs w:val="28"/>
        </w:rPr>
        <w:t>: общеразвивающий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Направления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создание условий развития ребенка, открывающих возможности для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позитивной социализации, его личностного развития, развития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творческих способностей на основе сотрудничества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 развитие целостной системы изучения </w:t>
      </w:r>
      <w:r>
        <w:rPr>
          <w:rFonts w:ascii="Times New Roman" w:hAnsi="Times New Roman" w:cs="Times New Roman"/>
          <w:sz w:val="28"/>
          <w:szCs w:val="28"/>
        </w:rPr>
        <w:t>рус</w:t>
      </w:r>
      <w:r w:rsidRPr="007650AF">
        <w:rPr>
          <w:rFonts w:ascii="Times New Roman" w:hAnsi="Times New Roman" w:cs="Times New Roman"/>
          <w:sz w:val="28"/>
          <w:szCs w:val="28"/>
        </w:rPr>
        <w:t>ского</w:t>
      </w:r>
      <w:r w:rsidR="00CB4013">
        <w:rPr>
          <w:rFonts w:ascii="Times New Roman" w:hAnsi="Times New Roman" w:cs="Times New Roman"/>
          <w:sz w:val="28"/>
          <w:szCs w:val="28"/>
        </w:rPr>
        <w:t xml:space="preserve"> и родного </w:t>
      </w:r>
      <w:r w:rsidRPr="007650AF">
        <w:rPr>
          <w:rFonts w:ascii="Times New Roman" w:hAnsi="Times New Roman" w:cs="Times New Roman"/>
          <w:sz w:val="28"/>
          <w:szCs w:val="28"/>
        </w:rPr>
        <w:t xml:space="preserve"> языка.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Учредитель</w:t>
      </w:r>
      <w:r w:rsidRPr="007650AF">
        <w:rPr>
          <w:rFonts w:ascii="Times New Roman" w:hAnsi="Times New Roman" w:cs="Times New Roman"/>
          <w:sz w:val="28"/>
          <w:szCs w:val="28"/>
        </w:rPr>
        <w:t xml:space="preserve">: Исполнительный комитет </w:t>
      </w:r>
      <w:r>
        <w:rPr>
          <w:rFonts w:ascii="Times New Roman" w:hAnsi="Times New Roman" w:cs="Times New Roman"/>
          <w:sz w:val="28"/>
          <w:szCs w:val="28"/>
        </w:rPr>
        <w:t>Мамадыш</w:t>
      </w:r>
      <w:r w:rsidRPr="007650AF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Лицензия</w:t>
      </w:r>
      <w:r w:rsidR="00FF740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9D34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на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с</w:t>
      </w:r>
      <w:r>
        <w:rPr>
          <w:rFonts w:ascii="Times New Roman" w:hAnsi="Times New Roman" w:cs="Times New Roman"/>
          <w:sz w:val="28"/>
          <w:szCs w:val="28"/>
        </w:rPr>
        <w:t xml:space="preserve">ледующим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 программам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Default="0098012E" w:rsidP="0098012E">
      <w:pPr>
        <w:jc w:val="both"/>
        <w:rPr>
          <w:rFonts w:ascii="Times New Roman" w:hAnsi="Times New Roman" w:cs="Times New Roman"/>
          <w:sz w:val="28"/>
          <w:szCs w:val="28"/>
        </w:rPr>
      </w:pPr>
      <w:r w:rsidRPr="00502B0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036D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Основная общео</w:t>
      </w:r>
      <w:r w:rsidRPr="007036D1">
        <w:rPr>
          <w:rFonts w:ascii="Times New Roman" w:hAnsi="Times New Roman" w:cs="Times New Roman"/>
          <w:sz w:val="28"/>
          <w:szCs w:val="28"/>
        </w:rPr>
        <w:t>бразовательна</w:t>
      </w:r>
      <w:r>
        <w:rPr>
          <w:rFonts w:ascii="Times New Roman" w:hAnsi="Times New Roman" w:cs="Times New Roman"/>
          <w:sz w:val="28"/>
          <w:szCs w:val="28"/>
        </w:rPr>
        <w:t>я  программа МБДОУ "</w:t>
      </w:r>
      <w:r w:rsidR="00FF7404">
        <w:rPr>
          <w:rFonts w:ascii="Times New Roman" w:hAnsi="Times New Roman" w:cs="Times New Roman"/>
          <w:sz w:val="28"/>
          <w:szCs w:val="28"/>
        </w:rPr>
        <w:t>Урманчеевский ДС№2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012E" w:rsidRDefault="0098012E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036D1">
        <w:rPr>
          <w:rFonts w:ascii="Times New Roman" w:hAnsi="Times New Roman" w:cs="Times New Roman"/>
          <w:sz w:val="28"/>
          <w:szCs w:val="28"/>
        </w:rPr>
        <w:t xml:space="preserve"> -«От рождения до школы» </w:t>
      </w:r>
      <w:r>
        <w:rPr>
          <w:rFonts w:ascii="Times New Roman" w:hAnsi="Times New Roman" w:cs="Times New Roman"/>
          <w:sz w:val="28"/>
          <w:szCs w:val="28"/>
        </w:rPr>
        <w:t xml:space="preserve">примерная программа </w:t>
      </w:r>
    </w:p>
    <w:p w:rsidR="0098012E" w:rsidRDefault="0098012E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</w:rPr>
        <w:t>Под редакцией: Н. Е. Вераксы,  Т.С. Кома</w:t>
      </w:r>
      <w:r>
        <w:rPr>
          <w:rFonts w:ascii="Times New Roman" w:hAnsi="Times New Roman" w:cs="Times New Roman"/>
          <w:sz w:val="28"/>
          <w:szCs w:val="28"/>
        </w:rPr>
        <w:t xml:space="preserve">ровой, М.А. Васильевой, </w:t>
      </w:r>
      <w:r w:rsidRPr="007036D1">
        <w:rPr>
          <w:rFonts w:ascii="Times New Roman" w:hAnsi="Times New Roman" w:cs="Times New Roman"/>
          <w:sz w:val="28"/>
          <w:szCs w:val="28"/>
        </w:rPr>
        <w:t xml:space="preserve">М.: «Мозаика-Синтез», 2010 г. </w:t>
      </w:r>
    </w:p>
    <w:p w:rsidR="00DE3840" w:rsidRPr="007036D1" w:rsidRDefault="00DE3840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12E" w:rsidRPr="00FF7404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F36FD9">
        <w:rPr>
          <w:rFonts w:ascii="Times New Roman" w:hAnsi="Times New Roman" w:cs="Times New Roman"/>
          <w:sz w:val="28"/>
          <w:szCs w:val="28"/>
        </w:rPr>
        <w:t>Туган телд</w:t>
      </w:r>
      <w:r w:rsidR="00F36FD9">
        <w:rPr>
          <w:rFonts w:ascii="Times New Roman" w:hAnsi="Times New Roman" w:cs="Times New Roman"/>
          <w:sz w:val="28"/>
          <w:szCs w:val="28"/>
          <w:lang w:val="tt-RU"/>
        </w:rPr>
        <w:t>ә сөйләшебез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98012E" w:rsidRDefault="0098012E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F36FD9">
        <w:rPr>
          <w:rFonts w:ascii="Times New Roman" w:hAnsi="Times New Roman" w:cs="Times New Roman"/>
          <w:sz w:val="28"/>
          <w:szCs w:val="28"/>
          <w:lang w:val="tt-RU"/>
        </w:rPr>
        <w:t>авторы: Ф.В. Хазратова</w:t>
      </w:r>
      <w:r w:rsidRPr="007036D1">
        <w:rPr>
          <w:rFonts w:ascii="Times New Roman" w:hAnsi="Times New Roman" w:cs="Times New Roman"/>
          <w:sz w:val="28"/>
          <w:szCs w:val="28"/>
        </w:rPr>
        <w:t>).</w:t>
      </w:r>
    </w:p>
    <w:p w:rsidR="00DE3840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8012E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98012E" w:rsidRPr="007036D1">
        <w:rPr>
          <w:rFonts w:ascii="Times New Roman" w:hAnsi="Times New Roman" w:cs="Times New Roman"/>
          <w:sz w:val="28"/>
          <w:szCs w:val="28"/>
        </w:rPr>
        <w:t xml:space="preserve">Балалар 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бакчасында тәрбия һәм белем бирү программасы”</w:t>
      </w:r>
    </w:p>
    <w:p w:rsidR="0098012E" w:rsidRPr="007036D1" w:rsidRDefault="0098012E" w:rsidP="00FF7404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>(авторлар: К.В.Закирова, Р.А.Борһанова,</w:t>
      </w:r>
      <w:r w:rsidR="00DE38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036D1">
        <w:rPr>
          <w:rFonts w:ascii="Times New Roman" w:hAnsi="Times New Roman" w:cs="Times New Roman"/>
          <w:sz w:val="28"/>
          <w:szCs w:val="28"/>
          <w:lang w:val="tt-RU"/>
        </w:rPr>
        <w:t>Г.Ә.Галиева һ.б.-Казан: Мәгариф, 2009 ел).</w:t>
      </w:r>
    </w:p>
    <w:p w:rsidR="0098012E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”Төбәкнең  мәктәпкәчә  белем  бирү  программасы”</w:t>
      </w:r>
    </w:p>
    <w:p w:rsidR="0098012E" w:rsidRDefault="0098012E" w:rsidP="00FF7404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>(Р.К.Шаехова,  Казан , 2012ел ).</w:t>
      </w:r>
    </w:p>
    <w:p w:rsidR="00F36FD9" w:rsidRDefault="00F36FD9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-“Воспитание и обучение в детском саду (Националҗно-региональный компонент)</w:t>
      </w:r>
    </w:p>
    <w:p w:rsidR="00F36FD9" w:rsidRPr="007036D1" w:rsidRDefault="00F36FD9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(авторы: К.В. Закирова, Р.Г. Бурганова, Г.А. Галеева)</w:t>
      </w:r>
    </w:p>
    <w:p w:rsidR="0098012E" w:rsidRPr="00AC7BEA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7036D1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Методические пособия </w:t>
      </w:r>
      <w:r w:rsidRPr="007036D1">
        <w:rPr>
          <w:rFonts w:ascii="Times New Roman" w:hAnsi="Times New Roman" w:cs="Times New Roman"/>
          <w:i/>
          <w:sz w:val="28"/>
          <w:szCs w:val="28"/>
        </w:rPr>
        <w:t>дошкольного образования:</w:t>
      </w:r>
    </w:p>
    <w:p w:rsidR="0098012E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</w:t>
      </w:r>
      <w:r w:rsidRPr="00664F03">
        <w:rPr>
          <w:rFonts w:ascii="Times New Roman" w:hAnsi="Times New Roman" w:cs="Times New Roman"/>
          <w:sz w:val="28"/>
          <w:szCs w:val="28"/>
          <w:lang w:val="tt-RU"/>
        </w:rPr>
        <w:t>На поляне детства</w:t>
      </w:r>
      <w:r>
        <w:rPr>
          <w:rFonts w:ascii="Times New Roman" w:hAnsi="Times New Roman" w:cs="Times New Roman"/>
          <w:sz w:val="28"/>
          <w:szCs w:val="28"/>
          <w:lang w:val="tt-RU"/>
        </w:rPr>
        <w:t>” (Закирова К.В.)- Казань, 2011г.</w:t>
      </w:r>
    </w:p>
    <w:p w:rsidR="0098012E" w:rsidRDefault="00FF7404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 Говорим по –татарски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>” ( Зарипова З.М.) Набережные Челны, 2015 г.</w:t>
      </w:r>
    </w:p>
    <w:p w:rsidR="0098012E" w:rsidRPr="00664F03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-“Триста шестьдесят пять игр для дошколят” ( в карточках) Набережные Челны, 2015 г.</w:t>
      </w:r>
    </w:p>
    <w:p w:rsidR="0098012E" w:rsidRPr="007036D1" w:rsidRDefault="00DE3840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Методик кулланмалар 2-3 ,  3-4 ,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>4-5,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5-7  яшьлекләр өчен  " Туган телдә сөйләшәбез"( Авторлары: Хәзрәтова Ф.В., Шәрәфетдинова З.Г., Хәбибуллина И.Җ.  –Казан : " Фолиант", 2013ел.) </w:t>
      </w:r>
    </w:p>
    <w:p w:rsidR="0098012E" w:rsidRDefault="00DE3840" w:rsidP="009801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Метод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 xml:space="preserve">ик әсбап  4-5  яшьлекләр өчен   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" Туган телдә сөйләшәбез"( Авторлары: Хәзрәтова Ф.В., Шәрәфетдинова З.Г., Хәбибуллина И.Җ.  – Инновацион технологияләр үзәге , Казан , 2013ел.)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Воспитательно-образовательный  процесс  осуществляется  на</w:t>
      </w:r>
      <w:r>
        <w:rPr>
          <w:rFonts w:ascii="Times New Roman" w:hAnsi="Times New Roman" w:cs="Times New Roman"/>
          <w:sz w:val="28"/>
          <w:szCs w:val="28"/>
        </w:rPr>
        <w:t xml:space="preserve"> двух </w:t>
      </w:r>
      <w:r w:rsidRPr="007650AF">
        <w:rPr>
          <w:rFonts w:ascii="Times New Roman" w:hAnsi="Times New Roman" w:cs="Times New Roman"/>
          <w:sz w:val="28"/>
          <w:szCs w:val="28"/>
        </w:rPr>
        <w:t>государственных языках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Республики Татарстан.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25 октября 1991 года №1807-1 «О языках народов Российской Федерации», Стратегией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национальной политики Российской Федерации на период до 2025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утвержденной </w:t>
      </w:r>
    </w:p>
    <w:p w:rsidR="0098012E" w:rsidRPr="006A5569" w:rsidRDefault="0098012E" w:rsidP="0098012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650AF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19 декабря 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№ 1666, В соответствии с государственной программой «Сохранение, изучение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развитие государственных языков Республики Татарстан и других языков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Республики Татарстан на 2014-2020 годы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»З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аконом Республики Татарстан от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июля 1992 года № 1560-XII «О государственных языках Республики Татарстан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других языках в Республике Татарстан», Законом Республики Татарстан №16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03.03.2012 г. “О государственных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языках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Республики Татарстан и других языках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Республике</w:t>
      </w:r>
      <w:r w:rsidR="00FF7404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Татарстан” и приказом Министерства образования и науки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Татарстан № 463 от 29.06.01 г. “О мерах по улучшению изучения родного,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татарского, русского языков в ДОУ».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Обучение родному (татарскому) языку начинается с первой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с 2-х лет) и проводится воспитателем 3 раза в неделю в форме </w:t>
      </w:r>
      <w:r>
        <w:rPr>
          <w:rFonts w:ascii="Times New Roman" w:hAnsi="Times New Roman" w:cs="Times New Roman"/>
          <w:sz w:val="28"/>
          <w:szCs w:val="28"/>
        </w:rPr>
        <w:t>занятия продолжительностью 10 минут.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русскому языку начинается с 4лет средней группы, в форме занятий в средней группе (4-5) 2 раза, старшей группе (5-6)  3 раза, подготовительной (6-7) группе 3 раза в неделю.</w:t>
      </w:r>
    </w:p>
    <w:p w:rsidR="00FF7404" w:rsidRDefault="00FF7404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групп: 1-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разновозрас</w:t>
      </w:r>
      <w:r w:rsidR="00CB40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ная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 w:rsidR="00FF7404">
        <w:rPr>
          <w:rFonts w:ascii="Times New Roman" w:hAnsi="Times New Roman" w:cs="Times New Roman"/>
          <w:sz w:val="28"/>
          <w:szCs w:val="28"/>
        </w:rPr>
        <w:t>от</w:t>
      </w:r>
      <w:r w:rsidR="0023103B">
        <w:rPr>
          <w:rFonts w:ascii="Times New Roman" w:hAnsi="Times New Roman" w:cs="Times New Roman"/>
          <w:sz w:val="28"/>
          <w:szCs w:val="28"/>
        </w:rPr>
        <w:t xml:space="preserve"> </w:t>
      </w:r>
      <w:r w:rsidR="00FF7404">
        <w:rPr>
          <w:rFonts w:ascii="Times New Roman" w:hAnsi="Times New Roman" w:cs="Times New Roman"/>
          <w:sz w:val="28"/>
          <w:szCs w:val="28"/>
        </w:rPr>
        <w:t xml:space="preserve">1,5 </w:t>
      </w:r>
      <w:r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98012E" w:rsidRPr="007650AF" w:rsidRDefault="0023103B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состав: 1 педагог, из них 1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- </w:t>
      </w:r>
      <w:r w:rsidR="0098012E">
        <w:rPr>
          <w:rFonts w:ascii="Times New Roman" w:hAnsi="Times New Roman" w:cs="Times New Roman"/>
          <w:sz w:val="28"/>
          <w:szCs w:val="28"/>
        </w:rPr>
        <w:t>татаро</w:t>
      </w:r>
      <w:r>
        <w:rPr>
          <w:rFonts w:ascii="Times New Roman" w:hAnsi="Times New Roman" w:cs="Times New Roman"/>
          <w:sz w:val="28"/>
          <w:szCs w:val="28"/>
        </w:rPr>
        <w:t>язычный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u w:val="single"/>
        </w:rPr>
        <w:t>Формы самоуправления детского сада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-общее собрание трудового коллектива;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совет педагогов;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профсоюзная организация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родительский комитет.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AC7BEA" w:rsidRDefault="0098012E" w:rsidP="0098012E">
      <w:pPr>
        <w:rPr>
          <w:rFonts w:ascii="Times New Roman" w:hAnsi="Times New Roman" w:cs="Times New Roman"/>
          <w:b/>
          <w:sz w:val="32"/>
          <w:szCs w:val="32"/>
        </w:rPr>
      </w:pPr>
      <w:r w:rsidRPr="00AC7BEA">
        <w:rPr>
          <w:rFonts w:ascii="Times New Roman" w:hAnsi="Times New Roman" w:cs="Times New Roman"/>
          <w:b/>
          <w:sz w:val="32"/>
          <w:szCs w:val="32"/>
        </w:rPr>
        <w:t>II раздел. Содержательный.</w:t>
      </w: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Основные принципы дошкольного образования, реализуемые в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B3A">
        <w:rPr>
          <w:rFonts w:ascii="Times New Roman" w:hAnsi="Times New Roman" w:cs="Times New Roman"/>
          <w:b/>
          <w:sz w:val="28"/>
          <w:szCs w:val="28"/>
        </w:rPr>
        <w:t>развития дошкольного учреждения: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Программа Развития МБДОУ </w:t>
      </w:r>
      <w:r w:rsidR="0023103B">
        <w:rPr>
          <w:rFonts w:ascii="Times New Roman" w:hAnsi="Times New Roman" w:cs="Times New Roman"/>
          <w:sz w:val="28"/>
          <w:szCs w:val="28"/>
        </w:rPr>
        <w:t>««Урманчеевский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разработана творческой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педагогов детского сада, у</w:t>
      </w:r>
      <w:r w:rsidR="00F42490">
        <w:rPr>
          <w:rFonts w:ascii="Times New Roman" w:hAnsi="Times New Roman" w:cs="Times New Roman"/>
          <w:sz w:val="28"/>
          <w:szCs w:val="28"/>
        </w:rPr>
        <w:t>тверждена на педсовете № 3 от 31.08</w:t>
      </w:r>
      <w:r w:rsidRPr="007650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42490">
        <w:rPr>
          <w:rFonts w:ascii="Times New Roman" w:hAnsi="Times New Roman" w:cs="Times New Roman"/>
          <w:sz w:val="28"/>
          <w:szCs w:val="28"/>
        </w:rPr>
        <w:t>19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650AF">
        <w:rPr>
          <w:rFonts w:ascii="Times New Roman" w:hAnsi="Times New Roman" w:cs="Times New Roman"/>
          <w:sz w:val="28"/>
          <w:szCs w:val="28"/>
        </w:rPr>
        <w:t>в соответствии</w:t>
      </w:r>
      <w:r w:rsidR="0023103B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 Федеральным государственным образовательным стандартом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от17.10.2013 №1155)настоящим Стандартом, с учётом Примерных программ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Конвенции ООН о правах ребенка, в основе всех этих документов заложены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принципы: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-сохранение уникальности и самоценности</w:t>
      </w:r>
      <w:r w:rsidR="0023103B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развитии человека;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-полноценное проживание ребенком всех этапов детства;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-построение  образовательной  деятельности  на  основе 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особенностей каждого ребенка, при котором сам ребенок становится активным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выборе содержания своего образования, становится субъектом образования (далее–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ин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дивидуализация дошкольного образования);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-содействие и сотрудничество детей и взрослых, признание ребенка полноценным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участником (субъектом) образовательных отношений;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-поддержка инициативы детей в различных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-сотрудничество детского сада с семьёй;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-приобщение детей к социокультурным нормам, традициям семьи, общества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-формирование познавательных интересов и познавательных действий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различных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-возрастная адекватность дошкольного образования (соответствия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требований, методов возрасту и особенностям развития);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-учёт этнокультурной ситуации развития детей;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Программа развития дошкольного учреждения направлена на достижение</w:t>
      </w: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следующих целей: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-повышение социального статуса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-обеспечение равенства возможностей для каждого ребёнка в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качественного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-обеспечение гарантий уровня и качества дошкольного образования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единства обязательных требований к условиям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программ дошкольного образования, их структуре и результатам их освоения;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позитивной социализации, его личностного развития, развития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творческих способностей на основе сотрудничества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 соответствующим возрасту видам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-на создание развивающей образовательной среды, которая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систему условий социализации и индивидуализации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создание условий для сохранения, изучения и развития татарского, русского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других языков в Республике Татарстан.</w:t>
      </w:r>
    </w:p>
    <w:p w:rsidR="0098012E" w:rsidRPr="007650AF" w:rsidRDefault="0023103B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МБДОУ «Урманчеевский детский сад №2»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обеспечивает развитие личности детей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дошкольного возраста в различных </w:t>
      </w:r>
      <w:r w:rsidR="0098012E" w:rsidRPr="007650AF">
        <w:rPr>
          <w:rFonts w:ascii="Times New Roman" w:hAnsi="Times New Roman" w:cs="Times New Roman"/>
          <w:sz w:val="28"/>
          <w:szCs w:val="28"/>
        </w:rPr>
        <w:lastRenderedPageBreak/>
        <w:t>видах общения и деятельности с учётом их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возрастных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индивидуальных  психологических  и  физиологических  особенностей,  и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-охраны и укрепления физического и психического здоровья детей, в том числе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равных возможностей для полноценного развития каждого ребёнка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период дошкольного детства независимо от пола, нации, языка,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статуса, психофизиологических и других особенностей (в том числе ограниченных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возможностей здоровья);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преемственности целей, задач и содержания образования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7650AF">
        <w:rPr>
          <w:rFonts w:ascii="Times New Roman" w:hAnsi="Times New Roman" w:cs="Times New Roman"/>
          <w:sz w:val="28"/>
          <w:szCs w:val="28"/>
        </w:rPr>
        <w:t>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-создания благоприятных условий развития детей в соответствии с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способностей и творческого потенциала каждого ребёнка как субъекта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 самим собой, другими детьми, взрослыми и миром;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-объединения обучения и воспитания в целостный образовательный процесс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основе духовно-нравственных и социокультурных ценностей и принятых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-формирования общей культуры личности детей, развития их социальных,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нравственных,  эстетических,  интеллектуальных,  физических 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инициативности, самостоятельности и ответственности ребёнка,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предпосылок учебной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 психолого-педагогической  поддержки  семьи  и 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развитие целостной системы изучения татарского и русского языков и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 татарском и русском языках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Программа развития МБДОУ </w:t>
      </w:r>
      <w:r w:rsidR="0023103B">
        <w:rPr>
          <w:rFonts w:ascii="Times New Roman" w:hAnsi="Times New Roman" w:cs="Times New Roman"/>
          <w:sz w:val="28"/>
          <w:szCs w:val="28"/>
        </w:rPr>
        <w:t>«Урманчеевский  детский сад №2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 охватывает следующие структурные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детей: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социально-коммуникативное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познавательное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 речевое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художественно-эстетическое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физическое развитие.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ценностей, принятых в обществе, включая моральные и нравственные ценности;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становление  самостоятельности,  целенаправленности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собственных действий; развитие социального и эмоционального интеллекта,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эмоциональной отзывчивости, сопереживания, формирование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совместной деятельности со  сверстниками,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формирование 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отношения и чувства принадлежности к своей семье и к сообществу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взрослых в Организации; формирование позитивных установок к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видам труда и творчества; формирование основ безопасного поведения в быту,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социуме, природе.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любознательности и познавательной мотивации; формирование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действий, становление сознания; развитие воображения и творческой активности;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окружающего мира, о свойствах и отношениях объектов 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(форме, цвете, размере, материале, звучании, ритме, темпе, количестве, числе,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части и целом, пространстве и времени, движении и покое, причинах и следствиях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 др.), о малой родине и Отечестве, представлений о социокультурных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мира.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4712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культуры; обогащение активного словаря; развитие связной, грамматически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текстов различных жанров детской литературы; формирование звуковой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аналитико-синтетической активности как предпосылки обучения грамоте.</w:t>
      </w:r>
      <w:proofErr w:type="gramEnd"/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Художественно-эстетическое </w:t>
      </w:r>
      <w:r w:rsidRPr="007650AF">
        <w:rPr>
          <w:rFonts w:ascii="Times New Roman" w:hAnsi="Times New Roman" w:cs="Times New Roman"/>
          <w:sz w:val="28"/>
          <w:szCs w:val="28"/>
        </w:rPr>
        <w:t xml:space="preserve"> развитие  предполагает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предпосылок ценностно-смыслового восприятия и понимания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lastRenderedPageBreak/>
        <w:t>искусства  (словесного,  музыкального,  изобразительного),  мира  природы;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эстетического отношения к окружающему миру;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элементарных  представлений  о  видах  искусства;  восприятие  музыки,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художественной  литературы,  фольклора;  стимулирование  сопереживания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персонажам  художественных  произведений;  реализацию 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творческой деятельности детей (изобразительной, конструктивно-модельной,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музыкальной,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деятельности детей: двигательной, в том числе связанной с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упражнений, направленных на развитие таких физических качеств,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координация и гибкость; способствующих правильному формированию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опорно-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системы организма, развитию равновесия, координации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крупной и мелкой моторики обеих рук, а также с правильным, не наносящем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ущерба организму, выполнением основных движений (ходьба, бег, мягкие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прыжки, повороты в обе стороны), формирование начальных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некоторых видах спорта, овладение подвижными играми с правилами;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целенаправленности и саморегуляции в двигательной сфере;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нормами и правилами (в питании, двигательном режиме, закаливании,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формировании полезных привычек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Программа реализовывается (для детей </w:t>
      </w:r>
      <w:r>
        <w:rPr>
          <w:rFonts w:ascii="Times New Roman" w:hAnsi="Times New Roman" w:cs="Times New Roman"/>
          <w:sz w:val="28"/>
          <w:szCs w:val="28"/>
        </w:rPr>
        <w:t>1,5-7</w:t>
      </w:r>
      <w:r w:rsidRPr="007650AF">
        <w:rPr>
          <w:rFonts w:ascii="Times New Roman" w:hAnsi="Times New Roman" w:cs="Times New Roman"/>
          <w:sz w:val="28"/>
          <w:szCs w:val="28"/>
        </w:rPr>
        <w:t xml:space="preserve"> лет) в таких ведущих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деятельности детей как: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-общение;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игра;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познавательно-исследовательская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восприятие художественной литературы и фольклора;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самообслуживание и элементарный бытовой труд;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конструирование;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изобразительная и музыкальная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двигательные формы активности ребенка.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раннем возрасте (1,5</w:t>
      </w:r>
      <w:r w:rsidRPr="007650AF">
        <w:rPr>
          <w:rFonts w:ascii="Times New Roman" w:hAnsi="Times New Roman" w:cs="Times New Roman"/>
          <w:sz w:val="28"/>
          <w:szCs w:val="28"/>
        </w:rPr>
        <w:t xml:space="preserve"> – 3 лет):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- предметная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игры с составными и динамическими игрушками;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экспериментирование с материалами и веществами;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-общение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совместные игры со сверстниками под руководством взрослого;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самообслуживание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действия с бытовыми предметами-орудиями;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восприятие смысла музыки, сказок, стихов, рассматривание картинок;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двигательная активность.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Программы развития дошкольного учреждения 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следующие аспекты образовательной среды для ребёнка дошкольного возраста: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-предметно-пространственная развивающая образовательная среда;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-характер взаимодействия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характер взаимодействия с другими детьми;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-система отношений ребёнка к миру, </w:t>
      </w:r>
      <w:r w:rsidR="0023103B">
        <w:rPr>
          <w:rFonts w:ascii="Times New Roman" w:hAnsi="Times New Roman" w:cs="Times New Roman"/>
          <w:sz w:val="28"/>
          <w:szCs w:val="28"/>
        </w:rPr>
        <w:t xml:space="preserve"> к родному краю, к родному языку, </w:t>
      </w:r>
      <w:r w:rsidRPr="007650AF">
        <w:rPr>
          <w:rFonts w:ascii="Times New Roman" w:hAnsi="Times New Roman" w:cs="Times New Roman"/>
          <w:sz w:val="28"/>
          <w:szCs w:val="28"/>
        </w:rPr>
        <w:t>к другим людям, к себе самому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ультурных практиках;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способы и направления поддержки детской инициативы;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особенности  взаимодействия  педагогического  коллектива  с  семьями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23103B" w:rsidRDefault="0023103B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2E" w:rsidRPr="00EA22C3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2C3">
        <w:rPr>
          <w:rFonts w:ascii="Times New Roman" w:hAnsi="Times New Roman" w:cs="Times New Roman"/>
          <w:b/>
          <w:sz w:val="28"/>
          <w:szCs w:val="28"/>
        </w:rPr>
        <w:t>ТРЕБОВАНИЯ К УСЛОВИЯМ РЕАЛИЗАЦИИ ПРОГРАММЫ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 развития включают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требования к психолого-педагогическим, кадровым, материально-техническим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финансовым условиям реализации Программы, а также к развивающей предметно-пространственной среде.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Условия  реализации  Программы  развития  должны 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полноценное развитие личности детей во всех основных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lastRenderedPageBreak/>
        <w:t>областях, а именно: в сферах социально-коммуникативного, познавательного,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речевого, художественно-эстетического и физического развития личности детей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фоне их эмоционального благополучия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положительного отношения к миру,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себе и к другим людям.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Указанные требования направлены на создание социальной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для участников образовательных отношений, включая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образовательной среды, которая: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гарантирует охрану и укрепление физического и психического здоровья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обеспечивает эмоциональное благополучие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способствует профессиональному развитию педагогических работников;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создаёт условия для развивающего вариативного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обеспечивает открытость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создает условия для участия 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98012E" w:rsidRPr="00EA22C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EA22C3">
        <w:rPr>
          <w:rFonts w:ascii="Times New Roman" w:hAnsi="Times New Roman" w:cs="Times New Roman"/>
          <w:b/>
          <w:sz w:val="28"/>
          <w:szCs w:val="28"/>
        </w:rPr>
        <w:t>Требования к психолого-педагогическим условиям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b/>
          <w:sz w:val="28"/>
          <w:szCs w:val="28"/>
        </w:rPr>
        <w:t>развития дошкольного учреждения: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поддержка  их  положительной  самооценки,  уверенности  в 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возможностях и способностях;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детьми, соответствующих их возрастным и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детей);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детьми, ориентированного на интересы и возможности каждого ребёнка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учитывающего социальную ситуацию его развития;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 к другу и взаимодействия детей друг с другом в разных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5) поддержка инициативы и самостоятельности детей в специфических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совместной деятельности и общения;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укреплении их здоровья, вовлечение семей непосредственно в образовательну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7650AF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Для получения без дискриминации качественного образования детьми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ограниченными возможностями здоровья создаются необходимые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диагностики и коррекции нарушений развития и социальной адаптации,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ранней коррекционной помощи на основе специальных психолого-педагогических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подходов и наиболее подходящих для этих детей языков, методов,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общения и условий, в максимальной степени способствующих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образования, а также социальному развитию этих детей, в том 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посредством организации инклюзивного образования детей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При реализации Программы развития проводиться оценка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детей. Такая оценка производится педагогическим работником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педагогической диагностики.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используются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решения образовательных задач: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его развития);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Педагогические работники, реализующие Программу развития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учреждения, должны обладать основными компетенциями, необходимыми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создания социальной ситуации развития детей, соответствующей специфике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возраста. Данные компетенции предполагают: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непосредственное общение с каждым ребёнком;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● уважительное отношение к каждому ребенку, к его чувствам и потребностям;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свободного выбора детьми деятельности,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принятия детьми решений, выражения своих чувств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мыслей,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3) установление правил поведения и взаимодействия в разных ситуациях: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позитивных, доброжелательных отношений</w:t>
      </w:r>
      <w: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детьми, в том числе принадлежащими к разным национально-культурным,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религиозным общностям и социальным слоям, а также имеющими различные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том числе ограниченные) возможности здоровья;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развитие коммуникативных способностей детей, позволяющих разрешать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конфликтные ситуации со сверстниками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развитие умения детей работать в группе сверстников;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установление правил поведения в помещении, на прогулке,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образовательной  деятельности,  осуществляемой  в  режимных  моментах,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 и пр., предъявление 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конструктивной и понятной детям форме;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построение вариативного развивающего образования, ориентированного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уровень развития, проявляющийся у ребенка в совместной деятельности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взрослым и более опытными сверстниками, но не актуализирующийся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индивидуальной деятельности, через: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создание условий для овладения культурными средствами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организацию видов деятельности, способствующих развитию мышления,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общения, воображения и детского творчества, личностного,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художественно-эстетического развития 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поддержку спонтанной игры детей, ее обогащение, обеспечение 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времени и пространства;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оценку индивидуального развития детей.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5) взаимодействие с родителями (законными представителями)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 ребёнка, непосредственного вовлечения их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деятельность, в том числе посредством создания образовательных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совместно с семьёй на основе выявления потребностей и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образовательных инициатив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22C3">
        <w:rPr>
          <w:rFonts w:ascii="Times New Roman" w:hAnsi="Times New Roman" w:cs="Times New Roman"/>
          <w:sz w:val="28"/>
          <w:szCs w:val="28"/>
        </w:rPr>
        <w:t>В ходе реализации Программы развития дошкольного учреждения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быть созданы условия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 профессионального развития педагогических и руководящих работников;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 консультативной поддержки педагогических работников 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(законных представителей) по вопросам образования и охраны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 организационно-методического  сопровождения 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процесса 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Программы развития дошкольного учреждения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Дошкольное  образовательное  учреждение  предоставляет  информацию  о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22C3">
        <w:rPr>
          <w:rFonts w:ascii="Times New Roman" w:hAnsi="Times New Roman" w:cs="Times New Roman"/>
          <w:sz w:val="28"/>
          <w:szCs w:val="28"/>
        </w:rPr>
        <w:t>Программе развития дошкольного учреждения семье и общественности.</w:t>
      </w:r>
    </w:p>
    <w:p w:rsidR="0098012E" w:rsidRPr="0091153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536">
        <w:rPr>
          <w:rFonts w:ascii="Times New Roman" w:hAnsi="Times New Roman" w:cs="Times New Roman"/>
          <w:b/>
          <w:sz w:val="28"/>
          <w:szCs w:val="28"/>
        </w:rPr>
        <w:t>Требования  к  развивающей  предметно-пространственной  среде дошкольного учреждения: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-развивающая предметно-пространственная среда обеспечивает максимальную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реализацию образовательного потенциала пространства детского сада, групп,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также территории, прилегающей к детскому саду.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-развивающая предметно-пространственная среда обеспечивает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общения и совместной деятельности детей и взрослых,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детей, а также возможности для уединения.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Предметно-пространственная среда детского сада обеспечивает: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реализацию образовательной программы;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реализацию дополнительной общеразвивающей программы;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учёт национально-культурных условий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учёт возрастных особенностей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детского сада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быть содержательно-насыщенной, трансформируемой, полифункциональной,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вариативной, доступной и безопасной.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1) Насыщенность среды должна соответствовать возрастным возможностям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Образовательное пространство должно быть оснащено средствами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воспитания (в том числе техническими), соответствующими материалами,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числе расходными игровым, спортивным, оздоровительным оборудованием,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инвентарём (в соответствии со спецификой Программы).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Организация  образовательного  пространства  и  разнообразие 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оборудования и инвентаря (в здании и на участке) должны обеспечивать: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игровую, познавательную, исследовательскую и творческую активность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воспитанников, экспериментирование с доступными детям материалами;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двигательную активность, в том числе развитие крупной и мелкой моторики,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участие в подвижных играх и соревнованиях;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эмоциональное  благополучие  детей  во  взаимодействии  с  предметно-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пространственным окружением;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возможность самовыражения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Для детей раннего возраста образовательное пространство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предоставлять необходимые и достаточные возможности для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предметной и игровой деятельности с разными материалами.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2) Трансформируемость пространства предполагает возможность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предметно-пространственной среды в зависимости от образовательной ситуации,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том числе от меняющихся интересов и возможностей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3) Полифункциональность материалов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возможность  разнообразного  использования  различных  составляющих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предметной среды, например, детской мебели, матов, мягких модулей, ширм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т.д.;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наличие в детском саду полифункциональных предметов,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природных материалов, пригодных для использования в разных видах 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активности.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Вариативность среды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наличие в группах различных пространств (для игры, конструирования,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уединения и пр.), а также разнообразных материалов, игр, игрушек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оборудования, обеспечивающих свободный выбор 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● периодическую сменяемость игрового материала, появление новых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стимулирующих игровую, двигательную, познавательную и исследовательскую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активность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5) Доступность среды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доступность для воспитанников, в том числе детей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возможностями здоровья и детей-инвалидов, всех помещений, где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образовательная деятельность;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свободный доступ детей, в том числе детей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здоровья, к играм, игрушкам, материалам, пособиям, обеспечивающим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основные виды детской активности;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исправность и сохранность материалов и оборудования.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6) Безопасность предметно-пространственной среды предполагает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всех её элементов требованиям по обеспечению надёжности и безопасности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12E" w:rsidRPr="008A3AE9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Программы развития дошкольного учреждения.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Реализация  Программы  развития  обеспечивается 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руководящими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,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педагогическими, учебно-вспомогательными, административно-хозяйственными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работниками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Квалификация педагогических и учебно-вспомогательных работников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соответствовать квалификационным характеристикам, установленным в Едином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квалификационном справочнике должностей руководителей, специалистов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служащих, раздел «Квалификационные характеристики должностей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образования»,  утверждённом  приказом  Министерства  здравоохранения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 от 26 августа 2010 г. № 761н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(зарегистрирован Министерством юстиции Российской Федерации 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2010 г., регистрационный № 18638), с изменениями внесёнными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Министерства здравоохранения и социального развития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31 мая 2011 г. № 448н (зарегистрирован Министерством юстиции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Федерации 1 июля 2011 г., регистрационный № 21240).Необходимым условием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качественной реализации Программы развития дошкольного учреждения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ее непрерывное сопровождение педагогическими и учебно-вспомогательными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работниками в течение всего времени ее реализации в детском саду.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материально-техническим условиям реализации Программы развития дошкольного учреждения: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1) требования, определяемые в соответствии с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правилами и нормативами;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2) требования, определяемые в соответствии с правилами пожарной безопасности;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3) оснащённость помещений для работы медицинского персонала;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оснащенность помещений развивающей предметно-пространственной средой;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5) требования к материально-техническому обеспечению Программы Развития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Требования к финансовым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условиям реализации Программы р</w:t>
      </w:r>
      <w:r w:rsidRPr="008A3AE9">
        <w:rPr>
          <w:rFonts w:ascii="Times New Roman" w:hAnsi="Times New Roman" w:cs="Times New Roman"/>
          <w:b/>
          <w:sz w:val="28"/>
          <w:szCs w:val="28"/>
        </w:rPr>
        <w:t>азвития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дошкольного учреждения: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1. Финансовое обеспечение государственных гарантий на получение 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общедоступного и бесплатного дошкольного образования в соответствии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2.Должны отражать структуру и объём расходов, необходимых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Программы, а также механизм их формирования.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3.Должны быть достаточным и для осуществления детским садом: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 на оплату труда сотрудников детского сада;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 на средства обучения и воспитания, соответствующие материалы,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числе приобретение учебных изданий в бумажном и электронном виде,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дидактических материалов, </w:t>
      </w:r>
      <w:r w:rsidR="0023103B" w:rsidRPr="00EA22C3">
        <w:rPr>
          <w:rFonts w:ascii="Times New Roman" w:hAnsi="Times New Roman" w:cs="Times New Roman"/>
          <w:sz w:val="28"/>
          <w:szCs w:val="28"/>
        </w:rPr>
        <w:t xml:space="preserve">дидактических материалов </w:t>
      </w:r>
      <w:r w:rsidR="0023103B">
        <w:rPr>
          <w:rFonts w:ascii="Times New Roman" w:hAnsi="Times New Roman" w:cs="Times New Roman"/>
          <w:sz w:val="28"/>
          <w:szCs w:val="28"/>
        </w:rPr>
        <w:t xml:space="preserve">по УМК, </w:t>
      </w:r>
      <w:r w:rsidRPr="00EA22C3">
        <w:rPr>
          <w:rFonts w:ascii="Times New Roman" w:hAnsi="Times New Roman" w:cs="Times New Roman"/>
          <w:sz w:val="28"/>
          <w:szCs w:val="28"/>
        </w:rPr>
        <w:t>ауди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и видео-материалов, оборудования;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спецодежды;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игр и игрушек;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электронных образовательных ресурсов, необходимых для организации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видов  учебной  деятельности  и  создания  развивающей  предметно-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пространственной среды;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- приобретение обновляемых образовательных ресурсов, в том числе расходных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материалов;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одписки на актуализацию электронных ресурсов;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подписки на техническое сопровождение деятельности средств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спортивного, оздоровительного оборудования, инвентаря;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оплату услуг связи, в том числе расходов, связанных с подключением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-расходов, связанных с дополнительным профессиональным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руководящих и педагогических работников по профилю их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-иных расходов, связанных с реализацией и обеспечением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A22C3">
        <w:rPr>
          <w:rFonts w:ascii="Times New Roman" w:hAnsi="Times New Roman" w:cs="Times New Roman"/>
          <w:sz w:val="28"/>
          <w:szCs w:val="28"/>
        </w:rPr>
        <w:t>азвития дошкольного учреждения.</w:t>
      </w:r>
    </w:p>
    <w:p w:rsidR="0098012E" w:rsidRPr="00626A73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ПРОГРАММЫ РАЗВИТИЯ ДОШКОЛЬНОГО УЧРЕЖДЕНИЯ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22C3">
        <w:rPr>
          <w:rFonts w:ascii="Times New Roman" w:hAnsi="Times New Roman" w:cs="Times New Roman"/>
          <w:sz w:val="28"/>
          <w:szCs w:val="28"/>
        </w:rPr>
        <w:t>Требования ФГОС ДО к результатам освоения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дошкольного учреждения представлены в виде целевых ориентиров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образования, которые представляют собой социально-нормативные 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характеристики возможных достижений ребёнка на этапе завершения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дошкольного образования и решают задачи:</w:t>
      </w:r>
      <w:proofErr w:type="gramEnd"/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формирования Программы развития;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анализа профессиональной деятельности педагогов ДОУ;</w:t>
      </w:r>
    </w:p>
    <w:p w:rsidR="0023103B" w:rsidRPr="00DE3840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 взаимодействия  с  семьями, информирования  родителей 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представителей) и иной общественности относительно целей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22C3">
        <w:rPr>
          <w:rFonts w:ascii="Times New Roman" w:hAnsi="Times New Roman" w:cs="Times New Roman"/>
          <w:sz w:val="28"/>
          <w:szCs w:val="28"/>
        </w:rPr>
        <w:t>образования, общих для всего образовательного пространства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Федерации.</w:t>
      </w:r>
    </w:p>
    <w:p w:rsidR="0098012E" w:rsidRPr="00626A7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раннем возрасте: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ребенок интересуется окружающими предметами и активно действует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ними; эмоционально вовлечен в действия с игрушками 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предметами, стремится проявлять настойчивость в достижении 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своих действий;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использует специфические, культурно фиксированные предметные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действия, знает назначение бытовых предметов и умеет пользоваться 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lastRenderedPageBreak/>
        <w:t>Владеет простейшими навыками самообслуживания; стремится проявлять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самостоятельность в бытовом и игровом поведении;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владеет активной и пассивной речью, включённой в общение;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обращаться с вопросами и просьбами, понимает речь взрослых; знает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названия окружающих предметов и игрушек;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 стремится к общению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действиях; появляются игры, в которых ребенок воспроизводит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взрослого;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проявляет интерес к сверстникам; наблюдает за их действиями и подражает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ребенок обладает интересом к стихам, песням и сказкам, рассматриванию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картинки, стремится двигаться под музыку; проявляет 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отклик на различные произведения культуры и искусства;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у ребёнка развита крупная моторика, он стремится осваивать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виды движения.</w:t>
      </w:r>
    </w:p>
    <w:p w:rsidR="0098012E" w:rsidRPr="00626A7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t>Целевые  ориентиры  образования  на  этапе  завершения  дошкольного образования: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овладевает основными культурными способами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проявляет инициативу и самостоятельность в разных видах деятельности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гре,  общении,  познавательно-исследовательской 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конструировании и др.; способен выбирать себе род занятий, участников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обладает установкой положительного отношения к миру, к 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видам труда, другим людям и самому себе, обладает чувством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достоинства; активно взаимодействует со сверстниками и взрослыми,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участвует в совместных играх. Способен договариваться,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интересы и чувства других, сопереживать неудачам и сорадоваться успехам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других, адекватно проявляет свои чувства, в том числе чувство веры в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старается разрешать конфликты;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обладает развитым воображением, которое реализуется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видах деятельности, и, прежде всего, в игре; ребёнок владеет 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формами и видами игры, различает условную и реальную ситуации, 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22C3">
        <w:rPr>
          <w:rFonts w:ascii="Times New Roman" w:hAnsi="Times New Roman" w:cs="Times New Roman"/>
          <w:sz w:val="28"/>
          <w:szCs w:val="28"/>
        </w:rPr>
        <w:lastRenderedPageBreak/>
        <w:t> ребёнок достаточно хорошо владеет устной речью, может выражать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мысли и желания, может использовать речь для выражения своих мыслей,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чувств и желаний, построения речевого высказывания в ситуации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может выделять звуки в словах, у ребёнка складываются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грамотности;</w:t>
      </w:r>
      <w:proofErr w:type="gramEnd"/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у ребёнка развита крупная и мелкая моторика; он подвижен, вынослив,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владеет основными движениями, может контролировать свои движения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управлять ими;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способен к волевым усилиям, может следовать социальным нормам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поведения и правилам в разных видах деятельности, во взаимоотношениях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поведения и личной гигиены;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проявляет  любознательность, задаёт вопросы взрослым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сверстникам, интересуется причинно-следственными связями, пытается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самостоятельно придумывать объяснения явлениям природы и поступкам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людей; склонен наблюдать, экспериментировать. Обладает начальными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знаниями о себе, о природном и социальном мире, в котором он живёт;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22C3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литературы, обладает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представлениями из области живой природы, естествознания, математики,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истории и т.п.; ребёнок способен к принятию собственных решений,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опираясь на свои знания и умения в различных видах деятельности</w:t>
      </w:r>
    </w:p>
    <w:p w:rsidR="0098012E" w:rsidRPr="00914861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61">
        <w:rPr>
          <w:rFonts w:ascii="Times New Roman" w:hAnsi="Times New Roman" w:cs="Times New Roman"/>
          <w:b/>
          <w:sz w:val="28"/>
          <w:szCs w:val="28"/>
        </w:rPr>
        <w:t>Перспективный план реализации Программы развития дошкольного учреждения</w:t>
      </w:r>
    </w:p>
    <w:tbl>
      <w:tblPr>
        <w:tblStyle w:val="ac"/>
        <w:tblW w:w="0" w:type="auto"/>
        <w:tblLook w:val="04A0"/>
      </w:tblPr>
      <w:tblGrid>
        <w:gridCol w:w="782"/>
        <w:gridCol w:w="5222"/>
        <w:gridCol w:w="1379"/>
        <w:gridCol w:w="2188"/>
      </w:tblGrid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Нормативно-правовая основа.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документов детского сада к введению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дорожной карты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внедрению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технологий.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инновационной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F42490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F42490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013" w:rsidRDefault="00F42490" w:rsidP="00CB4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8012E" w:rsidRPr="008F053A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8F053A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Материально- техническая база.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Приобретение оргтехники и оборудования: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-ноутбуки-2;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-интерактивную доску-1;</w:t>
            </w:r>
          </w:p>
          <w:p w:rsidR="0098012E" w:rsidRPr="00E20CE6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оборудования для прачечной: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Бойлера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</w:p>
          <w:p w:rsidR="00CB4013" w:rsidRDefault="00CB4013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-Стиральную машину-1шт.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E20CE6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оборудования для кухни: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Овощерезку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-весы</w:t>
            </w:r>
          </w:p>
          <w:p w:rsidR="00B66444" w:rsidRDefault="00B66444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игрушек</w:t>
            </w:r>
          </w:p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- дидактические игры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групп,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муляжи овощи, фрукты и животные для воспитателя по обучению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- мягкие модули.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-сюжетно образные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-строительные</w:t>
            </w: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канцтоваров, методической и учебной литературы по инновационным программам и технологиям.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Ремонт здания и помещений: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-капитальный ремонт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-текущий ремонт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013" w:rsidRDefault="00F42490" w:rsidP="00CB4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0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581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работа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республиканских и городских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оздоровительных программах.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оздоровительных лечебно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профилактических и физкультурно-оздоровительных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мероприятий с использованием классических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нетрадиционных методов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00D">
              <w:rPr>
                <w:rFonts w:ascii="Times New Roman" w:hAnsi="Times New Roman" w:cs="Times New Roman"/>
                <w:sz w:val="28"/>
                <w:szCs w:val="28"/>
              </w:rPr>
              <w:t>Заведующий воспитатели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81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6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Воспитательно-образовательная </w:t>
            </w:r>
            <w:r w:rsidRPr="009636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план по внедрению инноваций на 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  <w:r w:rsidR="00B66444"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8012E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AF70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ФГОС </w:t>
      </w:r>
      <w:proofErr w:type="gramStart"/>
      <w:r w:rsidRPr="00AF70C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tbl>
      <w:tblPr>
        <w:tblStyle w:val="ac"/>
        <w:tblW w:w="0" w:type="auto"/>
        <w:tblLook w:val="04A0"/>
      </w:tblPr>
      <w:tblGrid>
        <w:gridCol w:w="566"/>
        <w:gridCol w:w="3956"/>
        <w:gridCol w:w="870"/>
        <w:gridCol w:w="943"/>
        <w:gridCol w:w="943"/>
        <w:gridCol w:w="943"/>
        <w:gridCol w:w="943"/>
        <w:gridCol w:w="407"/>
      </w:tblGrid>
      <w:tr w:rsidR="0098012E" w:rsidTr="009E1F3A">
        <w:tc>
          <w:tcPr>
            <w:tcW w:w="9571" w:type="dxa"/>
            <w:gridSpan w:val="8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1.Нормативное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нормативно- правовых  документов регламентирующих внедрение и реализацию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корректировка приказов,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локальных актов, регламентирующих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Определить по какой программе из реестра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примерных 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будет работать детский сад.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Проанализироват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ь обеспеченность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детского сада методич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еской литер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турой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пособиями, используемыми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с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Разработка основной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в соответствии с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Приведение должностных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работников ДОУ в соответствии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программы развития ДОУ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соотве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ствии с требованиями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005" w:type="dxa"/>
            <w:gridSpan w:val="7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</w:t>
            </w:r>
            <w:proofErr w:type="gramEnd"/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внедрению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BD437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Изучение педагогическим коллективом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материалов Министерства 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введению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BD437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вопросов по введению и 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на Педагогич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еских Советах и родительских собраниях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семинарах различного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уровня по теме «Организация 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переходу 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Комплектование библиотеки методического кабинета ДОУ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005" w:type="dxa"/>
            <w:gridSpan w:val="7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Корректировка плана-графика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и переподготовки педагогических и руководящих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в связи с введением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с учетом введения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Корректировка плана научно-методической работы с ориентацией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внедрения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005" w:type="dxa"/>
            <w:gridSpan w:val="7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Диагностика образовательных потребностей и профессиональных затруднений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педагогов ДОУ (в свете введения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педагогов,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внедрения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повышения уровня их компетентности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 Обобщение опыта 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семинарах РОО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часов,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тематических консультаций, семинаров-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практикумов по актуальным проблемам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перехода 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005" w:type="dxa"/>
            <w:gridSpan w:val="7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56" w:type="dxa"/>
            <w:tcBorders>
              <w:right w:val="single" w:sz="4" w:space="0" w:color="auto"/>
            </w:tcBorders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информационных материалов о введении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Широкое информирование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подготовке к введению и порядке 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наглядную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информацию, сайт,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публичной отчетности о 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 результатах введения и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005" w:type="dxa"/>
            <w:gridSpan w:val="7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Финансово-экономическое обеспечение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(внесение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изменений в них), регламентирующих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установление заработной 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работников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Заключение дополнительных соглашений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 трудовому договору с педагогическими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работниками.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655" w:type="dxa"/>
            <w:gridSpan w:val="5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2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 с 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Анализ учебно-методического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с 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предметно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азвивающей среды требованиям ФГОС ДО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санитарно-гигиенических условий,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2707B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7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005" w:type="dxa"/>
            <w:gridSpan w:val="7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7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программы: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Н.Е.Веракса, М.А.Васильева,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Т.С.Комарова, Примерная основная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программа ДО «От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рождения до школы»;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RP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956" w:type="dxa"/>
          </w:tcPr>
          <w:p w:rsidR="0098012E" w:rsidRPr="00E66649" w:rsidRDefault="0023103B" w:rsidP="009E1F3A">
            <w:pPr>
              <w:tabs>
                <w:tab w:val="left" w:pos="40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по- татарски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proofErr w:type="gramEnd"/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(Авторы: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З.М. Зарипова, Р.Г. Кидрячева, Л.А., Шарипова, Р.С.Исаева, Р.М.Алексеева, А.И. Камалова, А.Д. Камалова</w:t>
            </w:r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В.Р. Ситдикова, М.С. Нургалиева.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0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7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3956" w:type="dxa"/>
          </w:tcPr>
          <w:p w:rsidR="0098012E" w:rsidRPr="0023103B" w:rsidRDefault="0023103B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«Туган телд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өйләшәбез”-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Ф.В. Хазратова, З.Г. Шарафетдинова, И.Ж. Хабибуллина.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RP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3956" w:type="dxa"/>
          </w:tcPr>
          <w:p w:rsidR="0098012E" w:rsidRPr="00E66649" w:rsidRDefault="0098012E" w:rsidP="0023103B">
            <w:pPr>
              <w:tabs>
                <w:tab w:val="left" w:pos="40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Воспитание и обучение в детском саду (Национально-региональный компонент)»- К.В. Закирова, Р.Г.Бурганова, Г.А.Галеева.</w:t>
            </w:r>
          </w:p>
        </w:tc>
        <w:tc>
          <w:tcPr>
            <w:tcW w:w="870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7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8012E" w:rsidRPr="00AC1C47" w:rsidRDefault="0098012E" w:rsidP="0098012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27B43" w:rsidRDefault="00427B43" w:rsidP="00BC2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2E" w:rsidRPr="00BC2635" w:rsidRDefault="0098012E" w:rsidP="00BC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F6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по реализации УМК по русско</w:t>
      </w:r>
      <w:r>
        <w:rPr>
          <w:rFonts w:ascii="Times New Roman" w:hAnsi="Times New Roman" w:cs="Times New Roman"/>
          <w:b/>
          <w:sz w:val="28"/>
          <w:szCs w:val="28"/>
        </w:rPr>
        <w:t>му языку по МБДОУ « Урманчеев</w:t>
      </w:r>
      <w:r w:rsidRPr="001D32F6">
        <w:rPr>
          <w:rFonts w:ascii="Times New Roman" w:hAnsi="Times New Roman" w:cs="Times New Roman"/>
          <w:b/>
          <w:sz w:val="28"/>
          <w:szCs w:val="28"/>
        </w:rPr>
        <w:t>ский детский сад</w:t>
      </w:r>
      <w:r w:rsidR="00BC2635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1D32F6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="00CD644A">
        <w:rPr>
          <w:rFonts w:ascii="Times New Roman" w:hAnsi="Times New Roman" w:cs="Times New Roman"/>
          <w:b/>
          <w:sz w:val="28"/>
          <w:szCs w:val="28"/>
        </w:rPr>
        <w:t>2019-2024</w:t>
      </w:r>
      <w:r w:rsidRPr="00B66444">
        <w:rPr>
          <w:rFonts w:ascii="Times New Roman" w:hAnsi="Times New Roman" w:cs="Times New Roman"/>
          <w:b/>
          <w:sz w:val="28"/>
          <w:szCs w:val="28"/>
        </w:rPr>
        <w:t>гг</w:t>
      </w:r>
    </w:p>
    <w:tbl>
      <w:tblPr>
        <w:tblStyle w:val="ac"/>
        <w:tblW w:w="0" w:type="auto"/>
        <w:tblLayout w:type="fixed"/>
        <w:tblLook w:val="04A0"/>
      </w:tblPr>
      <w:tblGrid>
        <w:gridCol w:w="662"/>
        <w:gridCol w:w="5301"/>
        <w:gridCol w:w="1658"/>
        <w:gridCol w:w="1950"/>
      </w:tblGrid>
      <w:tr w:rsidR="0098012E" w:rsidTr="00B66444">
        <w:tc>
          <w:tcPr>
            <w:tcW w:w="662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01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58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50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8012E" w:rsidTr="00B66444">
        <w:tc>
          <w:tcPr>
            <w:tcW w:w="662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01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освоения программы по УМК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Подготовка аналитико-диагностических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обследования уровней владения детьми татарской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русской речью за год и в динамике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дошкольной подгруппы.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годового отчета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включением раздела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УМК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Смотр - конкурс групповых уголков по 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числе дидактических игр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Подбор консультаций для папок передвижек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обучению детей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Составление и постоянное обновление карманных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разговорников с новыми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словами и диалогами по возрастам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Всю наглядную информацию для родителей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сотрудников детского сада оформлять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государственных языках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контроль: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воспитателя по обучению 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соответствии с УМК, качественное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картотеки УМК (мультфильмы, треки, аудиозаписи)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мониторинга по обучению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татарскому и русскому языкам в соответствии с УМК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по теме: «Организация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детей татарскому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(русскому) языку в детском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саду в соответствии с УМК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-Использование медиатеки УМК в работе с родителями.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-Использование УМК в ходе организации режимных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моментов, календарно-тематическом планировании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создании языковой среды, закреплении знаний детей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скому языку в ходе режимных моментов.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дошкольной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Приобретение тетрадей по УМК для средних, старших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конференциях, семинарах по УМК.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Изучать всю новую информацию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Минобразования и науки РТ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о УМК и информировать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Использование педагогами картотеки наглядно-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дидактических пособий по темам для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воспитателями.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конкурсном движении по обучению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детей двум государственным языкам (конкурсы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рисунков, поделок по мультфильмам,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конспектов мероприятий с детьми, родителями,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мультимедийных презентаций) на городском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всероссийском уровне, в том числе муниципальном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конкурсе «Билингвальный воспитатель»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татарского языка.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апреле месяце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BC2635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татарского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 xml:space="preserve"> языка. </w:t>
            </w:r>
          </w:p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-создание языковой среды, закрепление знаний детей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умении использовать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словарного запаса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татарских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слов в соответствии с УМК в свободном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общении со сверстниками и взрослыми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Педсоветы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Pr="00EB12A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2A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01" w:type="dxa"/>
          </w:tcPr>
          <w:p w:rsidR="0098012E" w:rsidRPr="00EB12A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2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ведение НОД по обучению 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 в соответствии с УМК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C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Просмотр детьми познавательно-развлекательной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мультфильмы по УМК.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C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развлечений на татарском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языке с детьми. Выступления детей на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татарском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языке в концертной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родителей. Инсценирование сказо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к « Теремок», «Репка» на татарском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языке.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поделок по мультфильмам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мультфильмам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сказкам УМК 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анимационным сюжетам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Pr="0074690F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90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01" w:type="dxa"/>
          </w:tcPr>
          <w:p w:rsidR="0098012E" w:rsidRPr="0074690F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90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и групповые родительские собрания на тему.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- «Обучаем детей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русской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национальности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языку»;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подход детского сада и семьи в обучении детей двум государственным языкам.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обучения детей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языку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детском саду в соответствии с УМК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государственных языках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конкурсам проводимых в детском саду.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Pr="006E70C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0C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01" w:type="dxa"/>
          </w:tcPr>
          <w:p w:rsidR="0098012E" w:rsidRPr="006E70C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со школой.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Составления совместного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вопросам преемственно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сти и сотрудничества ДОУ и МБОУ «Пристань-Берсутская ООШ»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августе 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праздника « День знаний»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учеников на утренники и праздники. 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информаций: списки будущих первоклассников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98012E" w:rsidRDefault="0098012E" w:rsidP="00BD78F2">
      <w:pPr>
        <w:rPr>
          <w:rFonts w:ascii="Times New Roman" w:hAnsi="Times New Roman" w:cs="Times New Roman"/>
          <w:b/>
          <w:sz w:val="32"/>
          <w:szCs w:val="32"/>
        </w:rPr>
      </w:pP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696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D16696">
        <w:rPr>
          <w:rFonts w:ascii="Times New Roman" w:hAnsi="Times New Roman" w:cs="Times New Roman"/>
          <w:b/>
          <w:sz w:val="32"/>
          <w:szCs w:val="32"/>
        </w:rPr>
        <w:t>. Раздел. Организационный.</w:t>
      </w: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696">
        <w:rPr>
          <w:rFonts w:ascii="Times New Roman" w:hAnsi="Times New Roman" w:cs="Times New Roman"/>
          <w:b/>
          <w:sz w:val="32"/>
          <w:szCs w:val="32"/>
        </w:rPr>
        <w:t>Перспективный  план повышения квалификации педагогов.</w:t>
      </w: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BD78F2">
        <w:rPr>
          <w:rFonts w:ascii="Times New Roman" w:hAnsi="Times New Roman" w:cs="Times New Roman"/>
          <w:b/>
          <w:sz w:val="32"/>
          <w:szCs w:val="32"/>
        </w:rPr>
        <w:t xml:space="preserve"> №2</w:t>
      </w:r>
      <w:r w:rsidRPr="00D16696">
        <w:rPr>
          <w:rFonts w:ascii="Times New Roman" w:hAnsi="Times New Roman" w:cs="Times New Roman"/>
          <w:b/>
          <w:sz w:val="32"/>
          <w:szCs w:val="32"/>
        </w:rPr>
        <w:t xml:space="preserve">» на </w:t>
      </w:r>
      <w:r w:rsidR="00CD644A">
        <w:rPr>
          <w:rFonts w:ascii="Times New Roman" w:hAnsi="Times New Roman" w:cs="Times New Roman"/>
          <w:sz w:val="28"/>
          <w:szCs w:val="28"/>
        </w:rPr>
        <w:t>2019-2024</w:t>
      </w:r>
      <w:r w:rsidR="00B66444">
        <w:rPr>
          <w:rFonts w:ascii="Times New Roman" w:hAnsi="Times New Roman" w:cs="Times New Roman"/>
          <w:sz w:val="28"/>
          <w:szCs w:val="28"/>
        </w:rPr>
        <w:t>гг</w:t>
      </w:r>
      <w:r w:rsidRPr="00D16696">
        <w:rPr>
          <w:rFonts w:ascii="Times New Roman" w:hAnsi="Times New Roman" w:cs="Times New Roman"/>
          <w:b/>
          <w:sz w:val="32"/>
          <w:szCs w:val="32"/>
        </w:rPr>
        <w:t>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392"/>
        <w:gridCol w:w="1843"/>
        <w:gridCol w:w="1559"/>
        <w:gridCol w:w="1477"/>
        <w:gridCol w:w="860"/>
        <w:gridCol w:w="860"/>
        <w:gridCol w:w="860"/>
        <w:gridCol w:w="860"/>
        <w:gridCol w:w="860"/>
      </w:tblGrid>
      <w:tr w:rsidR="0098012E" w:rsidTr="00BD78F2">
        <w:tc>
          <w:tcPr>
            <w:tcW w:w="39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Образование. Где и когда окончил уч. завед.</w:t>
            </w:r>
          </w:p>
        </w:tc>
        <w:tc>
          <w:tcPr>
            <w:tcW w:w="147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пов. квалиф</w:t>
            </w:r>
          </w:p>
        </w:tc>
        <w:tc>
          <w:tcPr>
            <w:tcW w:w="860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0" w:type="dxa"/>
          </w:tcPr>
          <w:p w:rsidR="0098012E" w:rsidRPr="006F75E8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98012E" w:rsidRDefault="00CD644A" w:rsidP="009E1F3A"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98012E" w:rsidRPr="006F75E8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98012E" w:rsidRDefault="00CD644A" w:rsidP="009E1F3A"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012E" w:rsidTr="00BD78F2">
        <w:tc>
          <w:tcPr>
            <w:tcW w:w="392" w:type="dxa"/>
          </w:tcPr>
          <w:p w:rsidR="0098012E" w:rsidRDefault="00BD78F2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8012E" w:rsidRDefault="00BD78F2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Р.Г.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едн.спец</w:t>
            </w:r>
            <w:proofErr w:type="gramStart"/>
            <w:r w:rsidR="00BD78F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BD78F2">
              <w:rPr>
                <w:rFonts w:ascii="Times New Roman" w:hAnsi="Times New Roman" w:cs="Times New Roman"/>
                <w:sz w:val="28"/>
                <w:szCs w:val="28"/>
              </w:rPr>
              <w:t>ПУ,1985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477" w:type="dxa"/>
          </w:tcPr>
          <w:p w:rsidR="0098012E" w:rsidRDefault="00BD78F2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экономики, управления и права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азань)</w:t>
            </w: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98012E" w:rsidRDefault="00B66444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885808" w:rsidRDefault="0098012E" w:rsidP="008858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864">
        <w:rPr>
          <w:rFonts w:ascii="Times New Roman" w:hAnsi="Times New Roman" w:cs="Times New Roman"/>
          <w:b/>
          <w:sz w:val="32"/>
          <w:szCs w:val="32"/>
        </w:rPr>
        <w:t>Перспективный план аттестации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885808">
        <w:rPr>
          <w:rFonts w:ascii="Times New Roman" w:hAnsi="Times New Roman" w:cs="Times New Roman"/>
          <w:b/>
          <w:sz w:val="32"/>
          <w:szCs w:val="32"/>
        </w:rPr>
        <w:t xml:space="preserve"> №2</w:t>
      </w:r>
      <w:r w:rsidRPr="00D16696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CD644A">
        <w:rPr>
          <w:rFonts w:ascii="Times New Roman" w:hAnsi="Times New Roman" w:cs="Times New Roman"/>
          <w:b/>
          <w:sz w:val="32"/>
          <w:szCs w:val="32"/>
        </w:rPr>
        <w:t>на 2019-2024</w:t>
      </w:r>
      <w:r w:rsidRPr="00D16696">
        <w:rPr>
          <w:rFonts w:ascii="Times New Roman" w:hAnsi="Times New Roman" w:cs="Times New Roman"/>
          <w:b/>
          <w:sz w:val="32"/>
          <w:szCs w:val="32"/>
        </w:rPr>
        <w:t>гг</w:t>
      </w:r>
    </w:p>
    <w:tbl>
      <w:tblPr>
        <w:tblStyle w:val="ac"/>
        <w:tblW w:w="0" w:type="auto"/>
        <w:tblLook w:val="04A0"/>
      </w:tblPr>
      <w:tblGrid>
        <w:gridCol w:w="595"/>
        <w:gridCol w:w="1904"/>
        <w:gridCol w:w="1184"/>
        <w:gridCol w:w="776"/>
        <w:gridCol w:w="808"/>
        <w:gridCol w:w="872"/>
        <w:gridCol w:w="807"/>
        <w:gridCol w:w="808"/>
      </w:tblGrid>
      <w:tr w:rsidR="00885808" w:rsidTr="00885808">
        <w:tc>
          <w:tcPr>
            <w:tcW w:w="595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04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84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5808" w:rsidTr="00885808">
        <w:tc>
          <w:tcPr>
            <w:tcW w:w="595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4" w:type="dxa"/>
          </w:tcPr>
          <w:p w:rsidR="00885808" w:rsidRDefault="00885808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Р.Г.</w:t>
            </w:r>
          </w:p>
          <w:p w:rsidR="00885808" w:rsidRDefault="00885808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84" w:type="dxa"/>
          </w:tcPr>
          <w:p w:rsidR="00885808" w:rsidRDefault="00B66444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776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2E" w:rsidRDefault="0098012E" w:rsidP="00885808">
      <w:pPr>
        <w:rPr>
          <w:rFonts w:ascii="Times New Roman" w:hAnsi="Times New Roman" w:cs="Times New Roman"/>
          <w:b/>
          <w:sz w:val="32"/>
          <w:szCs w:val="32"/>
        </w:rPr>
      </w:pPr>
    </w:p>
    <w:p w:rsidR="004F28C8" w:rsidRDefault="004F28C8" w:rsidP="00885808">
      <w:pPr>
        <w:rPr>
          <w:rFonts w:ascii="Times New Roman" w:hAnsi="Times New Roman" w:cs="Times New Roman"/>
          <w:b/>
          <w:sz w:val="32"/>
          <w:szCs w:val="32"/>
        </w:rPr>
      </w:pPr>
    </w:p>
    <w:p w:rsidR="004F28C8" w:rsidRDefault="004F28C8" w:rsidP="00885808">
      <w:pPr>
        <w:rPr>
          <w:rFonts w:ascii="Times New Roman" w:hAnsi="Times New Roman" w:cs="Times New Roman"/>
          <w:b/>
          <w:sz w:val="32"/>
          <w:szCs w:val="32"/>
        </w:rPr>
      </w:pPr>
    </w:p>
    <w:p w:rsidR="0098012E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86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Перспективный план </w:t>
      </w:r>
      <w:r>
        <w:rPr>
          <w:rFonts w:ascii="Times New Roman" w:hAnsi="Times New Roman" w:cs="Times New Roman"/>
          <w:b/>
          <w:sz w:val="32"/>
          <w:szCs w:val="32"/>
        </w:rPr>
        <w:t>самообразования</w:t>
      </w:r>
      <w:r w:rsidRPr="00B90864">
        <w:rPr>
          <w:rFonts w:ascii="Times New Roman" w:hAnsi="Times New Roman" w:cs="Times New Roman"/>
          <w:b/>
          <w:sz w:val="32"/>
          <w:szCs w:val="32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885808">
        <w:rPr>
          <w:rFonts w:ascii="Times New Roman" w:hAnsi="Times New Roman" w:cs="Times New Roman"/>
          <w:b/>
          <w:sz w:val="32"/>
          <w:szCs w:val="32"/>
        </w:rPr>
        <w:t xml:space="preserve"> №2</w:t>
      </w:r>
      <w:r w:rsidR="00CD644A">
        <w:rPr>
          <w:rFonts w:ascii="Times New Roman" w:hAnsi="Times New Roman" w:cs="Times New Roman"/>
          <w:b/>
          <w:sz w:val="32"/>
          <w:szCs w:val="32"/>
        </w:rPr>
        <w:t>» на 2019-2024</w:t>
      </w:r>
      <w:r w:rsidRPr="00D16696">
        <w:rPr>
          <w:rFonts w:ascii="Times New Roman" w:hAnsi="Times New Roman" w:cs="Times New Roman"/>
          <w:b/>
          <w:sz w:val="32"/>
          <w:szCs w:val="32"/>
        </w:rPr>
        <w:t>гг</w:t>
      </w:r>
    </w:p>
    <w:tbl>
      <w:tblPr>
        <w:tblStyle w:val="ac"/>
        <w:tblW w:w="0" w:type="auto"/>
        <w:tblLook w:val="04A0"/>
      </w:tblPr>
      <w:tblGrid>
        <w:gridCol w:w="675"/>
        <w:gridCol w:w="4110"/>
        <w:gridCol w:w="1844"/>
        <w:gridCol w:w="2942"/>
      </w:tblGrid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в детском саду»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«Сенсорное воспитание детей через дидактические игры»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основ безопасности поведения через ознакомление с правилами дорожного движения для дошкольников»</w:t>
            </w:r>
          </w:p>
        </w:tc>
      </w:tr>
    </w:tbl>
    <w:p w:rsidR="00FA1C37" w:rsidRPr="00FA1C37" w:rsidRDefault="00FA1C37" w:rsidP="0004146A">
      <w:pPr>
        <w:rPr>
          <w:rFonts w:ascii="Times New Roman" w:hAnsi="Times New Roman" w:cs="Times New Roman"/>
          <w:b/>
          <w:sz w:val="40"/>
          <w:szCs w:val="40"/>
        </w:rPr>
      </w:pPr>
    </w:p>
    <w:p w:rsidR="0098012E" w:rsidRPr="0004146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6A">
        <w:rPr>
          <w:rFonts w:ascii="Times New Roman" w:hAnsi="Times New Roman" w:cs="Times New Roman"/>
          <w:b/>
          <w:sz w:val="28"/>
          <w:szCs w:val="28"/>
        </w:rPr>
        <w:t>ПРИНЦИПЫ РАБОТЫ ДЕТСКОГО САДА</w:t>
      </w:r>
    </w:p>
    <w:p w:rsidR="0098012E" w:rsidRPr="0004146A" w:rsidRDefault="00CD644A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2019-2024</w:t>
      </w:r>
      <w:r w:rsidR="0098012E" w:rsidRPr="0004146A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ПОДДЕРЖАНИЕ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УСТОЙЧИВОГО</w:t>
      </w:r>
      <w:proofErr w:type="gramEnd"/>
      <w:r w:rsidR="0098012E" w:rsidRPr="00E46D65">
        <w:rPr>
          <w:rFonts w:ascii="Times New Roman" w:hAnsi="Times New Roman" w:cs="Times New Roman"/>
          <w:sz w:val="24"/>
          <w:szCs w:val="24"/>
        </w:rPr>
        <w:t>, ДОБРОЖЕЛАТЕЛЬНОГО И МОРАЛЬНО-</w:t>
      </w:r>
    </w:p>
    <w:p w:rsidR="0098012E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ПСИХОЛОГИЧЕСКОГО КЛИМАТА В ДЕТСКОМ САДУ.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>ПОВЫШЕНИЕ СОЦИАЛЬНОГО СТАТУСА И ПОПУЛЯРИЗАЦИЯ</w:t>
      </w:r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ГОСУДАРСТВЕННЫХ И ДРУГИХ ЯЗЫКОВ В РЕСПУБЛИКЕ ТАТАРСТАН</w:t>
      </w:r>
      <w:r w:rsidR="0004146A">
        <w:rPr>
          <w:rFonts w:ascii="Times New Roman" w:hAnsi="Times New Roman" w:cs="Times New Roman"/>
          <w:sz w:val="24"/>
          <w:szCs w:val="24"/>
        </w:rPr>
        <w:t>.</w:t>
      </w:r>
    </w:p>
    <w:p w:rsidR="0098012E" w:rsidRPr="00E46D65" w:rsidRDefault="0004146A" w:rsidP="0004146A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КАЖДОГО ЧЛЕНА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 xml:space="preserve">КОЛЛЕКТИВА: ЧЕРЕЗ ОБУЧЕНИЕ В ВУЗАХ, КУРСЫ ПОВЫШЕНИЯ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ДЕЛОВОЙ</w:t>
      </w:r>
      <w:proofErr w:type="gramEnd"/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КВАЛИФИКАЦИИ, СЕМИНАРЫ – ПРАКТИКУМЫ, НЕДЕЛИ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ОГИЧЕСКОГО МАСТЕРСТВА И </w:t>
      </w:r>
      <w:r w:rsidRPr="00E46D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ОБЪЕДИНЕНИЯ. НАУЧНАЯ РАБОТА, ИЗДАТЕЛЬСКАЯ ДЕЯТЕЛЬНОСТЬ</w:t>
      </w:r>
      <w:r w:rsidR="0004146A">
        <w:rPr>
          <w:rFonts w:ascii="Times New Roman" w:hAnsi="Times New Roman" w:cs="Times New Roman"/>
          <w:sz w:val="24"/>
          <w:szCs w:val="24"/>
        </w:rPr>
        <w:t>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САМОУПРАВЛЕНИЕ,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ПРЕДПОЛАГАЮЩИЕ</w:t>
      </w:r>
      <w:proofErr w:type="gramEnd"/>
      <w:r w:rsidR="0098012E" w:rsidRPr="00E46D65">
        <w:rPr>
          <w:rFonts w:ascii="Times New Roman" w:hAnsi="Times New Roman" w:cs="Times New Roman"/>
          <w:sz w:val="24"/>
          <w:szCs w:val="24"/>
        </w:rPr>
        <w:t xml:space="preserve"> СОВМЕСТНОЕ УЧАСТИЕ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АДМИНИСТРАЦИИ И РОДИТЕЛЬСКОЙ ОБЩЕСТВЕННОСТИ В ОРГАНИЗАЦИИ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ОПРЕДЕЛЕНИЕ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ОПТИМАЛЬНОГО</w:t>
      </w:r>
      <w:proofErr w:type="gramEnd"/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РЕЖИМА ЖИЗНИ, ПИТАНИЯ ДЕТЕЙ И ОЗДОРОВИТЕЛЬНОЙ РАБОТЫ.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 РАБОТА ПО НАПРАВЛЕНИЮ: «РАЗВИТИЕ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</w:p>
    <w:p w:rsidR="0098012E" w:rsidRPr="00F36FD9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F36FD9">
        <w:rPr>
          <w:rFonts w:ascii="Times New Roman" w:hAnsi="Times New Roman" w:cs="Times New Roman"/>
          <w:sz w:val="24"/>
          <w:szCs w:val="24"/>
        </w:rPr>
        <w:t>СПОСОБНОСТЕЙ ДЕТЕЙ ЧЕРЕЗ ИННОВАЦИОННЫЕ ТЕХНОЛОГИИ».</w:t>
      </w:r>
    </w:p>
    <w:p w:rsidR="000A1D20" w:rsidRDefault="000A1D20" w:rsidP="00D40012">
      <w:pPr>
        <w:ind w:right="5102"/>
        <w:rPr>
          <w:sz w:val="28"/>
          <w:szCs w:val="28"/>
        </w:rPr>
      </w:pPr>
    </w:p>
    <w:p w:rsidR="00371A99" w:rsidRPr="00F36FD9" w:rsidRDefault="00371A99" w:rsidP="00D40012">
      <w:pPr>
        <w:ind w:right="510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24946" cy="7734300"/>
            <wp:effectExtent l="19050" t="0" r="0" b="0"/>
            <wp:docPr id="2" name="Рисунок 2" descr="C:\Users\1\Pictures\2021-05-03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5-03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46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A99" w:rsidRPr="00F36FD9" w:rsidSect="0080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E45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E23B6"/>
    <w:multiLevelType w:val="hybridMultilevel"/>
    <w:tmpl w:val="07860EC0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F320A"/>
    <w:multiLevelType w:val="hybridMultilevel"/>
    <w:tmpl w:val="E02A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5336B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710D9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B1CF1"/>
    <w:multiLevelType w:val="hybridMultilevel"/>
    <w:tmpl w:val="C87C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F589B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F131A"/>
    <w:multiLevelType w:val="hybridMultilevel"/>
    <w:tmpl w:val="F59A9DBA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FC2789"/>
    <w:multiLevelType w:val="hybridMultilevel"/>
    <w:tmpl w:val="7616A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8232A4"/>
    <w:multiLevelType w:val="hybridMultilevel"/>
    <w:tmpl w:val="FA50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752D5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60F9E"/>
    <w:multiLevelType w:val="hybridMultilevel"/>
    <w:tmpl w:val="BA22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0613F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865E7B"/>
    <w:multiLevelType w:val="hybridMultilevel"/>
    <w:tmpl w:val="2558F452"/>
    <w:lvl w:ilvl="0" w:tplc="7248B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30CF3"/>
    <w:multiLevelType w:val="hybridMultilevel"/>
    <w:tmpl w:val="8C528A74"/>
    <w:lvl w:ilvl="0" w:tplc="4EDA6F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84080A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274682"/>
    <w:multiLevelType w:val="hybridMultilevel"/>
    <w:tmpl w:val="C0D066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4"/>
  </w:num>
  <w:num w:numId="11">
    <w:abstractNumId w:val="5"/>
  </w:num>
  <w:num w:numId="12">
    <w:abstractNumId w:val="13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D20"/>
    <w:rsid w:val="0004146A"/>
    <w:rsid w:val="000A1D20"/>
    <w:rsid w:val="00111791"/>
    <w:rsid w:val="0023103B"/>
    <w:rsid w:val="0025592B"/>
    <w:rsid w:val="002B4300"/>
    <w:rsid w:val="00371A99"/>
    <w:rsid w:val="003D518C"/>
    <w:rsid w:val="00427B43"/>
    <w:rsid w:val="00441E51"/>
    <w:rsid w:val="004F28C8"/>
    <w:rsid w:val="005D45DB"/>
    <w:rsid w:val="005D7671"/>
    <w:rsid w:val="006C5F0C"/>
    <w:rsid w:val="00795526"/>
    <w:rsid w:val="007D5192"/>
    <w:rsid w:val="00801E29"/>
    <w:rsid w:val="00885808"/>
    <w:rsid w:val="00906F0F"/>
    <w:rsid w:val="0098012E"/>
    <w:rsid w:val="009E1F3A"/>
    <w:rsid w:val="00A07E07"/>
    <w:rsid w:val="00A13AD4"/>
    <w:rsid w:val="00A94486"/>
    <w:rsid w:val="00AD008C"/>
    <w:rsid w:val="00B33927"/>
    <w:rsid w:val="00B66444"/>
    <w:rsid w:val="00BC2635"/>
    <w:rsid w:val="00BD78F2"/>
    <w:rsid w:val="00C67B00"/>
    <w:rsid w:val="00CB4013"/>
    <w:rsid w:val="00CD644A"/>
    <w:rsid w:val="00CF4B72"/>
    <w:rsid w:val="00D40012"/>
    <w:rsid w:val="00D447CC"/>
    <w:rsid w:val="00D86236"/>
    <w:rsid w:val="00DE3840"/>
    <w:rsid w:val="00E538AA"/>
    <w:rsid w:val="00F36FD9"/>
    <w:rsid w:val="00F42490"/>
    <w:rsid w:val="00F75A0F"/>
    <w:rsid w:val="00FA1C37"/>
    <w:rsid w:val="00FF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1D20"/>
    <w:rPr>
      <w:b/>
      <w:bCs/>
    </w:rPr>
  </w:style>
  <w:style w:type="paragraph" w:styleId="a4">
    <w:name w:val="Normal (Web)"/>
    <w:basedOn w:val="a"/>
    <w:uiPriority w:val="99"/>
    <w:unhideWhenUsed/>
    <w:rsid w:val="000A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A1D20"/>
    <w:rPr>
      <w:i/>
      <w:iCs/>
    </w:rPr>
  </w:style>
  <w:style w:type="character" w:customStyle="1" w:styleId="apple-converted-space">
    <w:name w:val="apple-converted-space"/>
    <w:basedOn w:val="a0"/>
    <w:rsid w:val="00E538AA"/>
  </w:style>
  <w:style w:type="paragraph" w:styleId="a6">
    <w:name w:val="Title"/>
    <w:basedOn w:val="a"/>
    <w:next w:val="a"/>
    <w:link w:val="a7"/>
    <w:uiPriority w:val="10"/>
    <w:qFormat/>
    <w:rsid w:val="009801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9801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9801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12E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9801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8012E"/>
    <w:rPr>
      <w:rFonts w:eastAsiaTheme="minorHAnsi"/>
      <w:lang w:eastAsia="en-US"/>
    </w:rPr>
  </w:style>
  <w:style w:type="table" w:styleId="ac">
    <w:name w:val="Table Grid"/>
    <w:basedOn w:val="a1"/>
    <w:uiPriority w:val="59"/>
    <w:rsid w:val="009801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8012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38</Pages>
  <Words>8285</Words>
  <Characters>47228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21</cp:revision>
  <cp:lastPrinted>2021-04-06T15:53:00Z</cp:lastPrinted>
  <dcterms:created xsi:type="dcterms:W3CDTF">2016-12-07T05:02:00Z</dcterms:created>
  <dcterms:modified xsi:type="dcterms:W3CDTF">2021-05-03T12:18:00Z</dcterms:modified>
</cp:coreProperties>
</file>