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89" w:rsidRPr="001866A4" w:rsidRDefault="00D06A89" w:rsidP="00D06A8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6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Материально-техническая база детского сада </w:t>
      </w:r>
    </w:p>
    <w:p w:rsidR="00D06A89" w:rsidRPr="001866A4" w:rsidRDefault="00D06A89" w:rsidP="00D06A8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1866A4">
        <w:rPr>
          <w:rFonts w:ascii="Arial" w:eastAsia="Times New Roman" w:hAnsi="Arial" w:cs="Arial"/>
          <w:sz w:val="18"/>
          <w:szCs w:val="18"/>
          <w:lang w:eastAsia="ru-RU"/>
        </w:rPr>
        <w:t xml:space="preserve">Материально </w:t>
      </w:r>
      <w:proofErr w:type="gramStart"/>
      <w:r w:rsidRPr="001866A4">
        <w:rPr>
          <w:rFonts w:ascii="Arial" w:eastAsia="Times New Roman" w:hAnsi="Arial" w:cs="Arial"/>
          <w:sz w:val="18"/>
          <w:szCs w:val="18"/>
          <w:lang w:eastAsia="ru-RU"/>
        </w:rPr>
        <w:t>-т</w:t>
      </w:r>
      <w:proofErr w:type="gramEnd"/>
      <w:r w:rsidRPr="001866A4">
        <w:rPr>
          <w:rFonts w:ascii="Arial" w:eastAsia="Times New Roman" w:hAnsi="Arial" w:cs="Arial"/>
          <w:sz w:val="18"/>
          <w:szCs w:val="18"/>
          <w:lang w:eastAsia="ru-RU"/>
        </w:rPr>
        <w:t xml:space="preserve">ехническая база соответствует требованиям </w:t>
      </w:r>
      <w:proofErr w:type="spellStart"/>
      <w:r w:rsidRPr="001866A4">
        <w:rPr>
          <w:rFonts w:ascii="Arial" w:eastAsia="Times New Roman" w:hAnsi="Arial" w:cs="Arial"/>
          <w:sz w:val="18"/>
          <w:szCs w:val="18"/>
          <w:lang w:eastAsia="ru-RU"/>
        </w:rPr>
        <w:t>СанПин</w:t>
      </w:r>
      <w:proofErr w:type="spellEnd"/>
      <w:r w:rsidRPr="001866A4">
        <w:rPr>
          <w:rFonts w:ascii="Arial" w:eastAsia="Times New Roman" w:hAnsi="Arial" w:cs="Arial"/>
          <w:sz w:val="18"/>
          <w:szCs w:val="18"/>
          <w:lang w:eastAsia="ru-RU"/>
        </w:rPr>
        <w:t xml:space="preserve"> 2.4.1.3049-13  "Санитарно-эпидемиологические требования к устройству, содержанию и организации режима работы дошкольных образовательных организаций 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от 29.05.2013г №28564. </w:t>
      </w:r>
      <w:r w:rsidRPr="001866A4">
        <w:rPr>
          <w:rFonts w:ascii="Arial" w:eastAsia="Times New Roman" w:hAnsi="Arial" w:cs="Arial"/>
          <w:sz w:val="18"/>
          <w:szCs w:val="18"/>
          <w:lang w:eastAsia="ru-RU"/>
        </w:rPr>
        <w:t xml:space="preserve"> Развивающая </w:t>
      </w:r>
      <w:proofErr w:type="spellStart"/>
      <w:r w:rsidRPr="001866A4">
        <w:rPr>
          <w:rFonts w:ascii="Arial" w:eastAsia="Times New Roman" w:hAnsi="Arial" w:cs="Arial"/>
          <w:sz w:val="18"/>
          <w:szCs w:val="18"/>
          <w:lang w:eastAsia="ru-RU"/>
        </w:rPr>
        <w:t>преджметно</w:t>
      </w:r>
      <w:proofErr w:type="spellEnd"/>
      <w:r w:rsidRPr="001866A4">
        <w:rPr>
          <w:rFonts w:ascii="Arial" w:eastAsia="Times New Roman" w:hAnsi="Arial" w:cs="Arial"/>
          <w:sz w:val="18"/>
          <w:szCs w:val="18"/>
          <w:lang w:eastAsia="ru-RU"/>
        </w:rPr>
        <w:t>-пространственная среда обеспечивает реализа</w:t>
      </w:r>
      <w:r>
        <w:rPr>
          <w:rFonts w:ascii="Arial" w:eastAsia="Times New Roman" w:hAnsi="Arial" w:cs="Arial"/>
          <w:sz w:val="18"/>
          <w:szCs w:val="18"/>
          <w:lang w:eastAsia="ru-RU"/>
        </w:rPr>
        <w:t>цию образовательной программы. </w:t>
      </w:r>
    </w:p>
    <w:p w:rsidR="00D06A89" w:rsidRPr="001866A4" w:rsidRDefault="00D06A89" w:rsidP="00D06A8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Общая площадь занимаемая образовательным процессом учреждения- 168 </w:t>
      </w:r>
      <w:proofErr w:type="spellStart"/>
      <w:r>
        <w:rPr>
          <w:rFonts w:ascii="Arial" w:eastAsia="Times New Roman" w:hAnsi="Arial" w:cs="Arial"/>
          <w:sz w:val="18"/>
          <w:szCs w:val="18"/>
          <w:lang w:eastAsia="ru-RU"/>
        </w:rPr>
        <w:t>кв</w:t>
      </w:r>
      <w:proofErr w:type="gramStart"/>
      <w:r>
        <w:rPr>
          <w:rFonts w:ascii="Arial" w:eastAsia="Times New Roman" w:hAnsi="Arial" w:cs="Arial"/>
          <w:sz w:val="18"/>
          <w:szCs w:val="18"/>
          <w:lang w:eastAsia="ru-RU"/>
        </w:rPr>
        <w:t>.м</w:t>
      </w:r>
      <w:proofErr w:type="spellEnd"/>
      <w:proofErr w:type="gramEnd"/>
    </w:p>
    <w:p w:rsidR="00D06A89" w:rsidRPr="001866A4" w:rsidRDefault="00D06A89" w:rsidP="00D06A8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1866A4">
        <w:rPr>
          <w:rFonts w:ascii="Arial" w:eastAsia="Times New Roman" w:hAnsi="Arial" w:cs="Arial"/>
          <w:sz w:val="18"/>
          <w:szCs w:val="18"/>
          <w:lang w:eastAsia="ru-RU"/>
        </w:rPr>
        <w:t>Библиотечный фонд д</w:t>
      </w:r>
      <w:r>
        <w:rPr>
          <w:rFonts w:ascii="Arial" w:eastAsia="Times New Roman" w:hAnsi="Arial" w:cs="Arial"/>
          <w:sz w:val="18"/>
          <w:szCs w:val="18"/>
          <w:lang w:eastAsia="ru-RU"/>
        </w:rPr>
        <w:t>етского сада насчитывает более 1</w:t>
      </w:r>
      <w:r w:rsidRPr="001866A4">
        <w:rPr>
          <w:rFonts w:ascii="Arial" w:eastAsia="Times New Roman" w:hAnsi="Arial" w:cs="Arial"/>
          <w:sz w:val="18"/>
          <w:szCs w:val="18"/>
          <w:lang w:eastAsia="ru-RU"/>
        </w:rPr>
        <w:t xml:space="preserve">00 наименований методической литературы по педагогике, психологии, учебно-методических комплектов по все разделам образовательной программы. </w:t>
      </w:r>
    </w:p>
    <w:p w:rsidR="00D06A89" w:rsidRPr="001866A4" w:rsidRDefault="00D06A89" w:rsidP="00D06A8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1866A4">
        <w:rPr>
          <w:rFonts w:ascii="Arial" w:eastAsia="Times New Roman" w:hAnsi="Arial" w:cs="Arial"/>
          <w:sz w:val="18"/>
          <w:szCs w:val="18"/>
          <w:lang w:eastAsia="ru-RU"/>
        </w:rPr>
        <w:t>В МБДОУ имеется мультимедийный проектор для ведения образо</w:t>
      </w:r>
      <w:r>
        <w:rPr>
          <w:rFonts w:ascii="Arial" w:eastAsia="Times New Roman" w:hAnsi="Arial" w:cs="Arial"/>
          <w:sz w:val="18"/>
          <w:szCs w:val="18"/>
          <w:lang w:eastAsia="ru-RU"/>
        </w:rPr>
        <w:t>вательной деятельности с детьми.</w:t>
      </w:r>
    </w:p>
    <w:p w:rsidR="00D06A89" w:rsidRPr="001866A4" w:rsidRDefault="00D06A89" w:rsidP="00D06A8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1866A4">
        <w:rPr>
          <w:rFonts w:ascii="Arial" w:eastAsia="Times New Roman" w:hAnsi="Arial" w:cs="Arial"/>
          <w:sz w:val="18"/>
          <w:szCs w:val="18"/>
          <w:lang w:eastAsia="ru-RU"/>
        </w:rPr>
        <w:t>На территории созданы условия для воспитательной, оздоровительной, пр</w:t>
      </w:r>
      <w:r>
        <w:rPr>
          <w:rFonts w:ascii="Arial" w:eastAsia="Times New Roman" w:hAnsi="Arial" w:cs="Arial"/>
          <w:sz w:val="18"/>
          <w:szCs w:val="18"/>
          <w:lang w:eastAsia="ru-RU"/>
        </w:rPr>
        <w:t>иродоохранной деятельности. Имеется  прогулочная  площад</w:t>
      </w:r>
      <w:r w:rsidRPr="001866A4">
        <w:rPr>
          <w:rFonts w:ascii="Arial" w:eastAsia="Times New Roman" w:hAnsi="Arial" w:cs="Arial"/>
          <w:sz w:val="18"/>
          <w:szCs w:val="18"/>
          <w:lang w:eastAsia="ru-RU"/>
        </w:rPr>
        <w:t>к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а, оборудована  спортивная площадка, фруктовый сад, </w:t>
      </w:r>
    </w:p>
    <w:p w:rsidR="00414EBB" w:rsidRPr="005D1CC7" w:rsidRDefault="00D06A89" w:rsidP="00414EBB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>
        <w:tab/>
      </w:r>
      <w:r w:rsidR="00414EBB" w:rsidRPr="005D1CC7">
        <w:rPr>
          <w:rFonts w:ascii="Arial" w:eastAsia="Times New Roman" w:hAnsi="Arial" w:cs="Arial"/>
          <w:sz w:val="18"/>
          <w:szCs w:val="18"/>
          <w:u w:val="single"/>
          <w:lang w:eastAsia="ru-RU"/>
        </w:rPr>
        <w:t>Муниципального бюджетного дошкольного образоват</w:t>
      </w:r>
      <w:r w:rsidR="00414EBB">
        <w:rPr>
          <w:rFonts w:ascii="Arial" w:eastAsia="Times New Roman" w:hAnsi="Arial" w:cs="Arial"/>
          <w:sz w:val="18"/>
          <w:szCs w:val="18"/>
          <w:u w:val="single"/>
          <w:lang w:eastAsia="ru-RU"/>
        </w:rPr>
        <w:t>ельного учреждения «</w:t>
      </w:r>
      <w:proofErr w:type="spellStart"/>
      <w:r w:rsidR="00414EBB">
        <w:rPr>
          <w:rFonts w:ascii="Arial" w:eastAsia="Times New Roman" w:hAnsi="Arial" w:cs="Arial"/>
          <w:sz w:val="18"/>
          <w:szCs w:val="18"/>
          <w:u w:val="single"/>
          <w:lang w:eastAsia="ru-RU"/>
        </w:rPr>
        <w:t>Куакбаш</w:t>
      </w:r>
      <w:r w:rsidR="00414EBB" w:rsidRPr="005D1CC7">
        <w:rPr>
          <w:rFonts w:ascii="Arial" w:eastAsia="Times New Roman" w:hAnsi="Arial" w:cs="Arial"/>
          <w:sz w:val="18"/>
          <w:szCs w:val="18"/>
          <w:u w:val="single"/>
          <w:lang w:eastAsia="ru-RU"/>
        </w:rPr>
        <w:t>ский</w:t>
      </w:r>
      <w:proofErr w:type="spellEnd"/>
      <w:r w:rsidR="00414EBB" w:rsidRPr="005D1CC7">
        <w:rPr>
          <w:rFonts w:ascii="Arial" w:eastAsia="Times New Roman" w:hAnsi="Arial" w:cs="Arial"/>
          <w:sz w:val="18"/>
          <w:szCs w:val="18"/>
          <w:u w:val="single"/>
          <w:lang w:eastAsia="ru-RU"/>
        </w:rPr>
        <w:t xml:space="preserve"> детский сад»</w:t>
      </w:r>
    </w:p>
    <w:p w:rsidR="00414EBB" w:rsidRPr="005D1CC7" w:rsidRDefault="00414EBB" w:rsidP="00414EBB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u w:val="single"/>
          <w:lang w:eastAsia="ru-RU"/>
        </w:rPr>
        <w:t>м</w:t>
      </w:r>
      <w:r w:rsidRPr="005D1CC7">
        <w:rPr>
          <w:rFonts w:ascii="Arial" w:eastAsia="Times New Roman" w:hAnsi="Arial" w:cs="Arial"/>
          <w:sz w:val="18"/>
          <w:szCs w:val="18"/>
          <w:u w:val="single"/>
          <w:lang w:eastAsia="ru-RU"/>
        </w:rPr>
        <w:t>униципального образования «</w:t>
      </w:r>
      <w:proofErr w:type="spellStart"/>
      <w:r w:rsidRPr="005D1CC7">
        <w:rPr>
          <w:rFonts w:ascii="Arial" w:eastAsia="Times New Roman" w:hAnsi="Arial" w:cs="Arial"/>
          <w:sz w:val="18"/>
          <w:szCs w:val="18"/>
          <w:u w:val="single"/>
          <w:lang w:eastAsia="ru-RU"/>
        </w:rPr>
        <w:t>Лениногорский</w:t>
      </w:r>
      <w:proofErr w:type="spellEnd"/>
      <w:r w:rsidRPr="005D1CC7">
        <w:rPr>
          <w:rFonts w:ascii="Arial" w:eastAsia="Times New Roman" w:hAnsi="Arial" w:cs="Arial"/>
          <w:sz w:val="18"/>
          <w:szCs w:val="18"/>
          <w:u w:val="single"/>
          <w:lang w:eastAsia="ru-RU"/>
        </w:rPr>
        <w:t xml:space="preserve"> муниципальный район» Республики Татарстан</w:t>
      </w:r>
    </w:p>
    <w:p w:rsidR="00414EBB" w:rsidRPr="005D1CC7" w:rsidRDefault="00414EBB" w:rsidP="00414EBB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D1CC7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414EBB" w:rsidRPr="005D1CC7" w:rsidRDefault="00414EBB" w:rsidP="00414EBB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D1CC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Раздел 1. Обеспечение образовательной деятельности</w:t>
      </w:r>
    </w:p>
    <w:p w:rsidR="00414EBB" w:rsidRPr="005D1CC7" w:rsidRDefault="00414EBB" w:rsidP="00414EBB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D1CC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оснащенными зданиями, строениями, сооружениями,</w:t>
      </w:r>
    </w:p>
    <w:p w:rsidR="00414EBB" w:rsidRPr="005D1CC7" w:rsidRDefault="00414EBB" w:rsidP="00414EBB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D1CC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помещениями и территориями</w:t>
      </w:r>
    </w:p>
    <w:p w:rsidR="00414EBB" w:rsidRPr="005D1CC7" w:rsidRDefault="00414EBB" w:rsidP="00414EBB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D1CC7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1143"/>
        <w:gridCol w:w="1984"/>
        <w:gridCol w:w="1985"/>
        <w:gridCol w:w="1276"/>
        <w:gridCol w:w="1417"/>
        <w:gridCol w:w="1559"/>
      </w:tblGrid>
      <w:tr w:rsidR="00414EBB" w:rsidRPr="005D1CC7" w:rsidTr="00414E97">
        <w:trPr>
          <w:cantSplit/>
          <w:trHeight w:val="1352"/>
        </w:trPr>
        <w:tc>
          <w:tcPr>
            <w:tcW w:w="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зданий, строений,  сооружений, помещений,  территорий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назначение   зданий, строений,  сооружений,     помещений, территорий (учебные, учебн</w:t>
            </w:r>
            <w:proofErr w:type="gram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вспомогательные,   подсобные,      административные и  др.) с указанием   </w:t>
            </w: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площади (кв. м) 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владения, пользования  (собственность, оперативное  управление,  аренда,    безвозмездное пользование и др.)    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</w:t>
            </w:r>
            <w:proofErr w:type="gram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собственника (арендодателя, ссудодателя и др.)   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и сроки      действия   </w:t>
            </w:r>
            <w:proofErr w:type="spell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</w:t>
            </w:r>
            <w:proofErr w:type="gram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навливающих</w:t>
            </w:r>
            <w:proofErr w:type="spell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    заключений,   выданных органами, осуществляющими государственный санитарн</w:t>
            </w:r>
            <w:proofErr w:type="gram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эпидемиологический надзор,    государственный пожарный надзор</w:t>
            </w:r>
          </w:p>
        </w:tc>
      </w:tr>
      <w:tr w:rsidR="00414EBB" w:rsidRPr="005D1CC7" w:rsidTr="00414E97">
        <w:trPr>
          <w:trHeight w:val="245"/>
        </w:trPr>
        <w:tc>
          <w:tcPr>
            <w:tcW w:w="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2     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tabs>
                <w:tab w:val="right" w:pos="1844"/>
              </w:tabs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4      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7       </w:t>
            </w:r>
          </w:p>
        </w:tc>
      </w:tr>
      <w:tr w:rsidR="00414EBB" w:rsidRPr="005D1CC7" w:rsidTr="00414E97">
        <w:trPr>
          <w:trHeight w:val="245"/>
        </w:trPr>
        <w:tc>
          <w:tcPr>
            <w:tcW w:w="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Лениногорский</w:t>
            </w:r>
            <w:proofErr w:type="spell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Куакбаш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олодежная,5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Групповые комнаты- 17,6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еблок-13,6кв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  <w:p w:rsidR="00414EBB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Столовая- 18,4кв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4EBB" w:rsidRDefault="00414EBB" w:rsidP="00414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Туалет- 13,6кв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  <w:p w:rsidR="00414EBB" w:rsidRDefault="00414EBB" w:rsidP="00414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Спальная- 25кв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  <w:p w:rsidR="00414EBB" w:rsidRPr="00F34198" w:rsidRDefault="00414EBB" w:rsidP="00414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Раздевалка- 12,7кв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Оперативное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земельных и имуществе</w:t>
            </w: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нных отношений Исполнительного комитета муниципального образования города Лениногорска и </w:t>
            </w:r>
            <w:proofErr w:type="spell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Лениногорского</w:t>
            </w:r>
            <w:proofErr w:type="spellEnd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</w:t>
            </w: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нной регистрации права на здание  от 04.10.2012 серия 16-АМ №293942 </w:t>
            </w:r>
          </w:p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Заключение </w:t>
            </w:r>
            <w:proofErr w:type="spellStart"/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16.12.01.000.М.000095.03.12. от 14.03</w:t>
            </w: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.2012 г.</w:t>
            </w:r>
          </w:p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Заключение ГПС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 от 02.08</w:t>
            </w: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.2010    </w:t>
            </w:r>
          </w:p>
        </w:tc>
      </w:tr>
      <w:tr w:rsidR="00414EBB" w:rsidRPr="005D1CC7" w:rsidTr="00414E97">
        <w:trPr>
          <w:cantSplit/>
          <w:trHeight w:val="245"/>
        </w:trPr>
        <w:tc>
          <w:tcPr>
            <w:tcW w:w="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(кв. м):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 </w:t>
            </w: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    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   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 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4EBB" w:rsidRPr="005D1CC7" w:rsidRDefault="00414EBB" w:rsidP="00414E97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       </w:t>
            </w:r>
          </w:p>
        </w:tc>
      </w:tr>
    </w:tbl>
    <w:p w:rsidR="00414EBB" w:rsidRPr="005D1CC7" w:rsidRDefault="00414EBB" w:rsidP="00414EB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C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4EBB" w:rsidRPr="005D1CC7" w:rsidRDefault="00414EBB" w:rsidP="00414EBB">
      <w:pPr>
        <w:numPr>
          <w:ilvl w:val="0"/>
          <w:numId w:val="1"/>
        </w:numPr>
        <w:pBdr>
          <w:top w:val="single" w:sz="6" w:space="0" w:color="DCDCDC"/>
          <w:left w:val="single" w:sz="6" w:space="6" w:color="DCDCDC"/>
          <w:bottom w:val="single" w:sz="6" w:space="0" w:color="F5F5F5"/>
          <w:right w:val="single" w:sz="6" w:space="15" w:color="DCDCDC"/>
        </w:pBdr>
        <w:shd w:val="clear" w:color="auto" w:fill="FFFFFF"/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p w:rsidR="00414EBB" w:rsidRPr="005D1CC7" w:rsidRDefault="00414EBB" w:rsidP="00414EBB">
      <w:pPr>
        <w:numPr>
          <w:ilvl w:val="0"/>
          <w:numId w:val="1"/>
        </w:numPr>
        <w:pBdr>
          <w:top w:val="single" w:sz="6" w:space="0" w:color="DCDCDC"/>
          <w:left w:val="single" w:sz="6" w:space="6" w:color="DCDCDC"/>
          <w:bottom w:val="single" w:sz="6" w:space="0" w:color="F5F5F5"/>
          <w:right w:val="single" w:sz="6" w:space="15" w:color="DCDCDC"/>
        </w:pBdr>
        <w:shd w:val="clear" w:color="auto" w:fill="FFFFFF"/>
        <w:spacing w:after="0" w:line="240" w:lineRule="auto"/>
        <w:ind w:left="-14010"/>
        <w:rPr>
          <w:rFonts w:ascii="Arial" w:eastAsia="Times New Roman" w:hAnsi="Arial" w:cs="Arial"/>
          <w:sz w:val="18"/>
          <w:szCs w:val="18"/>
          <w:lang w:eastAsia="ru-RU"/>
        </w:rPr>
      </w:pPr>
    </w:p>
    <w:p w:rsidR="00586046" w:rsidRDefault="00586046" w:rsidP="00D06A89">
      <w:bookmarkStart w:id="0" w:name="_GoBack"/>
      <w:bookmarkEnd w:id="0"/>
    </w:p>
    <w:sectPr w:rsidR="00586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E01E8"/>
    <w:multiLevelType w:val="multilevel"/>
    <w:tmpl w:val="8E2C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89"/>
    <w:rsid w:val="00414EBB"/>
    <w:rsid w:val="00586046"/>
    <w:rsid w:val="00D0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2</cp:revision>
  <dcterms:created xsi:type="dcterms:W3CDTF">2014-10-10T07:10:00Z</dcterms:created>
  <dcterms:modified xsi:type="dcterms:W3CDTF">2014-10-10T07:12:00Z</dcterms:modified>
</cp:coreProperties>
</file>