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49" w:rsidRDefault="00047145"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-234315</wp:posOffset>
            </wp:positionH>
            <wp:positionV relativeFrom="paragraph">
              <wp:posOffset>-321310</wp:posOffset>
            </wp:positionV>
            <wp:extent cx="1181100" cy="723900"/>
            <wp:effectExtent l="0" t="0" r="0" b="0"/>
            <wp:wrapNone/>
            <wp:docPr id="371" name="Рисунок 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651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64" o:spid="_x0000_s1042" type="#_x0000_t202" style="position:absolute;margin-left:-47.95pt;margin-top:-26.05pt;width:580.6pt;height:59.9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" fillcolor="#76923c [2406]" stroked="f">
            <v:textbox style="mso-next-textbox:#Поле 364">
              <w:txbxContent>
                <w:p w:rsidR="00781C94" w:rsidRPr="0049469C" w:rsidRDefault="008F6C58" w:rsidP="00781C94">
                  <w:pPr>
                    <w:jc w:val="center"/>
                    <w:rPr>
                      <w:b/>
                      <w:color w:val="FFFFFF" w:themeColor="background1"/>
                      <w:sz w:val="72"/>
                      <w:szCs w:val="72"/>
                    </w:rPr>
                  </w:pPr>
                  <w:r>
                    <w:rPr>
                      <w:b/>
                      <w:color w:val="FFFFFF" w:themeColor="background1"/>
                      <w:sz w:val="72"/>
                      <w:szCs w:val="72"/>
                    </w:rPr>
                    <w:t xml:space="preserve">             </w:t>
                  </w:r>
                  <w:r w:rsidR="00781C94" w:rsidRPr="0049469C">
                    <w:rPr>
                      <w:b/>
                      <w:color w:val="FFFFFF" w:themeColor="background1"/>
                      <w:sz w:val="72"/>
                      <w:szCs w:val="72"/>
                    </w:rPr>
                    <w:t>Школа профсоюзного актива</w:t>
                  </w:r>
                </w:p>
              </w:txbxContent>
            </v:textbox>
          </v:shape>
        </w:pict>
      </w:r>
      <w:r w:rsidR="00976512">
        <w:rPr>
          <w:noProof/>
          <w:lang w:eastAsia="ru-RU"/>
        </w:rPr>
        <w:pict>
          <v:group id="Группа 2" o:spid="_x0000_s1026" style="position:absolute;margin-left:7.7pt;margin-top:16.5pt;width:579.95pt;height:778.75pt;z-index:251665408;mso-position-horizontal-relative:page;mso-position-vertical-relative:page" coordorigin="313,406" coordsize="11611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" o:allowincell="f">
            <v:group id="Group 3" o:spid="_x0000_s1027" style="position:absolute;left:313;top:406;width:11611;height:15028" coordorigin="318,406" coordsize="11603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rect id="Rectangle 4" o:spid="_x0000_s1028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xLMcQA&#10;AADaAAAADwAAAGRycy9kb3ducmV2LnhtbESPQWvCQBSE70L/w/IK3symIiKpmyClilAq1Jaqt0f2&#10;mYRm34bdrYn/vlsQPA4z8w2zLAbTigs531hW8JSkIIhLqxuuFHx9ricLED4ga2wtk4IreSjyh9ES&#10;M217/qDLPlQiQthnqKAOocuk9GVNBn1iO+Lona0zGKJ0ldQO+wg3rZym6VwabDgu1NjRS03lz/7X&#10;KHCbzft6+v32unPXw7yfHU+HHXVKjR+H1TOIQEO4h2/trVYwg/8r8Qb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sSzHEAAAA2gAAAA8AAAAAAAAAAAAAAAAAmAIAAGRycy9k&#10;b3ducmV2LnhtbFBLBQYAAAAABAAEAPUAAACJAwAAAAA=&#10;" fillcolor="#e36c0a [2409]" strokecolor="white" strokeweight="1pt">
                <v:fill color2="fill lighten(51)" rotate="t" angle="-135" focusposition=".5,.5" focussize="" method="linear sigma" focus="100%" type="gradient"/>
              </v:rect>
              <v:rect id="Rectangle 5" o:spid="_x0000_s1029" style="position:absolute;left:3446;top:1562;width:8475;height:138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rSYsAA&#10;AADbAAAADwAAAGRycy9kb3ducmV2LnhtbERPS4vCMBC+C/sfwgheFk0NyyLVKLIgeNmDD/A6NGNT&#10;2kxKE2vXX2+EBW/z8T1ntRlcI3rqQuVZw3yWgSAuvKm41HA+7aYLECEiG2w8k4Y/CrBZf4xWmBt/&#10;5wP1x1iKFMIhRw02xjaXMhSWHIaZb4kTd/Wdw5hgV0rT4T2Fu0aqLPuWDitODRZb+rFU1Meb0yD7&#10;m7J1/L3M68eX+tw26tEvnNaT8bBdgog0xLf43703ab6C1y/pA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WrSYsAAAADbAAAADwAAAAAAAAAAAAAAAACYAgAAZHJzL2Rvd25y&#10;ZXYueG1sUEsFBgAAAAAEAAQA9QAAAIUDAAAAAA==&#10;" fillcolor="#eeece1 [3214]" strokecolor="white [3212]" strokeweight="1pt">
                <v:shadow color="#d8d8d8" offset="3pt,3pt"/>
                <v:textbox style="mso-next-textbox:#Rectangle 5" inset="18pt,108pt,36pt">
                  <w:txbxContent>
                    <w:p w:rsidR="00781C94" w:rsidRPr="0049469C" w:rsidRDefault="00781C94" w:rsidP="00CA49DF">
                      <w:pPr>
                        <w:pStyle w:val="a9"/>
                        <w:jc w:val="center"/>
                        <w:rPr>
                          <w:color w:val="auto"/>
                          <w:sz w:val="80"/>
                          <w:szCs w:val="80"/>
                        </w:rPr>
                      </w:pPr>
                    </w:p>
                    <w:p w:rsidR="00781C94" w:rsidRDefault="00781C94">
                      <w:pPr>
                        <w:pStyle w:val="a9"/>
                        <w:rPr>
                          <w:color w:val="FFFFFF" w:themeColor="background1"/>
                        </w:rPr>
                      </w:pPr>
                    </w:p>
                    <w:p w:rsidR="00781C94" w:rsidRDefault="00781C94">
                      <w:pPr>
                        <w:pStyle w:val="a9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  <v:group id="Group 6" o:spid="_x0000_s1030" style="position:absolute;left:318;top:6802;width:3126;height:6068" coordorigin="650,6805" coordsize="2882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rect id="Rectangle 7" o:spid="_x0000_s1031" style="position:absolute;left:2091;top:968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byrcMA&#10;AADbAAAADwAAAGRycy9kb3ducmV2LnhtbERPzWrCQBC+F3yHZYRexGystmiaVUprQUoviT7AmJ0m&#10;0exsyG5NfPuuIPQ2H9/vpJvBNOJCnastK5hFMQjiwuqaSwWH/ed0CcJ5ZI2NZVJwJQeb9eghxUTb&#10;njO65L4UIYRdggoq79tESldUZNBFtiUO3I/tDPoAu1LqDvsQbhr5FMcv0mDNoaHClt4rKs75r1Ew&#10;548+W52W+fe8Phy/ztvJojQTpR7Hw9srCE+D/xff3Tsd5j/D7Zdw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byrcMAAADbAAAADwAAAAAAAAAAAAAAAACYAgAAZHJzL2Rv&#10;d25yZXYueG1sUEsFBgAAAAAEAAQA9QAAAIgDAAAAAA==&#10;" fillcolor="#76923c [2406]" strokecolor="white [3212]" strokeweight="1pt">
                  <v:fill opacity="52428f"/>
                  <v:shadow color="#d8d8d8" offset="3pt,3pt"/>
                </v:rect>
                <v:rect id="Rectangle 8" o:spid="_x0000_s1032" style="position:absolute;left:2092;top:82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/XrcAA&#10;AADbAAAADwAAAGRycy9kb3ducmV2LnhtbERPS2sCMRC+F/wPYQRvNauClNUoRSwI6sHnebqZbpZu&#10;Jtsk6vrvjSD0Nh/fc6bz1tbiSj5UjhUM+hkI4sLpiksFx8PX+weIEJE11o5JwZ0CzGedtynm2t14&#10;R9d9LEUK4ZCjAhNjk0sZCkMWQ981xIn7cd5iTNCXUnu8pXBby2GWjaXFilODwYYWhorf/cUqcHF0&#10;qk9/I7P2YWHO35vteXnfKtXrtp8TEJHa+C9+uVc6zR/D85d0gJw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/XrcAAAADbAAAADwAAAAAAAAAAAAAAAACYAgAAZHJzL2Rvd25y&#10;ZXYueG1sUEsFBgAAAAAEAAQA9QAAAIUDAAAAAA==&#10;" fillcolor="#eaf1dd [662]" strokecolor="white [3212]" strokeweight="1pt">
                  <v:fill opacity="32896f"/>
                  <v:shadow color="#d8d8d8" offset="3pt,3pt"/>
                </v:rect>
                <v:rect id="Rectangle 9" o:spid="_x0000_s1033" style="position:absolute;left:651;top:82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ddM8UA&#10;AADbAAAADwAAAGRycy9kb3ducmV2LnhtbESPQWvCQBCF7wX/wzJCL6KbaikaXUVqC1J6MfoDxuyY&#10;RLOzIbs16b/vHITeZnhv3vtmteldre7UhsqzgZdJAoo497biwsDp+DmegwoR2WLtmQz8UoDNevC0&#10;wtT6jg90z2KhJIRDigbKGJtU65CX5DBMfEMs2sW3DqOsbaFti52Eu1pPk+RNO6xYGkps6L2k/Jb9&#10;OAMz3nWHxXWefc+q0/nr9jF6LdzImOdhv12CitTHf/Pjem8FX2DlFxl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p10zxQAAANsAAAAPAAAAAAAAAAAAAAAAAJgCAABkcnMv&#10;ZG93bnJldi54bWxQSwUGAAAAAAQABAD1AAAAigMAAAAA&#10;" fillcolor="#76923c [2406]" strokecolor="white [3212]" strokeweight="1pt">
                  <v:fill opacity="52428f"/>
                  <v:shadow color="#d8d8d8" offset="3pt,3pt"/>
                </v:rect>
                <v:rect id="Rectangle 10" o:spid="_x0000_s1034" style="position:absolute;left:650;top:680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D38IA&#10;AADbAAAADwAAAGRycy9kb3ducmV2LnhtbERPS2sCMRC+F/ofwgi91awVSl3NLiItFNRDfZ3HzbhZ&#10;3Ey2Sarrv28KBW/z8T1nVva2FRfyoXGsYDTMQBBXTjdcK9htP57fQISIrLF1TApuFKAsHh9mmGt3&#10;5S+6bGItUgiHHBWYGLtcylAZshiGriNO3Ml5izFBX0vt8ZrCbStfsuxVWmw4NRjsaGGoOm9+rAIX&#10;x/t2/z02Sx8W5nBcrQ/vt7VST4N+PgURqY938b/7U6f5E/j7JR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EPfwgAAANsAAAAPAAAAAAAAAAAAAAAAAJgCAABkcnMvZG93&#10;bnJldi54bWxQSwUGAAAAAAQABAD1AAAAhwMAAAAA&#10;" fillcolor="#eaf1dd [662]" strokecolor="white [3212]" strokeweight="1pt">
                  <v:fill opacity="32896f"/>
                  <v:shadow color="#d8d8d8" offset="3pt,3pt"/>
                </v:rect>
                <v:rect id="Rectangle 11" o:spid="_x0000_s1035" style="position:absolute;left:652;top:968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Yg/8EA&#10;AADbAAAADwAAAGRycy9kb3ducmV2LnhtbERPTWsCMRC9F/wPYYTearYuSFmNUsRCofVQWz2Pm3Gz&#10;mEzWJHXXf28OhR4f73uxGpwVVwqx9azgeVKAIK69brlR8PP99vQCIiZkjdYzKbhRhNVy9LDASvue&#10;v+i6S43IIRwrVGBS6iopY23IYZz4jjhzJx8cpgxDI3XAPoc7K6dFMZMOW84NBjtaG6rPu1+nwKdy&#10;b/eX0nyEuDaH4+f2sLltlXocD69zEImG9C/+c79rBdO8Pn/JP0A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mIP/BAAAA2wAAAA8AAAAAAAAAAAAAAAAAmAIAAGRycy9kb3du&#10;cmV2LnhtbFBLBQYAAAAABAAEAPUAAACGAwAAAAA=&#10;" fillcolor="#eaf1dd [662]" strokecolor="white [3212]" strokeweight="1pt">
                  <v:fill opacity="32896f"/>
                  <v:shadow color="#d8d8d8" offset="3pt,3pt"/>
                </v:rect>
                <v:rect id="Rectangle 12" o:spid="_x0000_s1036" style="position:absolute;left:2092;top:1112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FZMMA&#10;AADbAAAADwAAAGRycy9kb3ducmV2LnhtbESPQWsCMRSE7wX/Q3iCN82qILLdrIhYENRDbfX8unnd&#10;LN28bJOo679vCoUeh5n5hilWvW3FjXxoHCuYTjIQxJXTDdcK3t9exksQISJrbB2TggcFWJWDpwJz&#10;7e78SrdTrEWCcMhRgYmxy6UMlSGLYeI64uR9Om8xJulrqT3eE9y2cpZlC2mx4bRgsKONoerrdLUK&#10;XJyf2/P33Ox92JjLx+F42T6OSo2G/foZRKQ+/of/2jutYDaF3y/pB8j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qFZMMAAADbAAAADwAAAAAAAAAAAAAAAACYAgAAZHJzL2Rv&#10;d25yZXYueG1sUEsFBgAAAAAEAAQA9QAAAIgDAAAAAA==&#10;" fillcolor="#eaf1dd [662]" strokecolor="white [3212]" strokeweight="1pt">
                  <v:fill opacity="32896f"/>
                  <v:shadow color="#d8d8d8" offset="3pt,3pt"/>
                </v:rect>
              </v:group>
              <v:rect id="Rectangle 13" o:spid="_x0000_s1037" style="position:absolute;left:321;top:406;width:11600;height:1141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J208MA&#10;AADbAAAADwAAAGRycy9kb3ducmV2LnhtbESPQWsCMRSE74X+h/CE3mrWFbSsRikV0YuVWvX82Lzu&#10;bpu8rEmq239vBKHHYWa+YabzzhpxJh8axwoG/QwEcel0w5WC/efy+QVEiMgajWNS8EcB5rPHhykW&#10;2l34g867WIkE4VCggjrGtpAylDVZDH3XEifvy3mLMUlfSe3xkuDWyDzLRtJiw2mhxpbeaip/dr9W&#10;wft2sTlszcgM4yLj79PKU34cK/XU614nICJ18T98b6+1gjyH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J208MAAADbAAAADwAAAAAAAAAAAAAAAACYAgAAZHJzL2Rv&#10;d25yZXYueG1sUEsFBgAAAAAEAAQA9QAAAIgDAAAAAA==&#10;" fillcolor="#c0504d [3205]" strokecolor="white [3212]" strokeweight="1pt">
                <v:shadow color="#d8d8d8" offset="3pt,3pt"/>
                <v:textbox style="mso-next-textbox:#Rectangle 13">
                  <w:txbxContent>
                    <w:p w:rsidR="00781C94" w:rsidRDefault="00781C94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v:group>
            <v:group id="Group 15" o:spid="_x0000_s1038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++rxgAAANwA&#10;AAAPAAAAAAAAAAAAAAAAAKoCAABkcnMvZG93bnJldi54bWxQSwUGAAAAAAQABAD6AAAAnQMAAAAA&#10;">
              <v:rect id="Rectangle 16" o:spid="_x0000_s1039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fzfsUA&#10;AADcAAAADwAAAGRycy9kb3ducmV2LnhtbESPT2vCQBTE70K/w/IK3nTT+qdt6ioiCOqpTXvp7ZF9&#10;zQazb0N2NYmf3hUEj8PM/IZZrDpbiTM1vnSs4GWcgCDOnS65UPD7sx29g/ABWWPlmBT05GG1fBos&#10;MNWu5W86Z6EQEcI+RQUmhDqV0ueGLPqxq4mj9+8aiyHKppC6wTbCbSVfk2QuLZYcFwzWtDGUH7OT&#10;VXDoP3T/tu/X09mX0eHyVxzzrFVq+NytP0EE6sIjfG/vtILJbA6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1/N+xQAAANwAAAAPAAAAAAAAAAAAAAAAAJgCAABkcnMv&#10;ZG93bnJldi54bWxQSwUGAAAAAAQABAD1AAAAigMAAAAA&#10;" fillcolor="#bfbfbf [2412]" strokecolor="white [3212]" strokeweight="1pt">
                <v:fill opacity="32896f"/>
                <v:shadow color="#d8d8d8" offset="3pt,3pt"/>
              </v:rect>
              <v:rect id="Rectangle 17" o:spid="_x0000_s1040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Uix8MA&#10;AADcAAAADwAAAGRycy9kb3ducmV2LnhtbESPT4vCMBTE78J+h/AWvGmqQpGuUWRhQfTiv2X3+Gie&#10;bbF5KUms1U9vBMHjMDO/YWaLztSiJecrywpGwwQEcW51xYWC4+FnMAXhA7LG2jIpuJGHxfyjN8NM&#10;2yvvqN2HQkQI+wwVlCE0mZQ+L8mgH9qGOHon6wyGKF0htcNrhJtajpMklQYrjgslNvRdUn7eX4yC&#10;eu38ltr2f3P/NX+3dIfjs0al+p/d8gtEoC68w6/2SiuYpCN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AUix8MAAADcAAAADwAAAAAAAAAAAAAAAACYAgAAZHJzL2Rv&#10;d25yZXYueG1sUEsFBgAAAAAEAAQA9QAAAIgDAAAAAA==&#10;" fillcolor="#c0504d [3205]" strokecolor="white [3212]" strokeweight="1pt">
                <v:shadow color="#d8d8d8" offset="3pt,3pt"/>
              </v:rect>
              <v:rect id="Rectangle 18" o:spid="_x0000_s1041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A/wMUA&#10;AADcAAAADwAAAGRycy9kb3ducmV2LnhtbESPT2vCQBTE7wW/w/IK3nRTa/0TXUUKgu2pjV68PbLP&#10;bDD7NmRXk/TTdwtCj8PM/IZZbztbiTs1vnSs4GWcgCDOnS65UHA67kcLED4ga6wck4KePGw3g6c1&#10;ptq1/E33LBQiQtinqMCEUKdS+tyQRT92NXH0Lq6xGKJsCqkbbCPcVnKSJDNpseS4YLCmd0P5NbtZ&#10;BZ/9Uvfzj343ffsyOvyci2uetUoNn7vdCkSgLvyHH+2DVvA6m8DfmX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D/AxQAAANwAAAAPAAAAAAAAAAAAAAAAAJgCAABkcnMv&#10;ZG93bnJldi54bWxQSwUGAAAAAAQABAD1AAAAigMAAAAA&#10;" fillcolor="#bfbfbf [2412]" strokecolor="white [3212]" strokeweight="1pt">
                <v:fill opacity="32896f"/>
                <v:shadow color="#d8d8d8" offset="3pt,3pt"/>
              </v:rect>
            </v:group>
            <w10:wrap anchorx="page" anchory="page"/>
          </v:group>
        </w:pict>
      </w:r>
    </w:p>
    <w:p w:rsidR="000844FE" w:rsidRDefault="00976512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  <w:r w:rsidRPr="00976512">
        <w:rPr>
          <w:noProof/>
          <w:lang w:eastAsia="ru-RU"/>
        </w:rPr>
        <w:pict>
          <v:shape id="Поле 372" o:spid="_x0000_s1043" type="#_x0000_t202" style="position:absolute;margin-left:-48.85pt;margin-top:13.75pt;width:154.35pt;height:255.3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" filled="f" stroked="f" strokeweight=".5pt">
            <v:textbox>
              <w:txbxContent>
                <w:p w:rsidR="000844FE" w:rsidRDefault="00901415" w:rsidP="00901415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FF3CA6">
                    <w:rPr>
                      <w:b/>
                      <w:color w:val="FFFFFF" w:themeColor="background1"/>
                    </w:rPr>
                    <w:t>ЛЕНИНОГОРСКАЯ ТЕРРИТОРИАЛЬНАЯ ОРГАНИЗАЦИЯ ТАТАРСКОЙ РЕСПУБЛИКАНСКОЙ ОРГАНИЗАЦИИ ПРОФСОЮЗ РАБОТНИКОВ ОБРАЗОВАНИЯ И НАУКИ РОССИЙСКОЙ ФЕДЕРАЦИИ</w:t>
                  </w:r>
                </w:p>
                <w:p w:rsidR="00901415" w:rsidRPr="00901415" w:rsidRDefault="00901415" w:rsidP="00901415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>Адрес: 423250,</w:t>
                  </w: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РТ, г. Лениногорск, </w:t>
                  </w: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</w:rPr>
                  </w:pP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 xml:space="preserve">ул. </w:t>
                  </w:r>
                  <w:proofErr w:type="spellStart"/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>Шашина</w:t>
                  </w:r>
                  <w:proofErr w:type="spellEnd"/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>, 22,</w:t>
                  </w: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>тел</w:t>
                  </w: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  <w:t>.:(85595) 5-14-99,</w:t>
                  </w: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proofErr w:type="gramStart"/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  <w:t>e-mail</w:t>
                  </w:r>
                  <w:proofErr w:type="gramEnd"/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: </w:t>
                  </w:r>
                  <w:hyperlink r:id="rId9" w:history="1">
                    <w:r w:rsidRPr="0049469C">
                      <w:rPr>
                        <w:rStyle w:val="a4"/>
                        <w:b/>
                        <w:color w:val="FFFFFF" w:themeColor="background1"/>
                        <w:sz w:val="24"/>
                        <w:szCs w:val="24"/>
                        <w:u w:val="none"/>
                        <w:lang w:val="en-US"/>
                      </w:rPr>
                      <w:t>lenprofobr@mail.ru</w:t>
                    </w:r>
                  </w:hyperlink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</w:rPr>
                    <w:t>сайт</w:t>
                  </w:r>
                  <w:r w:rsidRPr="0049469C">
                    <w:rPr>
                      <w:b/>
                      <w:color w:val="FFFFFF" w:themeColor="background1"/>
                      <w:sz w:val="24"/>
                      <w:szCs w:val="24"/>
                      <w:lang w:val="en-US"/>
                    </w:rPr>
                    <w:t>: prof-obr-len.ucoz.ru</w:t>
                  </w:r>
                </w:p>
                <w:p w:rsidR="00CA49DF" w:rsidRPr="0049469C" w:rsidRDefault="00CA49DF" w:rsidP="00CA49DF">
                  <w:pPr>
                    <w:spacing w:after="0" w:line="240" w:lineRule="auto"/>
                    <w:jc w:val="center"/>
                    <w:rPr>
                      <w:color w:val="FFFFFF" w:themeColor="background1"/>
                      <w:lang w:val="en-US"/>
                    </w:rPr>
                  </w:pPr>
                </w:p>
              </w:txbxContent>
            </v:textbox>
          </v:shape>
        </w:pict>
      </w:r>
    </w:p>
    <w:sdt>
      <w:sdtPr>
        <w:id w:val="-481626997"/>
        <w:docPartObj>
          <w:docPartGallery w:val="Cover Pages"/>
          <w:docPartUnique/>
        </w:docPartObj>
      </w:sdtPr>
      <w:sdtEndPr>
        <w:rPr>
          <w:rFonts w:eastAsiaTheme="minorEastAsia"/>
          <w:color w:val="FFFFFF" w:themeColor="background1"/>
          <w:sz w:val="20"/>
          <w:szCs w:val="20"/>
          <w:lang w:eastAsia="ja-JP"/>
        </w:rPr>
      </w:sdtEndPr>
      <w:sdtContent>
        <w:p w:rsidR="00781C94" w:rsidRDefault="00976512">
          <w:r w:rsidRPr="00976512">
            <w:rPr>
              <w:rFonts w:eastAsiaTheme="minorEastAsia"/>
              <w:noProof/>
              <w:color w:val="FFFFFF" w:themeColor="background1"/>
              <w:sz w:val="20"/>
              <w:szCs w:val="20"/>
              <w:lang w:eastAsia="ru-RU"/>
            </w:rPr>
            <w:pict>
              <v:shape id="Поле 373" o:spid="_x0000_s1044" type="#_x0000_t202" style="position:absolute;margin-left:110.3pt;margin-top:67.7pt;width:420.65pt;height:270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" filled="f" stroked="f" strokeweight=".5pt">
                <v:textbox>
                  <w:txbxContent>
                    <w:sdt>
                      <w:sdtPr>
                        <w:rPr>
                          <w:rFonts w:cs="Times New Roman"/>
                          <w:b/>
                          <w:color w:val="984806" w:themeColor="accent6" w:themeShade="80"/>
                          <w:sz w:val="80"/>
                          <w:szCs w:val="80"/>
                        </w:rPr>
                        <w:alias w:val="Название"/>
                        <w:id w:val="-1339772496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p w:rsidR="00AF04C1" w:rsidRDefault="008F6C58" w:rsidP="008F6C58">
                          <w:pPr>
                            <w:pStyle w:val="a9"/>
                            <w:spacing w:line="276" w:lineRule="auto"/>
                            <w:jc w:val="center"/>
                            <w:rPr>
                              <w:rFonts w:eastAsiaTheme="minorHAnsi"/>
                              <w:color w:val="FFFFFF" w:themeColor="background1"/>
                              <w:sz w:val="80"/>
                              <w:szCs w:val="80"/>
                              <w:lang w:eastAsia="en-US"/>
                            </w:rPr>
                          </w:pPr>
                          <w:r w:rsidRPr="008F6C58">
                            <w:rPr>
                              <w:rFonts w:cs="Times New Roman"/>
                              <w:b/>
                              <w:color w:val="984806" w:themeColor="accent6" w:themeShade="80"/>
                              <w:sz w:val="80"/>
                              <w:szCs w:val="80"/>
                            </w:rPr>
                            <w:t>ПОСОБИЕ ДЛЯ РУКОВОДИТЕЛЕЙ ОБРАЗОВАТЕЛЬНЫХ ОРГАНИЗАЦИЙ ПО ОХРАНЕ ТРУДА</w:t>
                          </w:r>
                        </w:p>
                      </w:sdtContent>
                    </w:sdt>
                    <w:p w:rsidR="00AF04C1" w:rsidRDefault="00AF04C1" w:rsidP="008F6C58"/>
                  </w:txbxContent>
                </v:textbox>
              </v:shape>
            </w:pict>
          </w:r>
          <w:r w:rsidR="00781C94">
            <w:rPr>
              <w:noProof/>
              <w:color w:val="FFFFFF" w:themeColor="background1"/>
              <w:sz w:val="48"/>
              <w:szCs w:val="48"/>
              <w:lang w:eastAsia="ru-RU"/>
            </w:rPr>
            <w:drawing>
              <wp:inline distT="0" distB="0" distL="0" distR="0">
                <wp:extent cx="1371600" cy="838200"/>
                <wp:effectExtent l="0" t="0" r="0" b="0"/>
                <wp:docPr id="366" name="Рисунок 3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81C94" w:rsidRDefault="00781C94"/>
        <w:p w:rsidR="00781C94" w:rsidRDefault="00976512" w:rsidP="00C76455">
          <w:pPr>
            <w:rPr>
              <w:rFonts w:eastAsiaTheme="minorEastAsia"/>
              <w:color w:val="FFFFFF" w:themeColor="background1"/>
              <w:sz w:val="20"/>
              <w:szCs w:val="20"/>
              <w:lang w:eastAsia="ja-JP"/>
            </w:rPr>
          </w:pPr>
          <w:r>
            <w:rPr>
              <w:rFonts w:eastAsiaTheme="minorEastAsia"/>
              <w:noProof/>
              <w:color w:val="FFFFFF" w:themeColor="background1"/>
              <w:sz w:val="20"/>
              <w:szCs w:val="20"/>
              <w:lang w:eastAsia="ru-RU"/>
            </w:rPr>
            <w:pict>
              <v:shape id="Надпись 2" o:spid="_x0000_s1045" type="#_x0000_t202" style="position:absolute;margin-left:-49pt;margin-top:496.75pt;width:155.95pt;height:111.9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" filled="f" stroked="f">
                <v:textbox>
                  <w:txbxContent>
                    <w:p w:rsidR="00CA49DF" w:rsidRPr="008F6C58" w:rsidRDefault="008F6C58" w:rsidP="00CA49DF">
                      <w:pPr>
                        <w:jc w:val="center"/>
                        <w:rPr>
                          <w:b/>
                          <w:color w:val="984806" w:themeColor="accent6" w:themeShade="80"/>
                          <w:sz w:val="24"/>
                        </w:rPr>
                      </w:pPr>
                      <w:r w:rsidRPr="008F6C58">
                        <w:rPr>
                          <w:b/>
                          <w:color w:val="984806" w:themeColor="accent6" w:themeShade="80"/>
                          <w:sz w:val="24"/>
                        </w:rPr>
                        <w:t>ТЕХНИЧЕСКАЯ</w:t>
                      </w:r>
                      <w:r w:rsidR="00CA49DF" w:rsidRPr="008F6C58">
                        <w:rPr>
                          <w:b/>
                          <w:color w:val="984806" w:themeColor="accent6" w:themeShade="80"/>
                          <w:sz w:val="24"/>
                        </w:rPr>
                        <w:t xml:space="preserve"> ИНСПЕКЦИЯ ТРУДА</w:t>
                      </w:r>
                    </w:p>
                    <w:p w:rsidR="00CA49DF" w:rsidRPr="000844FE" w:rsidRDefault="00CA49DF" w:rsidP="00CA49DF">
                      <w:pPr>
                        <w:jc w:val="center"/>
                        <w:rPr>
                          <w:b/>
                          <w:color w:val="C00000"/>
                          <w:sz w:val="24"/>
                        </w:rPr>
                      </w:pPr>
                    </w:p>
                  </w:txbxContent>
                </v:textbox>
              </v:shape>
            </w:pict>
          </w:r>
          <w:r w:rsidR="00967DFC">
            <w:rPr>
              <w:rFonts w:eastAsiaTheme="minorEastAsia"/>
              <w:noProof/>
              <w:color w:val="FFFFFF" w:themeColor="background1"/>
              <w:sz w:val="20"/>
              <w:szCs w:val="20"/>
              <w:lang w:eastAsia="ru-RU"/>
            </w:rPr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3584575</wp:posOffset>
                </wp:positionV>
                <wp:extent cx="4054475" cy="2933700"/>
                <wp:effectExtent l="19050" t="0" r="3175" b="0"/>
                <wp:wrapNone/>
                <wp:docPr id="4" name="Рисунок 3" descr="image18280076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82800767.jpg"/>
                        <pic:cNvPicPr/>
                      </pic:nvPicPr>
                      <pic:blipFill>
                        <a:blip r:embed="rId11"/>
                        <a:srcRect l="7306" t="3774" r="8447" b="12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54475" cy="2933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anchor>
            </w:drawing>
          </w:r>
          <w:r w:rsidR="00781C94">
            <w:rPr>
              <w:rFonts w:eastAsiaTheme="minorEastAsia"/>
              <w:color w:val="FFFFFF" w:themeColor="background1"/>
              <w:sz w:val="20"/>
              <w:szCs w:val="20"/>
              <w:lang w:eastAsia="ja-JP"/>
            </w:rPr>
            <w:br w:type="page"/>
          </w:r>
        </w:p>
      </w:sdtContent>
    </w:sdt>
    <w:p w:rsidR="008F6C58" w:rsidRDefault="006F515F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  <w:r>
        <w:rPr>
          <w:rFonts w:eastAsiaTheme="minorEastAsia"/>
          <w:color w:val="FFFFFF" w:themeColor="background1"/>
          <w:sz w:val="20"/>
          <w:szCs w:val="20"/>
          <w:lang w:eastAsia="ja-JP"/>
        </w:rPr>
        <w:lastRenderedPageBreak/>
        <w:t xml:space="preserve"> </w:t>
      </w:r>
    </w:p>
    <w:p w:rsidR="00C76455" w:rsidRDefault="00C76455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A358A4">
      <w:pPr>
        <w:jc w:val="center"/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Pr="00A358A4" w:rsidRDefault="00A358A4" w:rsidP="00A358A4">
      <w:pPr>
        <w:jc w:val="center"/>
        <w:rPr>
          <w:rFonts w:ascii="Times New Roman" w:eastAsiaTheme="minorEastAsia" w:hAnsi="Times New Roman" w:cs="Times New Roman"/>
          <w:b/>
          <w:color w:val="000000" w:themeColor="text1"/>
          <w:sz w:val="36"/>
          <w:szCs w:val="20"/>
          <w:lang w:eastAsia="ja-JP"/>
        </w:rPr>
      </w:pPr>
      <w:r w:rsidRPr="00A358A4">
        <w:rPr>
          <w:rFonts w:ascii="Times New Roman" w:eastAsiaTheme="minorEastAsia" w:hAnsi="Times New Roman" w:cs="Times New Roman"/>
          <w:b/>
          <w:color w:val="000000" w:themeColor="text1"/>
          <w:sz w:val="36"/>
          <w:szCs w:val="20"/>
          <w:lang w:eastAsia="ja-JP"/>
        </w:rPr>
        <w:t>ШКОЛА ПРОФСОЮЗНОГО АКТИВА</w:t>
      </w:r>
    </w:p>
    <w:p w:rsidR="00A358A4" w:rsidRPr="00A358A4" w:rsidRDefault="00967DFC" w:rsidP="00967DFC">
      <w:pPr>
        <w:jc w:val="center"/>
        <w:rPr>
          <w:rFonts w:ascii="Times New Roman" w:eastAsiaTheme="minorEastAsia" w:hAnsi="Times New Roman" w:cs="Times New Roman"/>
          <w:color w:val="FFFFFF" w:themeColor="background1"/>
          <w:sz w:val="36"/>
          <w:szCs w:val="20"/>
          <w:lang w:eastAsia="ja-JP"/>
        </w:rPr>
      </w:pPr>
      <w:r>
        <w:rPr>
          <w:rFonts w:ascii="Times New Roman" w:eastAsiaTheme="minorEastAsia" w:hAnsi="Times New Roman" w:cs="Times New Roman"/>
          <w:color w:val="000000" w:themeColor="text1"/>
          <w:sz w:val="36"/>
          <w:szCs w:val="20"/>
          <w:lang w:eastAsia="ja-JP"/>
        </w:rPr>
        <w:t>Пособие для руководителей образовательных организаций по охране труда</w:t>
      </w: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Default="00A358A4" w:rsidP="00C76455">
      <w:pPr>
        <w:rPr>
          <w:rFonts w:eastAsiaTheme="minorEastAsia"/>
          <w:color w:val="FFFFFF" w:themeColor="background1"/>
          <w:sz w:val="20"/>
          <w:szCs w:val="20"/>
          <w:lang w:eastAsia="ja-JP"/>
        </w:rPr>
      </w:pPr>
    </w:p>
    <w:p w:rsidR="00A358A4" w:rsidRPr="00170349" w:rsidRDefault="00A358A4" w:rsidP="00A358A4">
      <w:pPr>
        <w:jc w:val="center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ja-JP"/>
        </w:rPr>
      </w:pPr>
      <w:r w:rsidRPr="001703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ja-JP"/>
        </w:rPr>
        <w:t>Лениногорск</w:t>
      </w:r>
    </w:p>
    <w:p w:rsidR="00A358A4" w:rsidRPr="00170349" w:rsidRDefault="00A358A4" w:rsidP="00A358A4">
      <w:pPr>
        <w:jc w:val="center"/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ja-JP"/>
        </w:rPr>
      </w:pPr>
      <w:r w:rsidRPr="00170349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eastAsia="ja-JP"/>
        </w:rPr>
        <w:t>2016</w:t>
      </w:r>
    </w:p>
    <w:p w:rsidR="00A358A4" w:rsidRDefault="00A358A4" w:rsidP="00A358A4">
      <w:pPr>
        <w:jc w:val="center"/>
        <w:rPr>
          <w:rFonts w:eastAsiaTheme="minorEastAsia"/>
          <w:color w:val="000000" w:themeColor="text1"/>
          <w:sz w:val="20"/>
          <w:szCs w:val="20"/>
          <w:lang w:eastAsia="ja-JP"/>
        </w:rPr>
      </w:pPr>
    </w:p>
    <w:p w:rsidR="00170349" w:rsidRDefault="00170349" w:rsidP="0017034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70349" w:rsidRDefault="00170349" w:rsidP="0017034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70349" w:rsidRDefault="00170349" w:rsidP="0017034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70349" w:rsidRDefault="00170349" w:rsidP="00170349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170349" w:rsidRDefault="00170349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967DF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Default="00967DFC" w:rsidP="008F6C58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67DFC" w:rsidRPr="00967DFC" w:rsidRDefault="00967DFC" w:rsidP="00967DFC">
      <w:pPr>
        <w:ind w:firstLine="708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Данный сборник предназначен в помощь руководителям образовательных организаций, председателям профкомов, уполномоченным профкома по охране труда.  Предлагаемые на страницах сборника документы позволят сократить усилия и время ответственных лиц в части выстраивания в образовательной организации системы работы в области охраны труда.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Автор-составитель: Н.Н. Васильева, внештатный технический инспектор труда Лениногорской</w:t>
      </w:r>
      <w:r w:rsidRPr="00967DFC">
        <w:rPr>
          <w:rFonts w:ascii="Times New Roman" w:hAnsi="Times New Roman" w:cs="Times New Roman"/>
        </w:rPr>
        <w:tab/>
        <w:t xml:space="preserve"> организации Профсоюза работников образования. 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jc w:val="center"/>
        <w:rPr>
          <w:b/>
          <w:sz w:val="28"/>
          <w:szCs w:val="28"/>
        </w:rPr>
      </w:pPr>
    </w:p>
    <w:p w:rsidR="00967DFC" w:rsidRDefault="00967DFC" w:rsidP="00967DFC">
      <w:pPr>
        <w:rPr>
          <w:b/>
          <w:sz w:val="28"/>
          <w:szCs w:val="28"/>
        </w:rPr>
      </w:pPr>
    </w:p>
    <w:p w:rsidR="00AA3E21" w:rsidRDefault="00AA3E21" w:rsidP="00967DFC">
      <w:pPr>
        <w:rPr>
          <w:b/>
          <w:sz w:val="28"/>
          <w:szCs w:val="28"/>
        </w:rPr>
      </w:pPr>
    </w:p>
    <w:p w:rsidR="00967DFC" w:rsidRDefault="00967DFC" w:rsidP="00967DFC">
      <w:pPr>
        <w:jc w:val="center"/>
        <w:outlineLvl w:val="1"/>
        <w:rPr>
          <w:b/>
        </w:rPr>
      </w:pPr>
      <w:r>
        <w:rPr>
          <w:b/>
        </w:rPr>
        <w:t>Содержание</w:t>
      </w:r>
    </w:p>
    <w:p w:rsidR="00967DFC" w:rsidRDefault="00967DFC" w:rsidP="00967DFC">
      <w:pPr>
        <w:jc w:val="center"/>
        <w:outlineLvl w:val="1"/>
        <w:rPr>
          <w:b/>
        </w:rPr>
      </w:pPr>
    </w:p>
    <w:tbl>
      <w:tblPr>
        <w:tblW w:w="10598" w:type="dxa"/>
        <w:tblLayout w:type="fixed"/>
        <w:tblLook w:val="04A0"/>
      </w:tblPr>
      <w:tblGrid>
        <w:gridCol w:w="452"/>
        <w:gridCol w:w="7169"/>
        <w:gridCol w:w="2977"/>
      </w:tblGrid>
      <w:tr w:rsidR="00967DFC" w:rsidRPr="0073396B" w:rsidTr="0082739C">
        <w:tc>
          <w:tcPr>
            <w:tcW w:w="452" w:type="dxa"/>
            <w:shd w:val="clear" w:color="auto" w:fill="auto"/>
          </w:tcPr>
          <w:p w:rsidR="00967DFC" w:rsidRPr="0073396B" w:rsidRDefault="00967DFC" w:rsidP="00967DF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1"/>
            </w:pPr>
          </w:p>
        </w:tc>
        <w:tc>
          <w:tcPr>
            <w:tcW w:w="7169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  <w:r w:rsidRPr="0073396B">
              <w:t>Документы по охране труда в образовательной организации</w:t>
            </w:r>
          </w:p>
        </w:tc>
        <w:tc>
          <w:tcPr>
            <w:tcW w:w="2977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  <w:r>
              <w:t xml:space="preserve">                                  </w:t>
            </w:r>
            <w:r w:rsidRPr="0073396B">
              <w:t>4</w:t>
            </w:r>
          </w:p>
        </w:tc>
      </w:tr>
      <w:tr w:rsidR="00967DFC" w:rsidRPr="0073396B" w:rsidTr="0082739C">
        <w:tc>
          <w:tcPr>
            <w:tcW w:w="452" w:type="dxa"/>
            <w:shd w:val="clear" w:color="auto" w:fill="auto"/>
          </w:tcPr>
          <w:p w:rsidR="00967DFC" w:rsidRPr="0073396B" w:rsidRDefault="00967DFC" w:rsidP="00967DFC">
            <w:pPr>
              <w:spacing w:after="0" w:line="240" w:lineRule="auto"/>
              <w:ind w:left="360"/>
              <w:jc w:val="both"/>
              <w:outlineLvl w:val="1"/>
            </w:pPr>
          </w:p>
        </w:tc>
        <w:tc>
          <w:tcPr>
            <w:tcW w:w="7169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</w:p>
        </w:tc>
        <w:tc>
          <w:tcPr>
            <w:tcW w:w="2977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</w:p>
        </w:tc>
      </w:tr>
      <w:tr w:rsidR="00967DFC" w:rsidRPr="0073396B" w:rsidTr="0082739C">
        <w:tc>
          <w:tcPr>
            <w:tcW w:w="452" w:type="dxa"/>
            <w:shd w:val="clear" w:color="auto" w:fill="auto"/>
          </w:tcPr>
          <w:p w:rsidR="00967DFC" w:rsidRPr="0073396B" w:rsidRDefault="00967DFC" w:rsidP="00967DF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1"/>
            </w:pPr>
          </w:p>
        </w:tc>
        <w:tc>
          <w:tcPr>
            <w:tcW w:w="7169" w:type="dxa"/>
            <w:shd w:val="clear" w:color="auto" w:fill="auto"/>
          </w:tcPr>
          <w:p w:rsidR="00967DFC" w:rsidRPr="00967DFC" w:rsidRDefault="00967DFC" w:rsidP="00967DFC">
            <w:pPr>
              <w:jc w:val="both"/>
              <w:outlineLvl w:val="1"/>
            </w:pPr>
            <w:r w:rsidRPr="00AC18F1">
              <w:rPr>
                <w:bCs/>
              </w:rPr>
              <w:t xml:space="preserve">Перечень необходимой документации по охране труда </w:t>
            </w:r>
            <w:proofErr w:type="gramStart"/>
            <w:r w:rsidRPr="00AC18F1">
              <w:rPr>
                <w:bCs/>
              </w:rPr>
              <w:t>в</w:t>
            </w:r>
            <w:proofErr w:type="gramEnd"/>
            <w:r w:rsidRPr="00AC18F1">
              <w:rPr>
                <w:bCs/>
              </w:rPr>
              <w:t xml:space="preserve"> образовательной </w:t>
            </w:r>
            <w:proofErr w:type="spellStart"/>
            <w:r w:rsidRPr="00AC18F1">
              <w:rPr>
                <w:bCs/>
              </w:rPr>
              <w:t>организаци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  <w:r>
              <w:t xml:space="preserve">                                  </w:t>
            </w:r>
            <w:r w:rsidRPr="0073396B">
              <w:t>6</w:t>
            </w:r>
          </w:p>
        </w:tc>
      </w:tr>
      <w:tr w:rsidR="00967DFC" w:rsidRPr="0073396B" w:rsidTr="0082739C">
        <w:tc>
          <w:tcPr>
            <w:tcW w:w="452" w:type="dxa"/>
            <w:shd w:val="clear" w:color="auto" w:fill="auto"/>
          </w:tcPr>
          <w:p w:rsidR="00967DFC" w:rsidRPr="0073396B" w:rsidRDefault="00967DFC" w:rsidP="00967DF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1"/>
            </w:pPr>
          </w:p>
        </w:tc>
        <w:tc>
          <w:tcPr>
            <w:tcW w:w="7169" w:type="dxa"/>
            <w:shd w:val="clear" w:color="auto" w:fill="auto"/>
          </w:tcPr>
          <w:p w:rsidR="00967DFC" w:rsidRPr="00AC18F1" w:rsidRDefault="00967DFC" w:rsidP="0082739C">
            <w:pPr>
              <w:autoSpaceDE w:val="0"/>
              <w:autoSpaceDN w:val="0"/>
              <w:adjustRightInd w:val="0"/>
              <w:ind w:right="-6"/>
              <w:jc w:val="both"/>
              <w:rPr>
                <w:bCs/>
              </w:rPr>
            </w:pPr>
            <w:r w:rsidRPr="00AC18F1">
              <w:rPr>
                <w:bCs/>
              </w:rPr>
              <w:t xml:space="preserve">Рекомендации руководителю образовательной организации по использованию нормативных документов по охране труда в практической деятельности </w:t>
            </w:r>
          </w:p>
        </w:tc>
        <w:tc>
          <w:tcPr>
            <w:tcW w:w="2977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  <w:r>
              <w:t xml:space="preserve">                                  </w:t>
            </w:r>
            <w:r w:rsidRPr="0073396B">
              <w:t>7</w:t>
            </w:r>
          </w:p>
        </w:tc>
      </w:tr>
      <w:tr w:rsidR="00967DFC" w:rsidRPr="0073396B" w:rsidTr="0082739C">
        <w:tc>
          <w:tcPr>
            <w:tcW w:w="452" w:type="dxa"/>
            <w:shd w:val="clear" w:color="auto" w:fill="auto"/>
          </w:tcPr>
          <w:p w:rsidR="00967DFC" w:rsidRPr="0073396B" w:rsidRDefault="00967DFC" w:rsidP="00967DFC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1"/>
            </w:pPr>
          </w:p>
        </w:tc>
        <w:tc>
          <w:tcPr>
            <w:tcW w:w="7169" w:type="dxa"/>
            <w:shd w:val="clear" w:color="auto" w:fill="auto"/>
          </w:tcPr>
          <w:p w:rsidR="00967DFC" w:rsidRPr="00AC18F1" w:rsidRDefault="00967DFC" w:rsidP="0082739C">
            <w:pPr>
              <w:autoSpaceDE w:val="0"/>
              <w:autoSpaceDN w:val="0"/>
              <w:adjustRightInd w:val="0"/>
              <w:ind w:right="-6"/>
              <w:jc w:val="both"/>
              <w:rPr>
                <w:bCs/>
              </w:rPr>
            </w:pPr>
            <w:r w:rsidRPr="00AC18F1">
              <w:rPr>
                <w:bCs/>
              </w:rPr>
              <w:t>Приложение</w:t>
            </w:r>
          </w:p>
        </w:tc>
        <w:tc>
          <w:tcPr>
            <w:tcW w:w="2977" w:type="dxa"/>
            <w:shd w:val="clear" w:color="auto" w:fill="auto"/>
          </w:tcPr>
          <w:p w:rsidR="00967DFC" w:rsidRPr="0073396B" w:rsidRDefault="00967DFC" w:rsidP="0082739C">
            <w:pPr>
              <w:jc w:val="both"/>
              <w:outlineLvl w:val="1"/>
            </w:pPr>
            <w:r>
              <w:t xml:space="preserve">                                 </w:t>
            </w:r>
            <w:r w:rsidRPr="0073396B">
              <w:t>18</w:t>
            </w:r>
          </w:p>
        </w:tc>
      </w:tr>
    </w:tbl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jc w:val="center"/>
        <w:outlineLvl w:val="1"/>
        <w:rPr>
          <w:b/>
        </w:rPr>
      </w:pPr>
    </w:p>
    <w:p w:rsidR="00967DFC" w:rsidRDefault="00967DFC" w:rsidP="00967DFC">
      <w:pPr>
        <w:outlineLvl w:val="1"/>
        <w:rPr>
          <w:b/>
        </w:rPr>
      </w:pPr>
    </w:p>
    <w:p w:rsidR="00967DFC" w:rsidRPr="00967DFC" w:rsidRDefault="00967DFC" w:rsidP="00967DFC">
      <w:pPr>
        <w:jc w:val="center"/>
        <w:outlineLvl w:val="1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lastRenderedPageBreak/>
        <w:t>Документы по охране труда в образовательной организации</w:t>
      </w:r>
    </w:p>
    <w:p w:rsidR="00967DFC" w:rsidRPr="00967DFC" w:rsidRDefault="00967DFC" w:rsidP="00967DFC">
      <w:pPr>
        <w:ind w:firstLine="567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Охрана труда — </w:t>
      </w:r>
      <w:proofErr w:type="spellStart"/>
      <w:r w:rsidRPr="00967DFC">
        <w:rPr>
          <w:rFonts w:ascii="Times New Roman" w:hAnsi="Times New Roman" w:cs="Times New Roman"/>
        </w:rPr>
        <w:t>подотрасль</w:t>
      </w:r>
      <w:proofErr w:type="spellEnd"/>
      <w:r w:rsidRPr="00967DFC">
        <w:rPr>
          <w:rFonts w:ascii="Times New Roman" w:hAnsi="Times New Roman" w:cs="Times New Roman"/>
        </w:rPr>
        <w:t xml:space="preserve"> трудового права, характеризующаяся большой емкостью и регулируемая огромным количеством нормативных актов. Администрация образовательной организации должна в обязательном порядке следовать положениям следующих нормативно правовых актов по охране труда: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Трудового Кодекса Российской Федерации;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Федерального Закона «Об образовании в Российской Федерации» от 29.12.2012 № 273;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приказа Минобразования РФ от 01.06.1998 № 1408 </w:t>
      </w:r>
      <w:r w:rsidRPr="00967DFC">
        <w:rPr>
          <w:rFonts w:ascii="Times New Roman" w:hAnsi="Times New Roman" w:cs="Times New Roman"/>
          <w:b/>
          <w:bCs/>
          <w:color w:val="000000"/>
        </w:rPr>
        <w:t>«</w:t>
      </w:r>
      <w:r w:rsidRPr="00967DFC">
        <w:rPr>
          <w:rFonts w:ascii="Times New Roman" w:hAnsi="Times New Roman" w:cs="Times New Roman"/>
        </w:rPr>
        <w:t>О состоянии пожарной безопасности в образовательных учреждениях и мерах по ее улучшению»;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постановления Минтруда РФ от 08.02.2000 № 14 «Об утверждении Рекомендаций по организации работы службы охраны труда в организации»;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постановления Минтруда РФ от 24.10.2002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в отдельных отраслях и организациях»;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ГОСТ 12.0.004-90 «Система стандартов безопасности труда. Организация обучения безопасности труда. Общие положения»;</w:t>
      </w:r>
    </w:p>
    <w:p w:rsidR="00967DFC" w:rsidRPr="00967DFC" w:rsidRDefault="00967DFC" w:rsidP="00967DF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постановления Минтруда и Минобразования РФ от 13.01.2003 № 1/29 «Об утверждении Порядка обучения по охране труда и проверки </w:t>
      </w:r>
      <w:proofErr w:type="gramStart"/>
      <w:r w:rsidRPr="00967DFC">
        <w:rPr>
          <w:rFonts w:ascii="Times New Roman" w:hAnsi="Times New Roman" w:cs="Times New Roman"/>
        </w:rPr>
        <w:t>знаний требований охраны труда работников организаций</w:t>
      </w:r>
      <w:proofErr w:type="gramEnd"/>
      <w:r w:rsidRPr="00967DFC">
        <w:rPr>
          <w:rFonts w:ascii="Times New Roman" w:hAnsi="Times New Roman" w:cs="Times New Roman"/>
        </w:rPr>
        <w:t>»;</w:t>
      </w:r>
    </w:p>
    <w:p w:rsidR="00967DFC" w:rsidRPr="00967DFC" w:rsidRDefault="00967DFC" w:rsidP="00967DFC">
      <w:pPr>
        <w:ind w:left="720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Перечень нормативно правовых актов, положения которых обязательны для исполнения администрацией образовательной организации, может расширяться и дополняться:</w:t>
      </w:r>
    </w:p>
    <w:p w:rsidR="00967DFC" w:rsidRPr="00967DFC" w:rsidRDefault="00967DFC" w:rsidP="00967D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иными федеральными нормативно правовых актов (в том числе содержащими рекомендации);</w:t>
      </w:r>
    </w:p>
    <w:p w:rsidR="00967DFC" w:rsidRPr="00967DFC" w:rsidRDefault="00967DFC" w:rsidP="00967DF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республиканскими и муниципальными нормативно правовыми актами.</w:t>
      </w:r>
    </w:p>
    <w:p w:rsidR="00967DFC" w:rsidRPr="00967DFC" w:rsidRDefault="00967DFC" w:rsidP="00967DFC">
      <w:pPr>
        <w:ind w:firstLine="567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Перечень дополнительных нормативно правовых актов, юрисдикция которых может распространяться на учреждение образования, зависит от профиля образовательной организации, а также специфики используемой в учебном процессе инфраструктуры.</w:t>
      </w:r>
    </w:p>
    <w:p w:rsidR="00967DFC" w:rsidRPr="00967DFC" w:rsidRDefault="00967DFC" w:rsidP="00967DFC">
      <w:pPr>
        <w:ind w:firstLine="567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В соответствии с рассмотренным перечнем нормативно правовых актов в образовательной организации предполагается составление таких документов, как: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инструкции;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программы;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журналы;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положения;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планы;</w:t>
      </w:r>
    </w:p>
    <w:p w:rsidR="00967DFC" w:rsidRP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договоры и соглашения;</w:t>
      </w:r>
    </w:p>
    <w:p w:rsidR="00967DFC" w:rsidRDefault="00967DFC" w:rsidP="00967DF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приказы.</w:t>
      </w:r>
    </w:p>
    <w:p w:rsidR="00967DFC" w:rsidRPr="00967DFC" w:rsidRDefault="00967DFC" w:rsidP="00967DFC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b/>
          <w:sz w:val="22"/>
          <w:szCs w:val="22"/>
        </w:rPr>
      </w:pP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b/>
          <w:sz w:val="22"/>
          <w:szCs w:val="22"/>
        </w:rPr>
      </w:pPr>
      <w:r w:rsidRPr="00967DFC">
        <w:rPr>
          <w:b/>
          <w:sz w:val="22"/>
          <w:szCs w:val="22"/>
        </w:rPr>
        <w:t>Инструкции.</w:t>
      </w: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b/>
          <w:sz w:val="22"/>
          <w:szCs w:val="22"/>
        </w:rPr>
      </w:pPr>
    </w:p>
    <w:p w:rsidR="00967DFC" w:rsidRPr="00967DFC" w:rsidRDefault="00967DFC" w:rsidP="00967DFC">
      <w:pPr>
        <w:ind w:firstLine="567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Администрации образовательной организации необходимо разработать и утвердить с учетом мнения выборного органа первичной профсоюзной организации или иного уполномоченного работниками органа в порядке, установленном статьей 372 Трудового Кодекса РФ инструкции по охране труда в соответствии со штатным расписанием своего учреждении. Все инструкции пронумеровываются и регистрируются в журнале учета инструкций. Все сотрудники учреждения после ознакомления с инструкциями получают на руки один экземпляр, ставят роспись в ознакомлении на инструкции  экземпляра, который остается у руководителя, и в журнале выдачи инструкций. Так же в учреждении должны быть утверждены инструкции по пожарной безопасности.</w:t>
      </w:r>
      <w:r w:rsidRPr="00967DFC">
        <w:rPr>
          <w:rFonts w:ascii="Times New Roman" w:hAnsi="Times New Roman" w:cs="Times New Roman"/>
          <w:color w:val="494949"/>
        </w:rPr>
        <w:t xml:space="preserve"> </w:t>
      </w:r>
      <w:r w:rsidRPr="00967DFC">
        <w:rPr>
          <w:rFonts w:ascii="Times New Roman" w:hAnsi="Times New Roman" w:cs="Times New Roman"/>
        </w:rPr>
        <w:t>Проверка содержания инструкций для работников </w:t>
      </w:r>
      <w:bookmarkStart w:id="0" w:name="42f57"/>
      <w:bookmarkEnd w:id="0"/>
      <w:r w:rsidRPr="00967DFC">
        <w:rPr>
          <w:rFonts w:ascii="Times New Roman" w:hAnsi="Times New Roman" w:cs="Times New Roman"/>
        </w:rPr>
        <w:t>производится не реже одного раза в 5 лет. Если в течение указанного срока условия труда работников не </w:t>
      </w:r>
      <w:bookmarkStart w:id="1" w:name="b2404"/>
      <w:bookmarkEnd w:id="1"/>
      <w:r w:rsidRPr="00967DFC">
        <w:rPr>
          <w:rFonts w:ascii="Times New Roman" w:hAnsi="Times New Roman" w:cs="Times New Roman"/>
        </w:rPr>
        <w:t>изменились, то приказом по образовательной организации действие инструкции для работников продлевается на следующий срок, о чем делается запись на первой странице инструкции, запись "Пересмотрено", дата и подпись лица, ответственного за пересмотр инструкции.</w:t>
      </w:r>
      <w:bookmarkStart w:id="2" w:name="552b6"/>
      <w:bookmarkEnd w:id="2"/>
      <w:r w:rsidRPr="00967DFC">
        <w:rPr>
          <w:rFonts w:ascii="Times New Roman" w:hAnsi="Times New Roman" w:cs="Times New Roman"/>
        </w:rPr>
        <w:t xml:space="preserve"> Инструкции для работников должны пересматриваться до истечения указанного срока в случае:</w:t>
      </w: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sz w:val="22"/>
          <w:szCs w:val="22"/>
        </w:rPr>
      </w:pPr>
      <w:r w:rsidRPr="00967DFC">
        <w:rPr>
          <w:sz w:val="22"/>
          <w:szCs w:val="22"/>
        </w:rPr>
        <w:lastRenderedPageBreak/>
        <w:t>- пересмотра соответствующей типовой отраслевой инструкции;</w:t>
      </w: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sz w:val="22"/>
          <w:szCs w:val="22"/>
        </w:rPr>
      </w:pPr>
      <w:r w:rsidRPr="00967DFC">
        <w:rPr>
          <w:sz w:val="22"/>
          <w:szCs w:val="22"/>
        </w:rPr>
        <w:t xml:space="preserve">- аварийных ситуаций или </w:t>
      </w:r>
      <w:proofErr w:type="spellStart"/>
      <w:r w:rsidRPr="00967DFC">
        <w:rPr>
          <w:sz w:val="22"/>
          <w:szCs w:val="22"/>
        </w:rPr>
        <w:t>травмирования</w:t>
      </w:r>
      <w:proofErr w:type="spellEnd"/>
      <w:r w:rsidRPr="00967DFC">
        <w:rPr>
          <w:sz w:val="22"/>
          <w:szCs w:val="22"/>
        </w:rPr>
        <w:t xml:space="preserve"> работников;</w:t>
      </w: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sz w:val="22"/>
          <w:szCs w:val="22"/>
        </w:rPr>
      </w:pPr>
      <w:r w:rsidRPr="00967DFC">
        <w:rPr>
          <w:sz w:val="22"/>
          <w:szCs w:val="22"/>
        </w:rPr>
        <w:t>- изменения технологического процесса или условий труда, </w:t>
      </w:r>
      <w:bookmarkStart w:id="3" w:name="1cc4d"/>
      <w:bookmarkEnd w:id="3"/>
      <w:r w:rsidRPr="00967DFC">
        <w:rPr>
          <w:sz w:val="22"/>
          <w:szCs w:val="22"/>
        </w:rPr>
        <w:t>использования новых видов оборудования, машин, материалов, приспособлений и инструментов.</w:t>
      </w:r>
    </w:p>
    <w:p w:rsidR="00967DFC" w:rsidRPr="00967DFC" w:rsidRDefault="00967DFC" w:rsidP="00967DFC">
      <w:pPr>
        <w:pStyle w:val="a3"/>
        <w:spacing w:before="0" w:beforeAutospacing="0" w:after="0" w:afterAutospacing="0"/>
        <w:ind w:firstLine="150"/>
        <w:jc w:val="both"/>
        <w:rPr>
          <w:sz w:val="22"/>
          <w:szCs w:val="22"/>
        </w:rPr>
      </w:pPr>
      <w:r w:rsidRPr="00967DFC">
        <w:rPr>
          <w:sz w:val="22"/>
          <w:szCs w:val="22"/>
        </w:rPr>
        <w:t>В последнем случае пересмотр инструкций для работников должен производиться до введения изменений.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bookmarkStart w:id="4" w:name="Документы_по_охране_труда_в_ДОУ:_инструк"/>
      <w:bookmarkStart w:id="5" w:name="Документы_по_охране_труда_в_школе:_прогр"/>
      <w:bookmarkEnd w:id="4"/>
      <w:bookmarkEnd w:id="5"/>
      <w:r w:rsidRPr="00967DFC">
        <w:rPr>
          <w:rFonts w:ascii="Times New Roman" w:hAnsi="Times New Roman" w:cs="Times New Roman"/>
          <w:b/>
        </w:rPr>
        <w:t>Программы.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Руководством школы должны быть утверждены программы:</w:t>
      </w:r>
    </w:p>
    <w:p w:rsidR="00967DFC" w:rsidRPr="00967DFC" w:rsidRDefault="00967DFC" w:rsidP="00967D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проведения вводного, первичного, повторного, внепланового, целевого, противопожарного инструктажа по охране труда;</w:t>
      </w:r>
    </w:p>
    <w:p w:rsidR="00967DFC" w:rsidRPr="00967DFC" w:rsidRDefault="00967DFC" w:rsidP="00967DF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67DFC">
        <w:rPr>
          <w:rFonts w:ascii="Times New Roman" w:hAnsi="Times New Roman" w:cs="Times New Roman"/>
        </w:rPr>
        <w:t>обучения сотрудников по охране</w:t>
      </w:r>
      <w:proofErr w:type="gramEnd"/>
      <w:r w:rsidRPr="00967DFC">
        <w:rPr>
          <w:rFonts w:ascii="Times New Roman" w:hAnsi="Times New Roman" w:cs="Times New Roman"/>
        </w:rPr>
        <w:t xml:space="preserve"> труда.</w:t>
      </w:r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bookmarkStart w:id="6" w:name="Документы_в_школе:_журналы"/>
      <w:bookmarkEnd w:id="6"/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t>Журналы.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В состав документооборота образовательной организации должны входить журналы:</w:t>
      </w:r>
    </w:p>
    <w:p w:rsidR="00967DFC" w:rsidRPr="00967DFC" w:rsidRDefault="00967DFC" w:rsidP="00967D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учета инструкций по охране труда, а также выдачи соответствующих инструкций;</w:t>
      </w:r>
    </w:p>
    <w:p w:rsidR="00967DFC" w:rsidRPr="00967DFC" w:rsidRDefault="00967DFC" w:rsidP="00967D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регистрации инструктажей по охране труда;</w:t>
      </w:r>
    </w:p>
    <w:p w:rsidR="00967DFC" w:rsidRPr="00967DFC" w:rsidRDefault="00967DFC" w:rsidP="00967DF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регистрации несчастных случаев.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Результаты проверки знаний сотрудников школы в области охраны труда фиксируются в протоколе заседания комиссии по проверке знаний, по правовой природе идентичном журналам регистрации инструктажей, утвержденным в приложениях </w:t>
      </w:r>
      <w:proofErr w:type="gramStart"/>
      <w:r w:rsidRPr="00967DFC">
        <w:rPr>
          <w:rFonts w:ascii="Times New Roman" w:hAnsi="Times New Roman" w:cs="Times New Roman"/>
        </w:rPr>
        <w:t>к</w:t>
      </w:r>
      <w:proofErr w:type="gramEnd"/>
      <w:r w:rsidRPr="00967DFC">
        <w:rPr>
          <w:rFonts w:ascii="Times New Roman" w:hAnsi="Times New Roman" w:cs="Times New Roman"/>
        </w:rPr>
        <w:t xml:space="preserve"> ГОСТ 12.0.004-90.</w:t>
      </w:r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bookmarkStart w:id="7" w:name="Документы_в_школе:_положения"/>
      <w:bookmarkEnd w:id="7"/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t>Положения.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Администрация образовательной организации должна разработать и утвердить положения: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службе охраны труда;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 </w:t>
      </w:r>
      <w:proofErr w:type="spellStart"/>
      <w:r w:rsidRPr="00967DFC">
        <w:rPr>
          <w:rFonts w:ascii="Times New Roman" w:hAnsi="Times New Roman" w:cs="Times New Roman"/>
        </w:rPr>
        <w:t>спецоценке</w:t>
      </w:r>
      <w:proofErr w:type="spellEnd"/>
      <w:r w:rsidRPr="00967DFC">
        <w:rPr>
          <w:rFonts w:ascii="Times New Roman" w:hAnsi="Times New Roman" w:cs="Times New Roman"/>
        </w:rPr>
        <w:t xml:space="preserve"> условий труда;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комиссии по проверке знаний в области охраны труда;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расследовании и учете несчастных случаев;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разработке, учете и использовании инструкций по охране труда;</w:t>
      </w:r>
    </w:p>
    <w:p w:rsidR="00967DFC" w:rsidRPr="00967DFC" w:rsidRDefault="00967DFC" w:rsidP="00967DF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проведении инструктажей в области охраны труда.</w:t>
      </w:r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bookmarkStart w:id="8" w:name="Документы_в_школе:_планы"/>
      <w:bookmarkEnd w:id="8"/>
    </w:p>
    <w:p w:rsidR="00967DFC" w:rsidRPr="00967DFC" w:rsidRDefault="00967DFC" w:rsidP="00967DFC">
      <w:pPr>
        <w:jc w:val="both"/>
        <w:outlineLvl w:val="1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t>Приказы.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Довольно объемным может быть список приказов в сфере охраны труда, которые должны быть утверждены руководителем образовательной организации. В числе таковых приказы: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об организации службы по охране труда или назначении ответственного за охрану труда в образовательной организации;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о создании комиссии по проверке знаний в сфере охраны труда;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 проведении </w:t>
      </w:r>
      <w:proofErr w:type="spellStart"/>
      <w:r w:rsidRPr="00967DFC">
        <w:rPr>
          <w:rFonts w:ascii="Times New Roman" w:hAnsi="Times New Roman" w:cs="Times New Roman"/>
        </w:rPr>
        <w:t>спецоценки</w:t>
      </w:r>
      <w:proofErr w:type="spellEnd"/>
      <w:r w:rsidRPr="00967DFC">
        <w:rPr>
          <w:rFonts w:ascii="Times New Roman" w:hAnsi="Times New Roman" w:cs="Times New Roman"/>
        </w:rPr>
        <w:t xml:space="preserve"> условий труда;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 проведении </w:t>
      </w:r>
      <w:proofErr w:type="gramStart"/>
      <w:r w:rsidRPr="00967DFC">
        <w:rPr>
          <w:rFonts w:ascii="Times New Roman" w:hAnsi="Times New Roman" w:cs="Times New Roman"/>
        </w:rPr>
        <w:t>обучения по охране</w:t>
      </w:r>
      <w:proofErr w:type="gramEnd"/>
      <w:r w:rsidRPr="00967DFC">
        <w:rPr>
          <w:rFonts w:ascii="Times New Roman" w:hAnsi="Times New Roman" w:cs="Times New Roman"/>
        </w:rPr>
        <w:t xml:space="preserve"> труда;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 назначении </w:t>
      </w:r>
      <w:proofErr w:type="gramStart"/>
      <w:r w:rsidRPr="00967DFC">
        <w:rPr>
          <w:rFonts w:ascii="Times New Roman" w:hAnsi="Times New Roman" w:cs="Times New Roman"/>
        </w:rPr>
        <w:t>ответственных</w:t>
      </w:r>
      <w:proofErr w:type="gramEnd"/>
      <w:r w:rsidRPr="00967DFC">
        <w:rPr>
          <w:rFonts w:ascii="Times New Roman" w:hAnsi="Times New Roman" w:cs="Times New Roman"/>
        </w:rPr>
        <w:t xml:space="preserve"> за пожарную безопасность;</w:t>
      </w:r>
    </w:p>
    <w:p w:rsidR="00967DFC" w:rsidRPr="00967DFC" w:rsidRDefault="00967DFC" w:rsidP="00967DF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о назначении </w:t>
      </w:r>
      <w:proofErr w:type="gramStart"/>
      <w:r w:rsidRPr="00967DFC">
        <w:rPr>
          <w:rFonts w:ascii="Times New Roman" w:hAnsi="Times New Roman" w:cs="Times New Roman"/>
        </w:rPr>
        <w:t>ответственных</w:t>
      </w:r>
      <w:proofErr w:type="gramEnd"/>
      <w:r w:rsidRPr="00967DFC">
        <w:rPr>
          <w:rFonts w:ascii="Times New Roman" w:hAnsi="Times New Roman" w:cs="Times New Roman"/>
        </w:rPr>
        <w:t xml:space="preserve"> за </w:t>
      </w:r>
      <w:proofErr w:type="spellStart"/>
      <w:r w:rsidRPr="00967DFC">
        <w:rPr>
          <w:rFonts w:ascii="Times New Roman" w:hAnsi="Times New Roman" w:cs="Times New Roman"/>
        </w:rPr>
        <w:t>электробезопасность</w:t>
      </w:r>
      <w:proofErr w:type="spellEnd"/>
      <w:r w:rsidRPr="00967DFC">
        <w:rPr>
          <w:rFonts w:ascii="Times New Roman" w:hAnsi="Times New Roman" w:cs="Times New Roman"/>
        </w:rPr>
        <w:t>.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>Перечень возможных приказов значительно шире. Это зависит от структуры управления конкретной образовательной организацией и специфики должностей, предусмотренных штатным расписанием</w:t>
      </w:r>
    </w:p>
    <w:p w:rsidR="00967DFC" w:rsidRPr="00967DFC" w:rsidRDefault="00967DFC" w:rsidP="00967DFC">
      <w:pPr>
        <w:rPr>
          <w:rFonts w:ascii="Times New Roman" w:hAnsi="Times New Roman" w:cs="Times New Roman"/>
          <w:b/>
          <w:bCs/>
        </w:rPr>
      </w:pP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lastRenderedPageBreak/>
        <w:t xml:space="preserve">Перечень необходимой документации по охране труда в образовательной организации 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</w:rPr>
      </w:pP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96"/>
        <w:gridCol w:w="4110"/>
      </w:tblGrid>
      <w:tr w:rsidR="00967DFC" w:rsidRPr="00967DFC" w:rsidTr="0082739C">
        <w:tc>
          <w:tcPr>
            <w:tcW w:w="60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Документы</w:t>
            </w:r>
          </w:p>
        </w:tc>
        <w:tc>
          <w:tcPr>
            <w:tcW w:w="4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В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соответствии</w:t>
            </w:r>
            <w:proofErr w:type="gramEnd"/>
            <w:r w:rsidRPr="00967DF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с какими НПА должны использоваться (рекомендованы к использованию)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Инструкции по охране труда для сотрудников школы</w:t>
            </w:r>
          </w:p>
        </w:tc>
        <w:tc>
          <w:tcPr>
            <w:tcW w:w="411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Инструкции по охране труда для сотрудников ДОУ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Журнал учета инструкций по охране труда</w:t>
            </w:r>
          </w:p>
        </w:tc>
        <w:tc>
          <w:tcPr>
            <w:tcW w:w="411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Методические рекомендации Минтруда РФ от 13.05.2004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Журнал учета выдачи инструкций по охране труда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Протокол проверки знаний сотрудников по охране труда</w:t>
            </w:r>
          </w:p>
        </w:tc>
        <w:tc>
          <w:tcPr>
            <w:tcW w:w="411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ГОСТ 12.0.004-90, Постановление Минтруда и Минобразования РФ от 13.01.2003 № 1/29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Журналы регистрации инструктажей по охране труда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Журнал регистрации несчастных случаев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РФ, Постановление Минтруда России от 24.10.2002 № 73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 службе охраны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РФ, Постановление Минтруда России от 08.02.2000 № 14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Положение о </w:t>
            </w:r>
            <w:proofErr w:type="spell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спецоценке</w:t>
            </w:r>
            <w:proofErr w:type="spell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условий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Закон от 28.12.2013 № 426-ФЗ 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Положение о </w:t>
            </w:r>
            <w:proofErr w:type="gram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комиссии</w:t>
            </w:r>
            <w:proofErr w:type="gram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о проверке знаний в области охраны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ГОСТ 12.0.004-90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 расследовании и учете несчастных случаев</w:t>
            </w:r>
          </w:p>
        </w:tc>
        <w:tc>
          <w:tcPr>
            <w:tcW w:w="411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 разработке инструкций по охране труда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об учете инструкций по охране труда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об использовании инструкций по охране труда</w:t>
            </w:r>
          </w:p>
        </w:tc>
        <w:tc>
          <w:tcPr>
            <w:tcW w:w="411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Положение о проведении инструктажей по охране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ГОСТ 12.0.004-90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План мероприятий по охране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Приказ </w:t>
            </w:r>
            <w:proofErr w:type="spell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Минздравсоцразвития</w:t>
            </w:r>
            <w:proofErr w:type="spell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России от 01.03.2012 № 181н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План мероприятий по пожарной безопасности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Минобразования РФ от 1.06.1998 г. № 1408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Коллективный договор по охране труда (Соглашение по охране труда)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Приказ об организации службы охраны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ТК РФ, Постановление Минтруда России от 08.02.2000 № 14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Приказ о создании комиссии по проверке знаний в области охраны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ГОСТ 12.0.004-90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Приказ о проведении </w:t>
            </w:r>
            <w:proofErr w:type="spell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спецоценки</w:t>
            </w:r>
            <w:proofErr w:type="spell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условий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Закон от 28.12.2013 № 426-ФЗ 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Приказ о проведении </w:t>
            </w:r>
            <w:proofErr w:type="gram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обучения по охране</w:t>
            </w:r>
            <w:proofErr w:type="gram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труда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ГОСТ 12.0.004-90, Закон от 29.12.2012 № 273-ФЗ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Приказ о назначении </w:t>
            </w:r>
            <w:proofErr w:type="gram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ответственных</w:t>
            </w:r>
            <w:proofErr w:type="gram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за пожарную безопасность</w:t>
            </w:r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Постановление Правительства РФ от 25 апреля 2012 г. № 390</w:t>
            </w:r>
          </w:p>
        </w:tc>
      </w:tr>
      <w:tr w:rsidR="00967DFC" w:rsidRPr="00967DFC" w:rsidTr="0082739C">
        <w:tc>
          <w:tcPr>
            <w:tcW w:w="60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pStyle w:val="af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Приказы о назначении </w:t>
            </w:r>
            <w:proofErr w:type="gram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ответственных</w:t>
            </w:r>
            <w:proofErr w:type="gramEnd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 xml:space="preserve"> за </w:t>
            </w:r>
            <w:proofErr w:type="spellStart"/>
            <w:r w:rsidRPr="00967DFC">
              <w:rPr>
                <w:rFonts w:ascii="Times New Roman" w:hAnsi="Times New Roman" w:cs="Times New Roman"/>
                <w:sz w:val="22"/>
                <w:szCs w:val="22"/>
              </w:rPr>
              <w:t>электробезопасность</w:t>
            </w:r>
            <w:proofErr w:type="spellEnd"/>
          </w:p>
        </w:tc>
        <w:tc>
          <w:tcPr>
            <w:tcW w:w="411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Минэнерго РФ от 13.01.2003 № 6</w:t>
            </w:r>
          </w:p>
        </w:tc>
      </w:tr>
    </w:tbl>
    <w:p w:rsidR="00967DFC" w:rsidRPr="00967DFC" w:rsidRDefault="00967DFC" w:rsidP="00967DFC">
      <w:pPr>
        <w:jc w:val="both"/>
        <w:rPr>
          <w:rFonts w:ascii="Times New Roman" w:hAnsi="Times New Roman" w:cs="Times New Roman"/>
        </w:rPr>
        <w:sectPr w:rsidR="00967DFC" w:rsidRPr="00967DFC" w:rsidSect="0073396B">
          <w:footerReference w:type="default" r:id="rId12"/>
          <w:footnotePr>
            <w:pos w:val="beneathText"/>
          </w:footnotePr>
          <w:pgSz w:w="11905" w:h="16837"/>
          <w:pgMar w:top="851" w:right="567" w:bottom="1134" w:left="1134" w:header="720" w:footer="720" w:gutter="0"/>
          <w:cols w:space="720"/>
        </w:sect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autoSpaceDE w:val="0"/>
        <w:autoSpaceDN w:val="0"/>
        <w:adjustRightInd w:val="0"/>
        <w:ind w:right="-6"/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>РЕКОМЕНДАЦИИ</w:t>
      </w:r>
    </w:p>
    <w:p w:rsidR="00967DFC" w:rsidRPr="00967DFC" w:rsidRDefault="00967DFC" w:rsidP="00967DFC">
      <w:pPr>
        <w:autoSpaceDE w:val="0"/>
        <w:autoSpaceDN w:val="0"/>
        <w:adjustRightInd w:val="0"/>
        <w:ind w:right="-6"/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 xml:space="preserve"> РУКОВОДИТЕЛЮ ОБРАЗОВАТЕЛЬНОЙ ОРГАНИЗАЦИИ ПО ИСПОЛЬЗОВАНИЮ </w:t>
      </w:r>
    </w:p>
    <w:p w:rsidR="00967DFC" w:rsidRPr="00967DFC" w:rsidRDefault="00967DFC" w:rsidP="00967DFC">
      <w:pPr>
        <w:autoSpaceDE w:val="0"/>
        <w:autoSpaceDN w:val="0"/>
        <w:adjustRightInd w:val="0"/>
        <w:ind w:right="-6"/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 xml:space="preserve">НОРМАТИВНЫХ ДОКУМЕНТОВ ПО ОХРАНЕ ТРУДА В ПРАКТИЧЕСКОЙ ДЕЯТЕЛЬНОСТИ 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487"/>
        <w:gridCol w:w="3993"/>
        <w:gridCol w:w="5040"/>
        <w:gridCol w:w="3420"/>
      </w:tblGrid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967DF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67DFC">
              <w:rPr>
                <w:rFonts w:ascii="Times New Roman" w:hAnsi="Times New Roman" w:cs="Times New Roman"/>
              </w:rPr>
              <w:t>/</w:t>
            </w:r>
            <w:proofErr w:type="spellStart"/>
            <w:r w:rsidRPr="00967DF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какими нормативными актами необходимо руководствоваться при разработке данного мероприятия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Необходимые документы по охране труда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Периодичность проведения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Медицинский осмотр работников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pStyle w:val="1"/>
              <w:shd w:val="clear" w:color="auto" w:fill="FFFFFF"/>
              <w:spacing w:before="0" w:after="144" w:line="242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proofErr w:type="gramStart"/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Приказ </w:t>
            </w:r>
            <w:proofErr w:type="spellStart"/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Минздравсоцразвития</w:t>
            </w:r>
            <w:proofErr w:type="spellEnd"/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России от 12.04.2011 N 302н (ред. от 05.12.2014)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</w:t>
            </w:r>
            <w:proofErr w:type="gramEnd"/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7DFC">
              <w:rPr>
                <w:rFonts w:ascii="Times New Roman" w:hAnsi="Times New Roman" w:cs="Times New Roman"/>
                <w:color w:val="000000" w:themeColor="text1"/>
              </w:rPr>
              <w:t>ТК ст.212,183,213,214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Медицинские книжки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График проведения медицинских осмотров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Список лиц, подлежащих периодическому медицинскому осмотру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 приеме на работу, в течение трудовой деятельности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Вводный инструктаж по охране труда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 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67DFC">
              <w:rPr>
                <w:rFonts w:ascii="Times New Roman" w:hAnsi="Times New Roman" w:cs="Times New Roman"/>
              </w:rPr>
              <w:t>Программа вводного инструктажа</w:t>
            </w:r>
            <w:r w:rsidRPr="00967D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67DFC">
              <w:rPr>
                <w:rFonts w:ascii="Times New Roman" w:hAnsi="Times New Roman" w:cs="Times New Roman"/>
              </w:rPr>
              <w:t>по охране труда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67DF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Журнал регистрации вводного</w:t>
            </w:r>
            <w:r w:rsidRPr="00967DF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67DFC">
              <w:rPr>
                <w:rFonts w:ascii="Times New Roman" w:hAnsi="Times New Roman" w:cs="Times New Roman"/>
              </w:rPr>
              <w:t>инструктажа по охране труда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bCs/>
              </w:rPr>
              <w:t>При приеме на работу в организацию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Первичный инструктаж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по охране труда на рабочем месте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ТК ст.225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 xml:space="preserve">Программа первичного инструктажа  на рабочем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месте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Инструкции по охране труда для профессий и видов работ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До начала работы с лицами: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- принятыми на работу;</w:t>
            </w:r>
            <w:proofErr w:type="gramEnd"/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>переведенными</w:t>
            </w:r>
            <w:proofErr w:type="gramEnd"/>
            <w:r w:rsidRPr="00967DFC">
              <w:rPr>
                <w:rFonts w:ascii="Times New Roman" w:hAnsi="Times New Roman" w:cs="Times New Roman"/>
                <w:color w:val="000000"/>
              </w:rPr>
              <w:t xml:space="preserve"> из одного подразделения в другое;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участвующими в производственном процессе, привлеченными к работам (оказанию услуг) в организации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Повторный инструктаж по охране труда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Программа первичного инструктажа  на рабочем месте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Инструкции по охране труда для профессий и видов работ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Не реже одного раза в 6 месяцев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Внеплановый инструктаж по охране труда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Объем и содержание инструктажа определяется в зависимости от причин и обстоятельств, вызвавших необходимость его проведения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инструктажа на рабочем месте</w:t>
            </w:r>
            <w:r w:rsidRPr="00967DF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По мере необходимости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Целевой инструктаж по охране труда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Приказ руководителя о выполнении разовых работ, не связанных с прямыми обязанностями по специальности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инструктажа на рабочем месте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По мере необходимости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Обучение и проверка знаний руководителей и специалистов по вопросам  охраны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труда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ст.225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ГОСТ 12.0.004-90 «Организация обучения безопасности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Удостоверения по охране труда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-Не реже одного раза в три года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при назначении на должность не позднее месяца со дня назначения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Разработка, переработка и утвеждение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 инструкций по охране труда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Инструкция о порядке принятия локальных нормативных правовых актов по охране труда для профессий и отдельных видов работ (услуг)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ТК ст.212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Постановление Минтруда  и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соцразвития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РФ №80 от 17.12.2002г. «Об утверждении  Методических рекомендаций по разработке государственных нормативных требований охраны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Перечень инструкций по охране труда действующих в учреждении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Инструкции по охране труда для всех профессий и по всем видам работ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Журнал регистрации инструкций по охране труда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Журнал учета выдачи инструкций по охране труда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руководителя о пересмотре и  продлении срока действия инструкций по охране труда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Один раз </w:t>
            </w: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>в</w:t>
            </w:r>
            <w:proofErr w:type="gramEnd"/>
            <w:r w:rsidRPr="00967D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5 лет (для профессий и работ повышенной опасности – один раз в 3 года)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Выборы уполномоченного лица по охране труда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ст.370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Постановление Минтруда РФ от 08.04.1994 №30 «Об утверждении Рекомендаций по организации работы уполномоченного»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Протокол собрания работников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Удостоверение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Закрепление прав и гарантий уполномоченного в </w:t>
            </w:r>
            <w:r w:rsidRPr="00967DFC">
              <w:rPr>
                <w:rFonts w:ascii="Times New Roman" w:hAnsi="Times New Roman" w:cs="Times New Roman"/>
              </w:rPr>
              <w:lastRenderedPageBreak/>
              <w:t>коллективном договоре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На срок действия выборного профсоюзного органа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Планирование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мероприятий по охране труда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с.212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Постановление Минтруда и </w:t>
            </w:r>
            <w:proofErr w:type="spellStart"/>
            <w:r w:rsidRPr="00967DFC">
              <w:rPr>
                <w:rFonts w:ascii="Times New Roman" w:hAnsi="Times New Roman" w:cs="Times New Roman"/>
              </w:rPr>
              <w:t>соцразвития</w:t>
            </w:r>
            <w:proofErr w:type="spellEnd"/>
            <w:r w:rsidRPr="00967DFC">
              <w:rPr>
                <w:rFonts w:ascii="Times New Roman" w:hAnsi="Times New Roman" w:cs="Times New Roman"/>
              </w:rPr>
              <w:t xml:space="preserve"> РФ от 27.02.1995 №11 «Об утверждении Рекомендаций по планированию мероприятий по охране труда»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Соглашение по охране труда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комиссии о выполнении соглашения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Ежегодно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1 раз в полугодие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Заключение коллективного договора между работодателем и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профсоюзным комитетом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РФ глава 7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Коллективный договор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(раздел «Охрана труда», приложения)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Заключается на срок от 1 года до 3 лет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Разработка и утверждение Правил внутреннего трудового распорядка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ТК РФ ст.189,190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Правила внутреннего трудового распорядка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Обеспечение работников средствами индивидуальной защиты, смывающими и обезвреживающими средствами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ТК ст.212,221,222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Постановление Минтруда и </w:t>
            </w:r>
            <w:proofErr w:type="spellStart"/>
            <w:r w:rsidRPr="00967DFC">
              <w:rPr>
                <w:rFonts w:ascii="Times New Roman" w:hAnsi="Times New Roman" w:cs="Times New Roman"/>
              </w:rPr>
              <w:t>соцразвития</w:t>
            </w:r>
            <w:proofErr w:type="spellEnd"/>
            <w:r w:rsidRPr="00967DFC">
              <w:rPr>
                <w:rFonts w:ascii="Times New Roman" w:hAnsi="Times New Roman" w:cs="Times New Roman"/>
              </w:rPr>
              <w:t xml:space="preserve"> РФ от 18.12.1998 №51 «Об утверждении Правил обеспечения работников специальной одеждой, специальной обувью и другими </w:t>
            </w:r>
            <w:proofErr w:type="gramStart"/>
            <w:r w:rsidRPr="00967DFC">
              <w:rPr>
                <w:rFonts w:ascii="Times New Roman" w:hAnsi="Times New Roman" w:cs="Times New Roman"/>
              </w:rPr>
              <w:t>СИЗ</w:t>
            </w:r>
            <w:proofErr w:type="gramEnd"/>
            <w:r w:rsidRPr="00967DFC">
              <w:rPr>
                <w:rFonts w:ascii="Times New Roman" w:hAnsi="Times New Roman" w:cs="Times New Roman"/>
              </w:rPr>
              <w:t>»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Постановление Минтруда и </w:t>
            </w:r>
            <w:proofErr w:type="spellStart"/>
            <w:r w:rsidRPr="00967DFC">
              <w:rPr>
                <w:rFonts w:ascii="Times New Roman" w:hAnsi="Times New Roman" w:cs="Times New Roman"/>
              </w:rPr>
              <w:t>соцразвития</w:t>
            </w:r>
            <w:proofErr w:type="spellEnd"/>
            <w:r w:rsidRPr="00967DFC">
              <w:rPr>
                <w:rFonts w:ascii="Times New Roman" w:hAnsi="Times New Roman" w:cs="Times New Roman"/>
              </w:rPr>
              <w:t xml:space="preserve"> РФ от 04.07.2003 №45 «Об утверждении бесплатной выдачи работникам смывающих и </w:t>
            </w:r>
            <w:r w:rsidRPr="00967DFC">
              <w:rPr>
                <w:rFonts w:ascii="Times New Roman" w:hAnsi="Times New Roman" w:cs="Times New Roman"/>
              </w:rPr>
              <w:lastRenderedPageBreak/>
              <w:t>обезвреживающих средств, порядка и условий их выдачи»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967DFC">
              <w:rPr>
                <w:rFonts w:ascii="Times New Roman" w:hAnsi="Times New Roman" w:cs="Times New Roman"/>
              </w:rPr>
              <w:t>Минздравсоцразвития</w:t>
            </w:r>
            <w:proofErr w:type="spellEnd"/>
            <w:r w:rsidRPr="00967DFC">
              <w:rPr>
                <w:rFonts w:ascii="Times New Roman" w:hAnsi="Times New Roman" w:cs="Times New Roman"/>
              </w:rPr>
              <w:t xml:space="preserve"> России от 1 октября 2008г № 541н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proofErr w:type="gramStart"/>
            <w:r w:rsidRPr="00967DFC">
              <w:rPr>
                <w:rFonts w:ascii="Times New Roman" w:hAnsi="Times New Roman" w:cs="Times New Roman"/>
              </w:rPr>
              <w:t>«Об утверждении Типовых норм бесплатной выдачи сертифицированных специальной одежды, …»</w:t>
            </w:r>
            <w:proofErr w:type="gramEnd"/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 xml:space="preserve">Перечень  профессий и должностей, работникам которых должны выдаваться средства индивидуальной защиты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Личная карточка учета выдачи  средств индивидуальной защиты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Сертификат </w:t>
            </w:r>
            <w:proofErr w:type="gramStart"/>
            <w:r w:rsidRPr="00967DFC">
              <w:rPr>
                <w:rFonts w:ascii="Times New Roman" w:hAnsi="Times New Roman" w:cs="Times New Roman"/>
              </w:rPr>
              <w:t>на</w:t>
            </w:r>
            <w:proofErr w:type="gramEnd"/>
            <w:r w:rsidRPr="00967DFC">
              <w:rPr>
                <w:rFonts w:ascii="Times New Roman" w:hAnsi="Times New Roman" w:cs="Times New Roman"/>
              </w:rPr>
              <w:t xml:space="preserve"> СИЗ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Организация технического осмотра и планово-предупреди- 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тельного ремонта зданий и сооружений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Положение о проведении планово-предупредительного ремонта производственных зданий и сооружений (Постановление Госстроя СССр от 29.12.1973 № 279)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СНиП П-89-90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СНиП 31-03-2001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Приказ руководителя о назначении лиц, ответственных за правильную эксплуатацию, сохранность и своевременный ремонт зданий и сооружений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руководителя о создании комиссии по общему техническому осмотру зданий и сооружений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общего технического осмотра здания и сооружений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частного технического осмотра конструкций зданий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Технический паспорт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Технический журнал по эксплуатации зданий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Ежегодно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Ежегодно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Два раза в год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(весной, осенью)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По мере необходимости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Постоянно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ind w:left="-75" w:firstLine="75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 мере необходимости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</w:rPr>
              <w:t>Специальная оценка условий труда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tabs>
                <w:tab w:val="left" w:pos="1470"/>
              </w:tabs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pStyle w:val="1"/>
              <w:pBdr>
                <w:bottom w:val="single" w:sz="6" w:space="1" w:color="000000"/>
              </w:pBdr>
              <w:shd w:val="clear" w:color="auto" w:fill="FFFFFF"/>
              <w:spacing w:before="45" w:after="300" w:line="240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ТК </w:t>
            </w:r>
            <w:proofErr w:type="spellStart"/>
            <w:proofErr w:type="gramStart"/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>ст</w:t>
            </w:r>
            <w:proofErr w:type="spellEnd"/>
            <w:proofErr w:type="gramEnd"/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 212 </w:t>
            </w:r>
          </w:p>
          <w:p w:rsidR="00967DFC" w:rsidRPr="00967DFC" w:rsidRDefault="00967DFC" w:rsidP="0082739C">
            <w:pPr>
              <w:pStyle w:val="1"/>
              <w:pBdr>
                <w:bottom w:val="single" w:sz="6" w:space="1" w:color="000000"/>
              </w:pBdr>
              <w:shd w:val="clear" w:color="auto" w:fill="FFFFFF"/>
              <w:spacing w:before="45" w:after="300" w:line="240" w:lineRule="atLeast"/>
              <w:rPr>
                <w:rFonts w:ascii="Times New Roman" w:hAnsi="Times New Roman" w:cs="Times New Roman"/>
                <w:b w:val="0"/>
                <w:color w:val="FF0000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b w:val="0"/>
                <w:color w:val="000000" w:themeColor="text1"/>
                <w:sz w:val="22"/>
                <w:szCs w:val="22"/>
              </w:rPr>
              <w:t>Федеральный закон от 28 декабря 2013 г. N 426-ФЗ "О специальной оценке условий труда" (с изменениями и дополнениями)</w:t>
            </w:r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br/>
            </w:r>
            <w:r w:rsidRPr="00967DFC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br/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FF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FF0000"/>
              </w:rPr>
            </w:pP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руководителя о создании комиссии по проведению специальной оценки условий труда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Перечень рабочих мест для проведения специальной оценки условий труда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Подписание договора со специализированной организацией. 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pStyle w:val="2"/>
              <w:rPr>
                <w:sz w:val="22"/>
                <w:szCs w:val="22"/>
              </w:rPr>
            </w:pPr>
            <w:r w:rsidRPr="00967DFC">
              <w:rPr>
                <w:sz w:val="22"/>
                <w:szCs w:val="22"/>
              </w:rPr>
              <w:t>Подача декларации соответствия условий труда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color w:val="FF0000"/>
              </w:rPr>
            </w:pPr>
            <w:r w:rsidRPr="00967DFC">
              <w:rPr>
                <w:rFonts w:ascii="Times New Roman" w:hAnsi="Times New Roman" w:cs="Times New Roman"/>
                <w:color w:val="666666"/>
                <w:shd w:val="clear" w:color="auto" w:fill="FAFAFA"/>
              </w:rPr>
              <w:t>каждые пять лет, при условии неизменности условий труда. В случае перевода рабочего места  в другое помещение,  оценка проводится повторить внепланово.  Внеплановую  оценку осуществляется  в течени</w:t>
            </w:r>
            <w:proofErr w:type="gramStart"/>
            <w:r w:rsidRPr="00967DFC">
              <w:rPr>
                <w:rFonts w:ascii="Times New Roman" w:hAnsi="Times New Roman" w:cs="Times New Roman"/>
                <w:color w:val="666666"/>
                <w:shd w:val="clear" w:color="auto" w:fill="FAFAFA"/>
              </w:rPr>
              <w:t>и</w:t>
            </w:r>
            <w:proofErr w:type="gramEnd"/>
            <w:r w:rsidRPr="00967DFC">
              <w:rPr>
                <w:rFonts w:ascii="Times New Roman" w:hAnsi="Times New Roman" w:cs="Times New Roman"/>
                <w:color w:val="666666"/>
                <w:shd w:val="clear" w:color="auto" w:fill="FAFAFA"/>
              </w:rPr>
              <w:t xml:space="preserve"> 60 дней после соответствующего изменения на производстве.</w:t>
            </w:r>
            <w:r w:rsidRPr="00967DFC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Подготовка и прием  учреждения образования к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новому учебному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году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Постановление руководителя ИК МО «Лениногорский муниципальный район»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готовности учреждения образования к новому учебному году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Акты испытаний спортивного оборудования, лестниц-стремянок, ручного электроинструмента, диэлектрических средств защиты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Журнал регистрации результатов испытаний спортивного инвентаря, оборудования, лестниц-стремянок, ручного электроинструмента, диэлектрических средств защиты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Акты-разрешения на проведение занятий в учебных мастерских и спортивных залах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Акты-разрешения на проведение занятий в кабинетах физики, химии,  информатики, обслуживающего и технического труда, спортивного зала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Ежегодно в соответствии с требованиями правил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Подготовка к ото- пительному сезо- 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ну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Правила технической эксплуатации тепловых энергоустановок, зарегистр.Минюстом России 02.04.03 №4358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СНБ 4.02.01-03 «Отопление, вентиляция и кондиционирование воздуха»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Приказ о назначении лица, ответственного за эксплуатацию теплосетей и теплоиспользующих установок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План мероприятий по подготовке учреждения  к отопительному сезону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гидравлического испытания (опрессовки) отопительной системы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технического обслуживания запорной арматуры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Паспорт готовности учреждения к отопительному сезону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Организация противопожарных мероприятий в учреждении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93" w:type="dxa"/>
          </w:tcPr>
          <w:p w:rsidR="00967DFC" w:rsidRPr="00967DFC" w:rsidRDefault="00967DFC" w:rsidP="0082739C">
            <w:pPr>
              <w:pStyle w:val="1"/>
              <w:spacing w:before="0" w:line="300" w:lineRule="atLeast"/>
              <w:ind w:right="15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967DFC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2"/>
                <w:szCs w:val="22"/>
              </w:rPr>
              <w:t xml:space="preserve">Федеральный закон от 21.12.1994 № 69-ФЗ «О пожарной безопасности» </w:t>
            </w:r>
            <w:hyperlink r:id="rId13" w:history="1">
              <w:r w:rsidRPr="00967DFC">
                <w:rPr>
                  <w:rFonts w:ascii="Times New Roman" w:hAnsi="Times New Roman" w:cs="Times New Roman"/>
                  <w:b w:val="0"/>
                  <w:bCs w:val="0"/>
                  <w:color w:val="000000" w:themeColor="text1"/>
                  <w:sz w:val="22"/>
                  <w:szCs w:val="22"/>
                </w:rPr>
                <w:t xml:space="preserve">(ред. от 23.06.2016 с изменениями, вступившими в силу с 04.07.2016) </w:t>
              </w:r>
            </w:hyperlink>
          </w:p>
          <w:p w:rsidR="00967DFC" w:rsidRPr="00967DFC" w:rsidRDefault="00967DFC" w:rsidP="0082739C">
            <w:pPr>
              <w:pStyle w:val="af3"/>
              <w:spacing w:after="0"/>
              <w:ind w:left="57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967DFC" w:rsidRPr="00967DFC" w:rsidRDefault="00967DFC" w:rsidP="0082739C">
            <w:pPr>
              <w:pStyle w:val="af3"/>
              <w:spacing w:after="0"/>
              <w:ind w:left="57"/>
              <w:jc w:val="both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ППБ 01-03 «Правила пожарной безопасности в Российской Федерации».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руководителя о назначении ответственных лиц за пожарную безопасность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Приказ руководителя о противопожарном режиме в учреждении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Инструкция по  пожарной безопасности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План противопожарных мероприятий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Планы эвакуации по этажам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технического обслуживания и проверки внутренних пожарных кранов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Инструкция по эксплуатации автоматической пожарной сигнализации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Акт проверки работоспособности автоматической пожарной сигнализации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Схема автоматической пожарной сигнализации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Договор на техническое обслуживание автоматической пожарной сигнализации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Обеспеченность первичными средствами пожаротушения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 мере внесения изменений, при смене руководства (1 раз в 5лет)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Ежегодно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Один раз в полгода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Один раз в 3 года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В соответствии с нормативами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Организация мероприятий по электробезопасности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 xml:space="preserve">Правила технической эксплуатации электроустановок потребителей (утв. </w:t>
            </w:r>
            <w:r w:rsidRPr="00967DFC">
              <w:rPr>
                <w:rFonts w:ascii="Times New Roman" w:hAnsi="Times New Roman" w:cs="Times New Roman"/>
              </w:rPr>
              <w:t>Приказом</w:t>
            </w:r>
            <w:proofErr w:type="gramEnd"/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Министерства энергетики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Российской Федерации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от 13.01.2003 № 6)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pStyle w:val="ad"/>
              <w:ind w:left="45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967DF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Правила по охране труда при эксплуатации электроустановок (ПОТРМ 016-2001)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Правила устройства электроустановок </w:t>
            </w:r>
            <w:r w:rsidRPr="00967DFC">
              <w:rPr>
                <w:rFonts w:ascii="Times New Roman" w:hAnsi="Times New Roman" w:cs="Times New Roman"/>
                <w:color w:val="000000"/>
              </w:rPr>
              <w:t xml:space="preserve">(ПУЭ, приказ Министерства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 xml:space="preserve">энергетики и электрификации СССР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967DFC">
                <w:rPr>
                  <w:rFonts w:ascii="Times New Roman" w:hAnsi="Times New Roman" w:cs="Times New Roman"/>
                  <w:color w:val="000000"/>
                </w:rPr>
                <w:t>1986 г</w:t>
              </w:r>
            </w:smartTag>
            <w:r w:rsidRPr="00967DFC">
              <w:rPr>
                <w:rFonts w:ascii="Times New Roman" w:hAnsi="Times New Roman" w:cs="Times New Roman"/>
                <w:color w:val="000000"/>
              </w:rPr>
              <w:t>.)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Приказ руководителя о назначении лица, ответственного за общее состояние электрохозяйства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Программа инструктажа персонала по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электробезопасности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для присвоения 1 квалификационной группы допуска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Журнал проверки знаний по ТБ у персонала с группой по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электробезопасности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67DFC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Журнал </w:t>
            </w: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 xml:space="preserve">проверки знаний Правил технической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эксплуатации электроустановок потребителей</w:t>
            </w:r>
            <w:proofErr w:type="gramEnd"/>
            <w:r w:rsidRPr="00967DFC">
              <w:rPr>
                <w:rFonts w:ascii="Times New Roman" w:hAnsi="Times New Roman" w:cs="Times New Roman"/>
                <w:color w:val="000000"/>
              </w:rPr>
              <w:t xml:space="preserve"> и Правил техники безопасности при эксплуатации установок потребителей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(ПТЭ и ПТБ)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Перечень должностей и профессий работников, которым присваивается квалификационная группа по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электробезопасности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67DFC">
              <w:rPr>
                <w:rFonts w:ascii="Times New Roman" w:hAnsi="Times New Roman" w:cs="Times New Roman"/>
                <w:color w:val="000000"/>
                <w:lang w:val="en-US"/>
              </w:rPr>
              <w:t>I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Перечень должностей и профессий работников, которым присваивается квалификационная группа по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электробезопасности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67DFC">
              <w:rPr>
                <w:rFonts w:ascii="Times New Roman" w:hAnsi="Times New Roman" w:cs="Times New Roman"/>
                <w:color w:val="000000"/>
                <w:lang w:val="en-US"/>
              </w:rPr>
              <w:t>II</w:t>
            </w:r>
            <w:r w:rsidRPr="00967DFC">
              <w:rPr>
                <w:rFonts w:ascii="Times New Roman" w:hAnsi="Times New Roman" w:cs="Times New Roman"/>
                <w:color w:val="000000"/>
              </w:rPr>
              <w:t xml:space="preserve"> и выше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Акты приемки электроустановок в эксплуатацию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Технические паспорта основного электрооборудования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Инструкции по обслуживанию электроустановок (эксплуатационные)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Протоколы проверки сопротивления изоляции электросети и заземления оборудования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Схемы электроснабжения потребителей в силовых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шкафах помещений электрощитовой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учета и содержания диэлектрических средств  защиты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Протоколы испытаний диэлектрических средств защиты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Постоянно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 вводе в действие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Постоянно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соответствии с установленными сроками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Расследование и учет несчастных случаев на </w:t>
            </w:r>
            <w:r w:rsidRPr="00967DFC">
              <w:rPr>
                <w:rFonts w:ascii="Times New Roman" w:hAnsi="Times New Roman" w:cs="Times New Roman"/>
                <w:noProof/>
                <w:color w:val="000000"/>
              </w:rPr>
              <w:lastRenderedPageBreak/>
              <w:t>производстве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jc w:val="both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ТК РФ ст. 227-231</w:t>
            </w:r>
          </w:p>
          <w:p w:rsidR="00967DFC" w:rsidRPr="00967DFC" w:rsidRDefault="00967DFC" w:rsidP="0082739C">
            <w:pPr>
              <w:jc w:val="both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jc w:val="both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Постановление Минтруда РФ от 24.10.2003 №73 «Об утверждении форм документов, необходимых для расследования и учета НС» (с изменениями и дополнениями)</w:t>
            </w: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 xml:space="preserve">Запрос в учреждение здравоохранения о степени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тяжести травмы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Сообщение о несчастном случае: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страховщику, ФСС;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родственникам потерпевшего;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в территориальное объединение организаций профсоюзов;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-в прокуратуру: при тяжелом, групповом, смертельном случае;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- в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Госинспекцию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по труду (при несчастном случае с тяжелым и смертельным исходом, групповом);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-в Управление образования.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Приказ работодателя о создании комиссии по расследованию НС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Проведение расследования несчастного случая на производстве: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уполномоченными лицами организации;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- государственным инспектором труда с участием уполномоченных лиц организации (при </w:t>
            </w: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>тяжелом</w:t>
            </w:r>
            <w:proofErr w:type="gramEnd"/>
            <w:r w:rsidRPr="00967DFC">
              <w:rPr>
                <w:rFonts w:ascii="Times New Roman" w:hAnsi="Times New Roman" w:cs="Times New Roman"/>
                <w:color w:val="000000"/>
              </w:rPr>
              <w:t>, групповом, смертельном)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 xml:space="preserve">Заключение государственного инспектора труда 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Акт о несчастном случае на производстве (форма Н-1):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1) пострадавшему (лицу, представляющему его интересы);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2) страховщику;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-дополнительно в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Госинспекцию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по охране труда (при </w:t>
            </w:r>
            <w:proofErr w:type="gramStart"/>
            <w:r w:rsidRPr="00967DFC">
              <w:rPr>
                <w:rFonts w:ascii="Times New Roman" w:hAnsi="Times New Roman" w:cs="Times New Roman"/>
                <w:color w:val="000000"/>
              </w:rPr>
              <w:t>тяжелом</w:t>
            </w:r>
            <w:proofErr w:type="gramEnd"/>
            <w:r w:rsidRPr="00967DFC">
              <w:rPr>
                <w:rFonts w:ascii="Times New Roman" w:hAnsi="Times New Roman" w:cs="Times New Roman"/>
                <w:color w:val="000000"/>
              </w:rPr>
              <w:t xml:space="preserve"> НС);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3) в учреждение образования.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Журнал регистрации несчастных случаев на производстве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Все необходимые документы, прилагаемые к акту Н-1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Приказ о проведении мероприятий по устранению причин несчастного случая и  о наказании лиц, допустивших нарушения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Сообщение о последствиях несчастного случая в </w:t>
            </w:r>
            <w:proofErr w:type="spellStart"/>
            <w:r w:rsidRPr="00967DFC">
              <w:rPr>
                <w:rFonts w:ascii="Times New Roman" w:hAnsi="Times New Roman" w:cs="Times New Roman"/>
                <w:color w:val="000000"/>
              </w:rPr>
              <w:t>Госинспекцию</w:t>
            </w:r>
            <w:proofErr w:type="spellEnd"/>
            <w:r w:rsidRPr="00967DFC">
              <w:rPr>
                <w:rFonts w:ascii="Times New Roman" w:hAnsi="Times New Roman" w:cs="Times New Roman"/>
                <w:color w:val="000000"/>
              </w:rPr>
              <w:t xml:space="preserve"> труда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Отчет о потерпевших при несчастных случаях на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производстве и профессиональных заболеваниях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В течение суток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течение суток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После получения заключения о степени тяжести травмы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течение  3 календарных дней (легкий случай) со дня издания приказа об образовании комиссии по расследованию НС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течение 15 календарных дней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 окончании специального расследования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 окончании расследования, в 3-х экземплярах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После утверждения акта по форме Н-1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После утверждения акта по форме Н-1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После выздоровления пострадавшего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Ежеквартально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967DFC" w:rsidRPr="00967DFC" w:rsidTr="0082739C">
        <w:tc>
          <w:tcPr>
            <w:tcW w:w="648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2487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Расследование и учет несчастных случаев с обучающимися и воспитанниками</w:t>
            </w:r>
          </w:p>
        </w:tc>
        <w:tc>
          <w:tcPr>
            <w:tcW w:w="3993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Положение о порядке расследования, учёта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 xml:space="preserve">и оформления несчастных случаев с обучающимися 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и воспитанниками системы образования Российской Федерации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  <w:noProof/>
                <w:color w:val="000000"/>
              </w:rPr>
            </w:pPr>
            <w:r w:rsidRPr="00967DFC">
              <w:rPr>
                <w:rFonts w:ascii="Times New Roman" w:hAnsi="Times New Roman" w:cs="Times New Roman"/>
                <w:noProof/>
                <w:color w:val="000000"/>
              </w:rPr>
              <w:t>(приложение к приказу Минобразования России от 23.07.96 г. № 378)</w:t>
            </w:r>
          </w:p>
          <w:p w:rsidR="00967DFC" w:rsidRPr="00967DFC" w:rsidRDefault="00967DFC" w:rsidP="0082739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0" w:type="dxa"/>
          </w:tcPr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Приказ руководителя о назначении комиссии по расследованию несчастного случая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Сообщение о несчастном случае: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законному представителю обучающегося или воспитанника;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вышестоящей организации;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- в прокуратуру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 xml:space="preserve">Акт о несчастном случае с учащимся </w:t>
            </w:r>
            <w:r w:rsidRPr="00967DFC">
              <w:rPr>
                <w:rFonts w:ascii="Times New Roman" w:hAnsi="Times New Roman" w:cs="Times New Roman"/>
                <w:color w:val="000000"/>
              </w:rPr>
              <w:lastRenderedPageBreak/>
              <w:t>(воспитанником) (форма Н-2 в кол-ве 4 шт.)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Пометка в Журнале регистрации несчастных случаев с учащимися (воспитанниками)</w:t>
            </w:r>
          </w:p>
          <w:p w:rsidR="00967DFC" w:rsidRPr="00967DFC" w:rsidRDefault="00967DFC" w:rsidP="0082739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  <w:color w:val="000000"/>
              </w:rPr>
              <w:t>Приказ о проведении мероприятий по устранению причин несчастного случая и наказании ответственных лиц, допустивших нарушения</w:t>
            </w:r>
          </w:p>
        </w:tc>
        <w:tc>
          <w:tcPr>
            <w:tcW w:w="3420" w:type="dxa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lastRenderedPageBreak/>
              <w:t>В течение суток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течение суток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течение 3 рабочих дней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 окончании расследования</w:t>
            </w: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После утверждения акта по форме Н-2</w:t>
            </w:r>
          </w:p>
        </w:tc>
      </w:tr>
    </w:tbl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ind w:firstLine="540"/>
        <w:jc w:val="both"/>
        <w:rPr>
          <w:rFonts w:ascii="Times New Roman" w:hAnsi="Times New Roman" w:cs="Times New Roman"/>
          <w:b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Default="00967DFC" w:rsidP="00967DFC">
      <w:pPr>
        <w:jc w:val="right"/>
        <w:rPr>
          <w:rFonts w:ascii="Times New Roman" w:hAnsi="Times New Roman" w:cs="Times New Roman"/>
          <w:b/>
          <w:bCs/>
        </w:rPr>
      </w:pPr>
    </w:p>
    <w:p w:rsidR="00967DFC" w:rsidRPr="00967DFC" w:rsidRDefault="00967DFC" w:rsidP="00967DFC">
      <w:pPr>
        <w:jc w:val="right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lastRenderedPageBreak/>
        <w:t xml:space="preserve">Приложение 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>СОГЛАШЕНИЕ  ПО  ОХРАНЕ  ТРУДА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 xml:space="preserve"> на ___________ год ____________________________________________________________________________________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</w:rPr>
        <w:t>наименование ОУ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  <w:bCs/>
        </w:rPr>
      </w:pPr>
      <w:r w:rsidRPr="00967DFC">
        <w:rPr>
          <w:rFonts w:ascii="Times New Roman" w:hAnsi="Times New Roman" w:cs="Times New Roman"/>
          <w:b/>
          <w:bCs/>
          <w:iCs/>
        </w:rPr>
        <w:t>от «___» _________ 20_____ года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ind w:firstLine="708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Администрация и </w:t>
      </w:r>
      <w:proofErr w:type="gramStart"/>
      <w:r w:rsidRPr="00967DFC">
        <w:rPr>
          <w:rFonts w:ascii="Times New Roman" w:hAnsi="Times New Roman" w:cs="Times New Roman"/>
        </w:rPr>
        <w:t>профсоюзный</w:t>
      </w:r>
      <w:proofErr w:type="gramEnd"/>
      <w:r w:rsidRPr="00967DFC">
        <w:rPr>
          <w:rFonts w:ascii="Times New Roman" w:hAnsi="Times New Roman" w:cs="Times New Roman"/>
        </w:rPr>
        <w:t xml:space="preserve"> ______________________________________________________________________\</w:t>
      </w:r>
    </w:p>
    <w:p w:rsidR="00967DFC" w:rsidRPr="00967DFC" w:rsidRDefault="00967DFC" w:rsidP="00967DFC">
      <w:pPr>
        <w:ind w:firstLine="708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</w:r>
      <w:r w:rsidRPr="00967DFC">
        <w:rPr>
          <w:rFonts w:ascii="Times New Roman" w:hAnsi="Times New Roman" w:cs="Times New Roman"/>
        </w:rPr>
        <w:tab/>
        <w:t>наименование ОУ</w:t>
      </w:r>
    </w:p>
    <w:p w:rsidR="00967DFC" w:rsidRPr="00967DFC" w:rsidRDefault="00967DFC" w:rsidP="00967DFC">
      <w:pPr>
        <w:ind w:firstLine="708"/>
        <w:jc w:val="both"/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  <w:bCs/>
          <w:iCs/>
        </w:rPr>
        <w:t xml:space="preserve"> </w:t>
      </w:r>
      <w:r w:rsidRPr="00967DFC">
        <w:rPr>
          <w:rFonts w:ascii="Times New Roman" w:hAnsi="Times New Roman" w:cs="Times New Roman"/>
        </w:rPr>
        <w:t>заключили настоящее соглашение в том, что в течение 20_____ года администрация школы обязуется выполнить следующие мероприятия по охране труда: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2835"/>
        <w:gridCol w:w="1134"/>
        <w:gridCol w:w="719"/>
        <w:gridCol w:w="1225"/>
        <w:gridCol w:w="1588"/>
        <w:gridCol w:w="1855"/>
        <w:gridCol w:w="1276"/>
        <w:gridCol w:w="1275"/>
        <w:gridCol w:w="1276"/>
        <w:gridCol w:w="1276"/>
      </w:tblGrid>
      <w:tr w:rsidR="00967DFC" w:rsidRPr="00967DFC" w:rsidTr="0082739C">
        <w:trPr>
          <w:cantSplit/>
          <w:trHeight w:val="224"/>
          <w:tblHeader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№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7DF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67DFC">
              <w:rPr>
                <w:rFonts w:ascii="Times New Roman" w:hAnsi="Times New Roman" w:cs="Times New Roman"/>
              </w:rPr>
              <w:t>/</w:t>
            </w:r>
            <w:proofErr w:type="spellStart"/>
            <w:r w:rsidRPr="00967DF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Содержание мероприятий (работ)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Единица учёта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DFC" w:rsidRPr="00967DFC" w:rsidRDefault="00967DFC" w:rsidP="008273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67DFC" w:rsidRPr="00967DFC" w:rsidRDefault="00967DFC" w:rsidP="008273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Стоимость  (руб.)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 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Ответственный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Ожидаемая социальная эффективность</w:t>
            </w:r>
          </w:p>
        </w:tc>
      </w:tr>
      <w:tr w:rsidR="00967DFC" w:rsidRPr="00967DFC" w:rsidTr="0082739C">
        <w:trPr>
          <w:cantSplit/>
          <w:trHeight w:val="154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967DFC">
              <w:rPr>
                <w:rFonts w:ascii="Times New Roman" w:hAnsi="Times New Roman" w:cs="Times New Roman"/>
              </w:rPr>
              <w:t>работающих</w:t>
            </w:r>
            <w:proofErr w:type="gramEnd"/>
            <w:r w:rsidRPr="00967DFC">
              <w:rPr>
                <w:rFonts w:ascii="Times New Roman" w:hAnsi="Times New Roman" w:cs="Times New Roman"/>
              </w:rPr>
              <w:t>,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которым улучшены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условия труда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Количество </w:t>
            </w:r>
            <w:proofErr w:type="gramStart"/>
            <w:r w:rsidRPr="00967DFC">
              <w:rPr>
                <w:rFonts w:ascii="Times New Roman" w:hAnsi="Times New Roman" w:cs="Times New Roman"/>
              </w:rPr>
              <w:t>работающих</w:t>
            </w:r>
            <w:proofErr w:type="gramEnd"/>
            <w:r w:rsidRPr="00967DFC">
              <w:rPr>
                <w:rFonts w:ascii="Times New Roman" w:hAnsi="Times New Roman" w:cs="Times New Roman"/>
              </w:rPr>
              <w:t>,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высвобожденных от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тяжёлых физических работ</w:t>
            </w:r>
          </w:p>
        </w:tc>
      </w:tr>
      <w:tr w:rsidR="00967DFC" w:rsidRPr="00967DFC" w:rsidTr="0082739C">
        <w:trPr>
          <w:cantSplit/>
          <w:trHeight w:val="154"/>
          <w:tblHeader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т.ч.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женщин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В т.ч.</w:t>
            </w:r>
          </w:p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женщин</w:t>
            </w:r>
          </w:p>
        </w:tc>
      </w:tr>
      <w:tr w:rsidR="00967DFC" w:rsidRPr="00967DFC" w:rsidTr="0082739C">
        <w:trPr>
          <w:trHeight w:val="454"/>
        </w:trPr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7DFC">
              <w:rPr>
                <w:rFonts w:ascii="Times New Roman" w:eastAsia="Calibri" w:hAnsi="Times New Roman" w:cs="Times New Roman"/>
                <w:b/>
              </w:rPr>
              <w:t>1. Организационные мероприятия</w:t>
            </w: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t>1.1.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lastRenderedPageBreak/>
              <w:t>1.2.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t>1.3.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  <w:spacing w:val="-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454"/>
        </w:trPr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7DFC">
              <w:rPr>
                <w:rFonts w:ascii="Times New Roman" w:eastAsia="Calibri" w:hAnsi="Times New Roman" w:cs="Times New Roman"/>
                <w:b/>
              </w:rPr>
              <w:t>2. Технические мероприятия</w:t>
            </w: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t>2.1.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t>2.2.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28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  <w:r w:rsidRPr="00967DFC">
              <w:rPr>
                <w:rFonts w:ascii="Times New Roman" w:eastAsia="Calibri" w:hAnsi="Times New Roman" w:cs="Times New Roman"/>
              </w:rPr>
              <w:t>2.3.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67DFC" w:rsidRPr="00967DFC" w:rsidTr="0082739C">
        <w:trPr>
          <w:trHeight w:val="454"/>
        </w:trPr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67DFC">
              <w:rPr>
                <w:rFonts w:ascii="Times New Roman" w:eastAsia="Calibri" w:hAnsi="Times New Roman" w:cs="Times New Roman"/>
                <w:b/>
              </w:rPr>
              <w:t>3. Лечебно-профилактические и санитарно-бытовые мероприятия</w:t>
            </w: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454"/>
        </w:trPr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7DFC">
              <w:rPr>
                <w:rFonts w:ascii="Times New Roman" w:eastAsia="Calibri" w:hAnsi="Times New Roman" w:cs="Times New Roman"/>
                <w:b/>
              </w:rPr>
              <w:t>4. Мероприятия по обеспечению средствами индивидуальной защиты</w:t>
            </w: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454"/>
        </w:trPr>
        <w:tc>
          <w:tcPr>
            <w:tcW w:w="151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7DFC">
              <w:rPr>
                <w:rFonts w:ascii="Times New Roman" w:eastAsia="Calibri" w:hAnsi="Times New Roman" w:cs="Times New Roman"/>
                <w:b/>
              </w:rPr>
              <w:lastRenderedPageBreak/>
              <w:t>5. Мероприятия по пожарной безопасности</w:t>
            </w: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  <w:tr w:rsidR="00967DFC" w:rsidRPr="00967DFC" w:rsidTr="0082739C">
        <w:trPr>
          <w:trHeight w:val="25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DFC" w:rsidRPr="00967DFC" w:rsidRDefault="00967DFC" w:rsidP="008273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</w:tbl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ab/>
        <w:t>Директор школы              ______________                                       Председатель профкома               _______________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        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          Печать                                                                                             </w:t>
      </w:r>
      <w:proofErr w:type="spellStart"/>
      <w:proofErr w:type="gramStart"/>
      <w:r w:rsidRPr="00967DFC">
        <w:rPr>
          <w:rFonts w:ascii="Times New Roman" w:hAnsi="Times New Roman" w:cs="Times New Roman"/>
        </w:rPr>
        <w:t>Печать</w:t>
      </w:r>
      <w:proofErr w:type="spellEnd"/>
      <w:proofErr w:type="gramEnd"/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right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     Приложение 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</w:rPr>
      </w:pP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t>Акт</w:t>
      </w:r>
    </w:p>
    <w:p w:rsidR="00967DFC" w:rsidRPr="00967DFC" w:rsidRDefault="00967DFC" w:rsidP="00967DFC">
      <w:pPr>
        <w:jc w:val="center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t>проверки соглашения по охране труда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                                                                               201_ года  _____ месяца ___ дня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Мы, руководитель образовательного </w:t>
      </w:r>
      <w:proofErr w:type="spellStart"/>
      <w:r w:rsidRPr="00967DFC">
        <w:rPr>
          <w:rFonts w:ascii="Times New Roman" w:hAnsi="Times New Roman" w:cs="Times New Roman"/>
        </w:rPr>
        <w:t>учреждения___________</w:t>
      </w:r>
      <w:proofErr w:type="spellEnd"/>
      <w:r w:rsidRPr="00967DFC">
        <w:rPr>
          <w:rFonts w:ascii="Times New Roman" w:hAnsi="Times New Roman" w:cs="Times New Roman"/>
        </w:rPr>
        <w:t xml:space="preserve">(ФИО) и  председатель профкома ___________(ФИО), проверили выполнение соглашения по оздоровлению условий труда за ___ полугодие 201_ года </w:t>
      </w:r>
      <w:proofErr w:type="gramStart"/>
      <w:r w:rsidRPr="00967DFC">
        <w:rPr>
          <w:rFonts w:ascii="Times New Roman" w:hAnsi="Times New Roman" w:cs="Times New Roman"/>
        </w:rPr>
        <w:t>в</w:t>
      </w:r>
      <w:proofErr w:type="gramEnd"/>
      <w:r w:rsidRPr="00967DFC">
        <w:rPr>
          <w:rFonts w:ascii="Times New Roman" w:hAnsi="Times New Roman" w:cs="Times New Roman"/>
        </w:rPr>
        <w:t>____________________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(наименование учреждения)  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  <w:proofErr w:type="gramStart"/>
      <w:r w:rsidRPr="00967DFC">
        <w:rPr>
          <w:rFonts w:ascii="Times New Roman" w:hAnsi="Times New Roman" w:cs="Times New Roman"/>
        </w:rPr>
        <w:t>находящегося</w:t>
      </w:r>
      <w:proofErr w:type="gramEnd"/>
      <w:r w:rsidRPr="00967DFC">
        <w:rPr>
          <w:rFonts w:ascii="Times New Roman" w:hAnsi="Times New Roman" w:cs="Times New Roman"/>
        </w:rPr>
        <w:t xml:space="preserve"> по адресу:  __________________________________</w:t>
      </w: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4"/>
        <w:gridCol w:w="2464"/>
        <w:gridCol w:w="2464"/>
        <w:gridCol w:w="2464"/>
        <w:gridCol w:w="2465"/>
        <w:gridCol w:w="2465"/>
      </w:tblGrid>
      <w:tr w:rsidR="00967DFC" w:rsidRPr="00967DFC" w:rsidTr="0082739C"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Наименование мероприятия предусмотренного соглашением</w:t>
            </w: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Какая работа выполнена</w:t>
            </w: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Ассигновано по соглашению</w:t>
            </w: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Фактически израсходовано</w:t>
            </w:r>
          </w:p>
        </w:tc>
        <w:tc>
          <w:tcPr>
            <w:tcW w:w="2465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Оценка качества выполненной работы и эффект проведенного мероприятия</w:t>
            </w:r>
          </w:p>
        </w:tc>
        <w:tc>
          <w:tcPr>
            <w:tcW w:w="2465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  <w:r w:rsidRPr="00967DFC">
              <w:rPr>
                <w:rFonts w:ascii="Times New Roman" w:hAnsi="Times New Roman" w:cs="Times New Roman"/>
              </w:rPr>
              <w:t>Причина невыполнения мероприятия</w:t>
            </w:r>
          </w:p>
        </w:tc>
      </w:tr>
      <w:tr w:rsidR="00967DFC" w:rsidRPr="00967DFC" w:rsidTr="0082739C"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shd w:val="clear" w:color="auto" w:fill="auto"/>
          </w:tcPr>
          <w:p w:rsidR="00967DFC" w:rsidRPr="00967DFC" w:rsidRDefault="00967DFC" w:rsidP="0082739C">
            <w:pPr>
              <w:rPr>
                <w:rFonts w:ascii="Times New Roman" w:hAnsi="Times New Roman" w:cs="Times New Roman"/>
              </w:rPr>
            </w:pPr>
          </w:p>
        </w:tc>
      </w:tr>
    </w:tbl>
    <w:p w:rsidR="00967DFC" w:rsidRPr="00967DFC" w:rsidRDefault="00967DFC" w:rsidP="00967DFC">
      <w:pPr>
        <w:rPr>
          <w:rFonts w:ascii="Times New Roman" w:hAnsi="Times New Roman" w:cs="Times New Roman"/>
        </w:rPr>
      </w:pPr>
    </w:p>
    <w:p w:rsidR="00967DFC" w:rsidRPr="00967DFC" w:rsidRDefault="00967DFC" w:rsidP="00967DFC">
      <w:pPr>
        <w:rPr>
          <w:rFonts w:ascii="Times New Roman" w:hAnsi="Times New Roman" w:cs="Times New Roman"/>
        </w:rPr>
      </w:pPr>
      <w:r w:rsidRPr="00967DFC">
        <w:rPr>
          <w:rFonts w:ascii="Times New Roman" w:hAnsi="Times New Roman" w:cs="Times New Roman"/>
        </w:rPr>
        <w:t xml:space="preserve">Директор </w:t>
      </w:r>
      <w:proofErr w:type="spellStart"/>
      <w:r w:rsidRPr="00967DFC">
        <w:rPr>
          <w:rFonts w:ascii="Times New Roman" w:hAnsi="Times New Roman" w:cs="Times New Roman"/>
        </w:rPr>
        <w:t>школы:______________</w:t>
      </w:r>
      <w:proofErr w:type="spellEnd"/>
      <w:r w:rsidRPr="00967DFC">
        <w:rPr>
          <w:rFonts w:ascii="Times New Roman" w:hAnsi="Times New Roman" w:cs="Times New Roman"/>
        </w:rPr>
        <w:t xml:space="preserve">(ФИО)                                               Председатель  профкома: _______________(ФИО) </w:t>
      </w: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</w:pPr>
    </w:p>
    <w:p w:rsidR="00967DFC" w:rsidRPr="00967DFC" w:rsidRDefault="00967DFC" w:rsidP="00967DFC">
      <w:pPr>
        <w:jc w:val="both"/>
        <w:rPr>
          <w:rFonts w:ascii="Times New Roman" w:hAnsi="Times New Roman" w:cs="Times New Roman"/>
        </w:rPr>
        <w:sectPr w:rsidR="00967DFC" w:rsidRPr="00967DFC" w:rsidSect="0074646E">
          <w:footerReference w:type="even" r:id="rId14"/>
          <w:footerReference w:type="default" r:id="rId15"/>
          <w:footnotePr>
            <w:pos w:val="beneathText"/>
          </w:footnotePr>
          <w:pgSz w:w="16837" w:h="11905" w:orient="landscape"/>
          <w:pgMar w:top="567" w:right="1134" w:bottom="567" w:left="851" w:header="720" w:footer="720" w:gutter="0"/>
          <w:cols w:space="720"/>
        </w:sectPr>
      </w:pPr>
    </w:p>
    <w:p w:rsidR="00967DFC" w:rsidRDefault="00967DFC" w:rsidP="00967DFC">
      <w:pPr>
        <w:jc w:val="right"/>
        <w:rPr>
          <w:rFonts w:ascii="Times New Roman" w:hAnsi="Times New Roman" w:cs="Times New Roman"/>
          <w:b/>
        </w:rPr>
      </w:pPr>
      <w:r w:rsidRPr="00967DFC">
        <w:rPr>
          <w:rFonts w:ascii="Times New Roman" w:hAnsi="Times New Roman" w:cs="Times New Roman"/>
          <w:b/>
        </w:rPr>
        <w:lastRenderedPageBreak/>
        <w:t xml:space="preserve">Приложение </w:t>
      </w:r>
    </w:p>
    <w:p w:rsidR="00E52792" w:rsidRDefault="00967DFC" w:rsidP="00967D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Представление №____________ от «___» __________20__г.</w:t>
      </w:r>
      <w:r w:rsidR="00E52792">
        <w:rPr>
          <w:rFonts w:ascii="Times New Roman" w:hAnsi="Times New Roman" w:cs="Times New Roman"/>
        </w:rPr>
        <w:t xml:space="preserve"> </w:t>
      </w:r>
    </w:p>
    <w:p w:rsidR="00967DFC" w:rsidRDefault="00E52792" w:rsidP="00967D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устранении выявленных нарушений по охране труда</w:t>
      </w:r>
    </w:p>
    <w:p w:rsidR="00E52792" w:rsidRDefault="00E52792" w:rsidP="00E5279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Кому:______________________________________________________________________________                                                                 </w:t>
      </w:r>
    </w:p>
    <w:p w:rsidR="003A54EE" w:rsidRDefault="00E52792" w:rsidP="005C168F">
      <w:pPr>
        <w:pBdr>
          <w:bottom w:val="single" w:sz="12" w:space="12" w:color="auto"/>
        </w:pBd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E52792">
        <w:rPr>
          <w:rFonts w:ascii="Times New Roman" w:hAnsi="Times New Roman" w:cs="Times New Roman"/>
          <w:sz w:val="16"/>
          <w:szCs w:val="16"/>
        </w:rPr>
        <w:t>(должность, наименование организации, фамилия, имя, отчество)</w:t>
      </w:r>
    </w:p>
    <w:p w:rsidR="003A54EE" w:rsidRDefault="003A54EE" w:rsidP="005C168F">
      <w:pPr>
        <w:pBdr>
          <w:bottom w:val="single" w:sz="12" w:space="12" w:color="auto"/>
        </w:pBd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A54EE" w:rsidRPr="003A54EE" w:rsidRDefault="00E52792" w:rsidP="005C168F">
      <w:pPr>
        <w:widowControl w:val="0"/>
        <w:pBdr>
          <w:bottom w:val="single" w:sz="12" w:space="12" w:color="auto"/>
        </w:pBdr>
        <w:spacing w:line="240" w:lineRule="auto"/>
        <w:jc w:val="center"/>
        <w:rPr>
          <w:rFonts w:ascii="Times New Roman" w:hAnsi="Times New Roman" w:cs="Times New Roman"/>
        </w:rPr>
      </w:pPr>
      <w:r w:rsidRPr="003A54EE">
        <w:rPr>
          <w:rFonts w:ascii="Times New Roman" w:hAnsi="Times New Roman" w:cs="Times New Roman"/>
        </w:rPr>
        <w:t>В  соответствии со статьей 370 Трудового кодекса РФ,  статьей 19 Федерального закона «О профессиональных союзах, их правах и гарантиях деятельности» ПРЕДЛАГАЮ устранить следующие нарушения:</w:t>
      </w:r>
    </w:p>
    <w:tbl>
      <w:tblPr>
        <w:tblStyle w:val="a7"/>
        <w:tblW w:w="9521" w:type="dxa"/>
        <w:tblLook w:val="04A0"/>
      </w:tblPr>
      <w:tblGrid>
        <w:gridCol w:w="513"/>
        <w:gridCol w:w="3367"/>
        <w:gridCol w:w="3735"/>
        <w:gridCol w:w="1906"/>
      </w:tblGrid>
      <w:tr w:rsidR="00E52792" w:rsidRPr="003A54EE" w:rsidTr="00E52792">
        <w:trPr>
          <w:trHeight w:val="465"/>
        </w:trPr>
        <w:tc>
          <w:tcPr>
            <w:tcW w:w="0" w:type="auto"/>
            <w:vAlign w:val="center"/>
          </w:tcPr>
          <w:p w:rsidR="00E52792" w:rsidRPr="003A54EE" w:rsidRDefault="00E52792" w:rsidP="00E52792">
            <w:pPr>
              <w:jc w:val="center"/>
              <w:rPr>
                <w:sz w:val="22"/>
                <w:szCs w:val="22"/>
              </w:rPr>
            </w:pPr>
            <w:r w:rsidRPr="003A54EE">
              <w:rPr>
                <w:sz w:val="22"/>
                <w:szCs w:val="22"/>
              </w:rPr>
              <w:t>№</w:t>
            </w:r>
          </w:p>
          <w:p w:rsidR="00E52792" w:rsidRPr="003A54EE" w:rsidRDefault="00E52792" w:rsidP="00E5279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A54EE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3A54EE">
              <w:rPr>
                <w:sz w:val="22"/>
                <w:szCs w:val="22"/>
              </w:rPr>
              <w:t>/</w:t>
            </w:r>
            <w:proofErr w:type="spellStart"/>
            <w:r w:rsidRPr="003A54EE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E52792" w:rsidRPr="003A54EE" w:rsidRDefault="00E52792" w:rsidP="00E52792">
            <w:pPr>
              <w:jc w:val="center"/>
              <w:rPr>
                <w:sz w:val="22"/>
                <w:szCs w:val="22"/>
              </w:rPr>
            </w:pPr>
            <w:r w:rsidRPr="003A54EE">
              <w:rPr>
                <w:sz w:val="22"/>
                <w:szCs w:val="22"/>
              </w:rPr>
              <w:t>Перечень выявленных нарушений</w:t>
            </w:r>
          </w:p>
        </w:tc>
        <w:tc>
          <w:tcPr>
            <w:tcW w:w="0" w:type="auto"/>
            <w:vAlign w:val="center"/>
          </w:tcPr>
          <w:p w:rsidR="00E52792" w:rsidRPr="003A54EE" w:rsidRDefault="00E52792" w:rsidP="00E52792">
            <w:pPr>
              <w:jc w:val="center"/>
              <w:rPr>
                <w:sz w:val="22"/>
                <w:szCs w:val="22"/>
              </w:rPr>
            </w:pPr>
            <w:r w:rsidRPr="003A54EE">
              <w:rPr>
                <w:sz w:val="22"/>
                <w:szCs w:val="22"/>
              </w:rPr>
              <w:t>Ссылка на нормативный правовой акт</w:t>
            </w:r>
          </w:p>
        </w:tc>
        <w:tc>
          <w:tcPr>
            <w:tcW w:w="0" w:type="auto"/>
            <w:vAlign w:val="center"/>
          </w:tcPr>
          <w:p w:rsidR="00E52792" w:rsidRPr="003A54EE" w:rsidRDefault="00E52792" w:rsidP="00E52792">
            <w:pPr>
              <w:jc w:val="center"/>
              <w:rPr>
                <w:sz w:val="22"/>
                <w:szCs w:val="22"/>
              </w:rPr>
            </w:pPr>
            <w:r w:rsidRPr="003A54EE">
              <w:rPr>
                <w:sz w:val="22"/>
                <w:szCs w:val="22"/>
              </w:rPr>
              <w:t>Сроки устранения</w:t>
            </w:r>
          </w:p>
        </w:tc>
      </w:tr>
      <w:tr w:rsidR="00E52792" w:rsidRPr="003A54EE" w:rsidTr="00E52792">
        <w:trPr>
          <w:trHeight w:val="232"/>
        </w:trPr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</w:tr>
      <w:tr w:rsidR="00E52792" w:rsidRPr="003A54EE" w:rsidTr="00E52792">
        <w:trPr>
          <w:trHeight w:val="248"/>
        </w:trPr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:rsidR="00E52792" w:rsidRPr="003A54EE" w:rsidRDefault="00E52792">
            <w:pPr>
              <w:rPr>
                <w:sz w:val="22"/>
                <w:szCs w:val="22"/>
              </w:rPr>
            </w:pPr>
          </w:p>
        </w:tc>
      </w:tr>
    </w:tbl>
    <w:p w:rsidR="00E52792" w:rsidRPr="003A54EE" w:rsidRDefault="00E52792"/>
    <w:p w:rsidR="00E52792" w:rsidRPr="005C168F" w:rsidRDefault="00E52792">
      <w:pPr>
        <w:rPr>
          <w:rFonts w:ascii="Times New Roman" w:hAnsi="Times New Roman" w:cs="Times New Roman"/>
        </w:rPr>
      </w:pPr>
      <w:r w:rsidRPr="005C168F">
        <w:rPr>
          <w:rFonts w:ascii="Times New Roman" w:hAnsi="Times New Roman" w:cs="Times New Roman"/>
        </w:rPr>
        <w:t>О результатах рассмотрения представления и принятых мерах прошу сообщить в комитет первичной профсоюзной организации в срок до «__»________________20__г.</w:t>
      </w:r>
    </w:p>
    <w:p w:rsidR="00E52792" w:rsidRPr="005C168F" w:rsidRDefault="00E52792" w:rsidP="00E52792">
      <w:pPr>
        <w:spacing w:after="0" w:line="240" w:lineRule="auto"/>
        <w:rPr>
          <w:rFonts w:ascii="Times New Roman" w:hAnsi="Times New Roman" w:cs="Times New Roman"/>
        </w:rPr>
      </w:pPr>
      <w:r w:rsidRPr="005C168F">
        <w:rPr>
          <w:rFonts w:ascii="Times New Roman" w:hAnsi="Times New Roman" w:cs="Times New Roman"/>
        </w:rPr>
        <w:t>Уполномоченный профкома по охране труда ___________________________________________</w:t>
      </w:r>
    </w:p>
    <w:p w:rsidR="00E52792" w:rsidRPr="005C168F" w:rsidRDefault="00E52792" w:rsidP="00E52792">
      <w:pPr>
        <w:jc w:val="center"/>
        <w:rPr>
          <w:rFonts w:ascii="Times New Roman" w:hAnsi="Times New Roman" w:cs="Times New Roman"/>
          <w:sz w:val="16"/>
          <w:szCs w:val="16"/>
        </w:rPr>
      </w:pPr>
      <w:r w:rsidRPr="005C168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(подпись, дата, фамилия, имя, отчество)</w:t>
      </w:r>
    </w:p>
    <w:p w:rsidR="00E52792" w:rsidRPr="005C168F" w:rsidRDefault="00E52792" w:rsidP="00E5279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52792" w:rsidRPr="005C168F" w:rsidRDefault="00E52792" w:rsidP="00E52792">
      <w:pPr>
        <w:spacing w:after="0" w:line="240" w:lineRule="auto"/>
        <w:rPr>
          <w:rFonts w:ascii="Times New Roman" w:hAnsi="Times New Roman" w:cs="Times New Roman"/>
        </w:rPr>
      </w:pPr>
      <w:r w:rsidRPr="005C168F">
        <w:rPr>
          <w:rFonts w:ascii="Times New Roman" w:hAnsi="Times New Roman" w:cs="Times New Roman"/>
        </w:rPr>
        <w:t>Представление получил                                          ___________________________________________</w:t>
      </w:r>
    </w:p>
    <w:p w:rsidR="00E52792" w:rsidRPr="005C168F" w:rsidRDefault="00E52792" w:rsidP="00E52792">
      <w:pPr>
        <w:jc w:val="center"/>
        <w:rPr>
          <w:rFonts w:ascii="Times New Roman" w:hAnsi="Times New Roman" w:cs="Times New Roman"/>
          <w:sz w:val="16"/>
          <w:szCs w:val="16"/>
        </w:rPr>
      </w:pPr>
      <w:r w:rsidRPr="005C168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(подпись, дата, фамилия, имя, отчество)</w:t>
      </w:r>
    </w:p>
    <w:p w:rsidR="00025968" w:rsidRPr="005C168F" w:rsidRDefault="00025968" w:rsidP="00025968">
      <w:pPr>
        <w:rPr>
          <w:rFonts w:ascii="Times New Roman" w:hAnsi="Times New Roman" w:cs="Times New Roman"/>
          <w:sz w:val="16"/>
          <w:szCs w:val="16"/>
        </w:rPr>
      </w:pPr>
      <w:r w:rsidRPr="005C168F">
        <w:rPr>
          <w:rFonts w:ascii="Times New Roman" w:hAnsi="Times New Roman" w:cs="Times New Roman"/>
          <w:sz w:val="16"/>
          <w:szCs w:val="16"/>
        </w:rPr>
        <w:t>«__»_______________20__г.</w:t>
      </w:r>
    </w:p>
    <w:p w:rsidR="003A54EE" w:rsidRPr="005C168F" w:rsidRDefault="003A54EE" w:rsidP="005C168F">
      <w:pPr>
        <w:jc w:val="both"/>
        <w:rPr>
          <w:rFonts w:ascii="Times New Roman" w:hAnsi="Times New Roman" w:cs="Times New Roman"/>
        </w:rPr>
      </w:pPr>
      <w:r w:rsidRPr="005C168F">
        <w:rPr>
          <w:rFonts w:ascii="Times New Roman" w:hAnsi="Times New Roman" w:cs="Times New Roman"/>
        </w:rPr>
        <w:t>Примечание: представление выдается лицу, нарушившему правила охраны труда. Копии представления направляются руководителю организации и выборный профсоюзный орган организации.</w:t>
      </w:r>
    </w:p>
    <w:p w:rsidR="00025968" w:rsidRPr="005C168F" w:rsidRDefault="00025968" w:rsidP="00025968"/>
    <w:p w:rsidR="00E52792" w:rsidRPr="005C168F" w:rsidRDefault="00E52792" w:rsidP="00E52792">
      <w:pPr>
        <w:jc w:val="center"/>
      </w:pPr>
    </w:p>
    <w:p w:rsidR="00E52792" w:rsidRPr="00E52792" w:rsidRDefault="00E52792" w:rsidP="00E52792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67DFC" w:rsidRPr="00967DFC" w:rsidRDefault="00967DFC" w:rsidP="008F6C58">
      <w:pPr>
        <w:ind w:firstLine="708"/>
        <w:jc w:val="both"/>
        <w:rPr>
          <w:rFonts w:ascii="Times New Roman" w:hAnsi="Times New Roman" w:cs="Times New Roman"/>
        </w:rPr>
      </w:pPr>
    </w:p>
    <w:sectPr w:rsidR="00967DFC" w:rsidRPr="00967DFC" w:rsidSect="008F6C58">
      <w:pgSz w:w="11906" w:h="16838"/>
      <w:pgMar w:top="1134" w:right="850" w:bottom="993" w:left="1701" w:header="708" w:footer="43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940" w:rsidRDefault="00C76940" w:rsidP="006D7003">
      <w:pPr>
        <w:spacing w:after="0" w:line="240" w:lineRule="auto"/>
      </w:pPr>
      <w:r>
        <w:separator/>
      </w:r>
    </w:p>
  </w:endnote>
  <w:endnote w:type="continuationSeparator" w:id="1">
    <w:p w:rsidR="00C76940" w:rsidRDefault="00C76940" w:rsidP="006D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DFC" w:rsidRDefault="00976512" w:rsidP="0040432F">
    <w:pPr>
      <w:pStyle w:val="ad"/>
      <w:jc w:val="center"/>
    </w:pPr>
    <w:fldSimple w:instr=" PAGE   \* MERGEFORMAT ">
      <w:r w:rsidR="00AA3E21">
        <w:rPr>
          <w:noProof/>
        </w:rPr>
        <w:t>3</w:t>
      </w:r>
    </w:fldSimple>
  </w:p>
  <w:p w:rsidR="00967DFC" w:rsidRDefault="00967DFC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DFC" w:rsidRDefault="00976512" w:rsidP="00F75B52">
    <w:pPr>
      <w:pStyle w:val="a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67DFC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67DFC" w:rsidRDefault="00967DFC" w:rsidP="00F75B52">
    <w:pPr>
      <w:pStyle w:val="ad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DFC" w:rsidRDefault="00976512" w:rsidP="00F75B52">
    <w:pPr>
      <w:pStyle w:val="ad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67DFC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AA3E21">
      <w:rPr>
        <w:rStyle w:val="af0"/>
        <w:noProof/>
      </w:rPr>
      <w:t>26</w:t>
    </w:r>
    <w:r>
      <w:rPr>
        <w:rStyle w:val="af0"/>
      </w:rPr>
      <w:fldChar w:fldCharType="end"/>
    </w:r>
  </w:p>
  <w:p w:rsidR="00967DFC" w:rsidRDefault="00967DFC" w:rsidP="00F75B52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940" w:rsidRDefault="00C76940" w:rsidP="006D7003">
      <w:pPr>
        <w:spacing w:after="0" w:line="240" w:lineRule="auto"/>
      </w:pPr>
      <w:r>
        <w:separator/>
      </w:r>
    </w:p>
  </w:footnote>
  <w:footnote w:type="continuationSeparator" w:id="1">
    <w:p w:rsidR="00C76940" w:rsidRDefault="00C76940" w:rsidP="006D7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1A83"/>
    <w:multiLevelType w:val="multilevel"/>
    <w:tmpl w:val="73A6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E145A"/>
    <w:multiLevelType w:val="hybridMultilevel"/>
    <w:tmpl w:val="6E32E570"/>
    <w:lvl w:ilvl="0" w:tplc="A77E049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A3496"/>
    <w:multiLevelType w:val="multilevel"/>
    <w:tmpl w:val="45A0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B524A4"/>
    <w:multiLevelType w:val="multilevel"/>
    <w:tmpl w:val="C0F87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11DD4"/>
    <w:multiLevelType w:val="hybridMultilevel"/>
    <w:tmpl w:val="029ED2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065CD4"/>
    <w:multiLevelType w:val="multilevel"/>
    <w:tmpl w:val="06AC3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96A99"/>
    <w:multiLevelType w:val="multilevel"/>
    <w:tmpl w:val="9D929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7524E7"/>
    <w:multiLevelType w:val="multilevel"/>
    <w:tmpl w:val="EEF2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58726B"/>
    <w:multiLevelType w:val="multilevel"/>
    <w:tmpl w:val="8EA6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8720A"/>
    <w:multiLevelType w:val="multilevel"/>
    <w:tmpl w:val="8EDA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CA12B4"/>
    <w:multiLevelType w:val="multilevel"/>
    <w:tmpl w:val="433CAB4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49"/>
        </w:tabs>
        <w:ind w:left="2149" w:hanging="1440"/>
      </w:pPr>
      <w:rPr>
        <w:rFonts w:hint="default"/>
      </w:rPr>
    </w:lvl>
  </w:abstractNum>
  <w:abstractNum w:abstractNumId="11">
    <w:nsid w:val="588C358F"/>
    <w:multiLevelType w:val="hybridMultilevel"/>
    <w:tmpl w:val="BDE6B228"/>
    <w:lvl w:ilvl="0" w:tplc="E5D26EC6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F27257"/>
    <w:multiLevelType w:val="multilevel"/>
    <w:tmpl w:val="754C7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391D1E"/>
    <w:multiLevelType w:val="multilevel"/>
    <w:tmpl w:val="5FE2C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CF5556"/>
    <w:multiLevelType w:val="hybridMultilevel"/>
    <w:tmpl w:val="22CC55F2"/>
    <w:lvl w:ilvl="0" w:tplc="9CC48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B6AD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5418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70A42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C4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C403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9227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63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478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F0613C"/>
    <w:multiLevelType w:val="multilevel"/>
    <w:tmpl w:val="1FC2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48332F"/>
    <w:multiLevelType w:val="hybridMultilevel"/>
    <w:tmpl w:val="EADA4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266265"/>
    <w:multiLevelType w:val="hybridMultilevel"/>
    <w:tmpl w:val="2488E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703811"/>
    <w:multiLevelType w:val="hybridMultilevel"/>
    <w:tmpl w:val="243A2B32"/>
    <w:lvl w:ilvl="0" w:tplc="0F2A2BA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65534F"/>
    <w:multiLevelType w:val="multilevel"/>
    <w:tmpl w:val="9DCE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6"/>
  </w:num>
  <w:num w:numId="5">
    <w:abstractNumId w:val="18"/>
  </w:num>
  <w:num w:numId="6">
    <w:abstractNumId w:val="4"/>
  </w:num>
  <w:num w:numId="7">
    <w:abstractNumId w:val="14"/>
  </w:num>
  <w:num w:numId="8">
    <w:abstractNumId w:val="10"/>
  </w:num>
  <w:num w:numId="9">
    <w:abstractNumId w:val="9"/>
  </w:num>
  <w:num w:numId="10">
    <w:abstractNumId w:val="19"/>
  </w:num>
  <w:num w:numId="11">
    <w:abstractNumId w:val="13"/>
  </w:num>
  <w:num w:numId="12">
    <w:abstractNumId w:val="7"/>
  </w:num>
  <w:num w:numId="13">
    <w:abstractNumId w:val="2"/>
  </w:num>
  <w:num w:numId="14">
    <w:abstractNumId w:val="0"/>
  </w:num>
  <w:num w:numId="15">
    <w:abstractNumId w:val="15"/>
  </w:num>
  <w:num w:numId="16">
    <w:abstractNumId w:val="3"/>
  </w:num>
  <w:num w:numId="17">
    <w:abstractNumId w:val="8"/>
  </w:num>
  <w:num w:numId="18">
    <w:abstractNumId w:val="12"/>
  </w:num>
  <w:num w:numId="19">
    <w:abstractNumId w:val="5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9457">
      <o:colormru v:ext="edit" colors="#f90"/>
      <o:colormenu v:ext="edit" fillcolor="none [2406]"/>
    </o:shapedefaults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B00FBA"/>
    <w:rsid w:val="00025968"/>
    <w:rsid w:val="00047145"/>
    <w:rsid w:val="00052411"/>
    <w:rsid w:val="00057C5D"/>
    <w:rsid w:val="000844FE"/>
    <w:rsid w:val="000B6F65"/>
    <w:rsid w:val="000C364B"/>
    <w:rsid w:val="00111C49"/>
    <w:rsid w:val="001505EE"/>
    <w:rsid w:val="00170349"/>
    <w:rsid w:val="001C5605"/>
    <w:rsid w:val="001D1C16"/>
    <w:rsid w:val="001F5847"/>
    <w:rsid w:val="0025023B"/>
    <w:rsid w:val="002668C0"/>
    <w:rsid w:val="002E5F23"/>
    <w:rsid w:val="00352194"/>
    <w:rsid w:val="00357462"/>
    <w:rsid w:val="0036655A"/>
    <w:rsid w:val="003A54EE"/>
    <w:rsid w:val="0040432F"/>
    <w:rsid w:val="0046679B"/>
    <w:rsid w:val="0048195B"/>
    <w:rsid w:val="00486637"/>
    <w:rsid w:val="0049469C"/>
    <w:rsid w:val="004A3E92"/>
    <w:rsid w:val="004B2D97"/>
    <w:rsid w:val="004E25C5"/>
    <w:rsid w:val="004E6043"/>
    <w:rsid w:val="00506A66"/>
    <w:rsid w:val="00521894"/>
    <w:rsid w:val="005302EA"/>
    <w:rsid w:val="005444C8"/>
    <w:rsid w:val="0055643A"/>
    <w:rsid w:val="00597D54"/>
    <w:rsid w:val="005C168F"/>
    <w:rsid w:val="006922A2"/>
    <w:rsid w:val="006A6F0B"/>
    <w:rsid w:val="006D7003"/>
    <w:rsid w:val="006F515F"/>
    <w:rsid w:val="00701287"/>
    <w:rsid w:val="00733205"/>
    <w:rsid w:val="00773DB4"/>
    <w:rsid w:val="00781C94"/>
    <w:rsid w:val="007B465B"/>
    <w:rsid w:val="007C6649"/>
    <w:rsid w:val="00804BBA"/>
    <w:rsid w:val="008454F0"/>
    <w:rsid w:val="008629BC"/>
    <w:rsid w:val="008B45BE"/>
    <w:rsid w:val="008E0C56"/>
    <w:rsid w:val="008F6C58"/>
    <w:rsid w:val="00901415"/>
    <w:rsid w:val="009479A8"/>
    <w:rsid w:val="0096580A"/>
    <w:rsid w:val="00967DFC"/>
    <w:rsid w:val="00976512"/>
    <w:rsid w:val="009C7263"/>
    <w:rsid w:val="00A047FB"/>
    <w:rsid w:val="00A358A4"/>
    <w:rsid w:val="00A76329"/>
    <w:rsid w:val="00AA184C"/>
    <w:rsid w:val="00AA3E21"/>
    <w:rsid w:val="00AE6E3D"/>
    <w:rsid w:val="00AF04C1"/>
    <w:rsid w:val="00B00FBA"/>
    <w:rsid w:val="00B022CB"/>
    <w:rsid w:val="00B11B8A"/>
    <w:rsid w:val="00B53425"/>
    <w:rsid w:val="00BC4B0E"/>
    <w:rsid w:val="00C476A8"/>
    <w:rsid w:val="00C55BC1"/>
    <w:rsid w:val="00C666F2"/>
    <w:rsid w:val="00C76455"/>
    <w:rsid w:val="00C76940"/>
    <w:rsid w:val="00C8226B"/>
    <w:rsid w:val="00CA49DF"/>
    <w:rsid w:val="00CC7095"/>
    <w:rsid w:val="00CF4368"/>
    <w:rsid w:val="00D6382D"/>
    <w:rsid w:val="00DD4BB8"/>
    <w:rsid w:val="00DE5239"/>
    <w:rsid w:val="00E52792"/>
    <w:rsid w:val="00E53219"/>
    <w:rsid w:val="00EC25E9"/>
    <w:rsid w:val="00F01990"/>
    <w:rsid w:val="00F0219A"/>
    <w:rsid w:val="00F115CB"/>
    <w:rsid w:val="00F312C3"/>
    <w:rsid w:val="00F45AB0"/>
    <w:rsid w:val="00FA72E1"/>
    <w:rsid w:val="00FC1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9457">
      <o:colormru v:ext="edit" colors="#f90"/>
      <o:colormenu v:ext="edit" fillcolor="none [2406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95"/>
  </w:style>
  <w:style w:type="paragraph" w:styleId="1">
    <w:name w:val="heading 1"/>
    <w:basedOn w:val="a"/>
    <w:next w:val="a"/>
    <w:link w:val="10"/>
    <w:qFormat/>
    <w:rsid w:val="006D7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B00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967DF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967DFC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B0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0FBA"/>
  </w:style>
  <w:style w:type="character" w:styleId="a4">
    <w:name w:val="Hyperlink"/>
    <w:basedOn w:val="a0"/>
    <w:uiPriority w:val="99"/>
    <w:unhideWhenUsed/>
    <w:rsid w:val="00B00FB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6F2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06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D4BB8"/>
    <w:pPr>
      <w:ind w:left="720"/>
      <w:contextualSpacing/>
    </w:pPr>
  </w:style>
  <w:style w:type="character" w:customStyle="1" w:styleId="blk">
    <w:name w:val="blk"/>
    <w:basedOn w:val="a0"/>
    <w:uiPriority w:val="99"/>
    <w:rsid w:val="00486637"/>
  </w:style>
  <w:style w:type="paragraph" w:styleId="a9">
    <w:name w:val="No Spacing"/>
    <w:basedOn w:val="a"/>
    <w:link w:val="aa"/>
    <w:uiPriority w:val="1"/>
    <w:qFormat/>
    <w:rsid w:val="00F115CB"/>
    <w:pPr>
      <w:spacing w:after="0" w:line="240" w:lineRule="auto"/>
    </w:pPr>
    <w:rPr>
      <w:rFonts w:eastAsiaTheme="minorEastAsia"/>
      <w:color w:val="000000" w:themeColor="text1"/>
      <w:sz w:val="20"/>
      <w:szCs w:val="20"/>
      <w:lang w:eastAsia="ja-JP"/>
    </w:rPr>
  </w:style>
  <w:style w:type="character" w:customStyle="1" w:styleId="aa">
    <w:name w:val="Без интервала Знак"/>
    <w:basedOn w:val="a0"/>
    <w:link w:val="a9"/>
    <w:uiPriority w:val="1"/>
    <w:rsid w:val="00F115CB"/>
    <w:rPr>
      <w:rFonts w:eastAsiaTheme="minorEastAsia"/>
      <w:color w:val="000000" w:themeColor="text1"/>
      <w:sz w:val="20"/>
      <w:szCs w:val="20"/>
      <w:lang w:eastAsia="ja-JP"/>
    </w:rPr>
  </w:style>
  <w:style w:type="paragraph" w:styleId="ab">
    <w:name w:val="header"/>
    <w:basedOn w:val="a"/>
    <w:link w:val="ac"/>
    <w:uiPriority w:val="99"/>
    <w:unhideWhenUsed/>
    <w:rsid w:val="006D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7003"/>
  </w:style>
  <w:style w:type="paragraph" w:styleId="ad">
    <w:name w:val="footer"/>
    <w:basedOn w:val="a"/>
    <w:link w:val="ae"/>
    <w:uiPriority w:val="99"/>
    <w:unhideWhenUsed/>
    <w:rsid w:val="006D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7003"/>
  </w:style>
  <w:style w:type="character" w:customStyle="1" w:styleId="10">
    <w:name w:val="Заголовок 1 Знак"/>
    <w:basedOn w:val="a0"/>
    <w:link w:val="1"/>
    <w:uiPriority w:val="9"/>
    <w:rsid w:val="006D7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footnote reference"/>
    <w:basedOn w:val="a0"/>
    <w:uiPriority w:val="99"/>
    <w:semiHidden/>
    <w:rsid w:val="00C76455"/>
    <w:rPr>
      <w:rFonts w:cs="Times New Roman"/>
      <w:vertAlign w:val="superscript"/>
    </w:rPr>
  </w:style>
  <w:style w:type="character" w:styleId="af0">
    <w:name w:val="page number"/>
    <w:basedOn w:val="a0"/>
    <w:rsid w:val="00C76455"/>
    <w:rPr>
      <w:rFonts w:cs="Times New Roman"/>
    </w:rPr>
  </w:style>
  <w:style w:type="paragraph" w:styleId="af1">
    <w:name w:val="Body Text Indent"/>
    <w:basedOn w:val="a"/>
    <w:link w:val="af2"/>
    <w:uiPriority w:val="99"/>
    <w:rsid w:val="00C76455"/>
    <w:pPr>
      <w:widowControl w:val="0"/>
      <w:spacing w:after="0" w:line="240" w:lineRule="auto"/>
      <w:ind w:firstLine="680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76455"/>
    <w:rPr>
      <w:rFonts w:ascii="Arial" w:eastAsia="Times New Roman" w:hAnsi="Arial" w:cs="Arial"/>
      <w:szCs w:val="20"/>
      <w:lang w:eastAsia="ru-RU"/>
    </w:rPr>
  </w:style>
  <w:style w:type="paragraph" w:styleId="21">
    <w:name w:val="Body Text 2"/>
    <w:basedOn w:val="a"/>
    <w:link w:val="22"/>
    <w:uiPriority w:val="99"/>
    <w:rsid w:val="00C76455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764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C7645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7645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Body Text"/>
    <w:basedOn w:val="a"/>
    <w:link w:val="af4"/>
    <w:semiHidden/>
    <w:unhideWhenUsed/>
    <w:rsid w:val="00967DFC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967DFC"/>
  </w:style>
  <w:style w:type="character" w:customStyle="1" w:styleId="50">
    <w:name w:val="Заголовок 5 Знак"/>
    <w:basedOn w:val="a0"/>
    <w:link w:val="5"/>
    <w:rsid w:val="00967D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967D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967DF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ConsPlusNonformat">
    <w:name w:val="ConsPlusNonformat"/>
    <w:rsid w:val="00967D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67D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5">
    <w:name w:val="Содержимое таблицы"/>
    <w:basedOn w:val="a"/>
    <w:rsid w:val="00967DFC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styleId="af6">
    <w:name w:val="Placeholder Text"/>
    <w:basedOn w:val="a0"/>
    <w:uiPriority w:val="99"/>
    <w:semiHidden/>
    <w:rsid w:val="00E5279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7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00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00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0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00FBA"/>
  </w:style>
  <w:style w:type="character" w:styleId="a4">
    <w:name w:val="Hyperlink"/>
    <w:basedOn w:val="a0"/>
    <w:uiPriority w:val="99"/>
    <w:unhideWhenUsed/>
    <w:rsid w:val="00B00FB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66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6F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1"/>
    <w:rsid w:val="00506A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DD4BB8"/>
    <w:pPr>
      <w:ind w:left="720"/>
      <w:contextualSpacing/>
    </w:pPr>
  </w:style>
  <w:style w:type="character" w:customStyle="1" w:styleId="blk">
    <w:name w:val="blk"/>
    <w:basedOn w:val="a0"/>
    <w:uiPriority w:val="99"/>
    <w:rsid w:val="00486637"/>
  </w:style>
  <w:style w:type="paragraph" w:styleId="a9">
    <w:name w:val="No Spacing"/>
    <w:basedOn w:val="a"/>
    <w:link w:val="aa"/>
    <w:uiPriority w:val="1"/>
    <w:qFormat/>
    <w:rsid w:val="00F115CB"/>
    <w:pPr>
      <w:spacing w:after="0" w:line="240" w:lineRule="auto"/>
    </w:pPr>
    <w:rPr>
      <w:rFonts w:eastAsiaTheme="minorEastAsia"/>
      <w:color w:val="000000" w:themeColor="text1"/>
      <w:sz w:val="20"/>
      <w:szCs w:val="20"/>
      <w:lang w:eastAsia="ja-JP"/>
    </w:rPr>
  </w:style>
  <w:style w:type="character" w:customStyle="1" w:styleId="aa">
    <w:name w:val="Без интервала Знак"/>
    <w:basedOn w:val="a0"/>
    <w:link w:val="a9"/>
    <w:uiPriority w:val="1"/>
    <w:rsid w:val="00F115CB"/>
    <w:rPr>
      <w:rFonts w:eastAsiaTheme="minorEastAsia"/>
      <w:color w:val="000000" w:themeColor="text1"/>
      <w:sz w:val="20"/>
      <w:szCs w:val="20"/>
      <w:lang w:eastAsia="ja-JP"/>
    </w:rPr>
  </w:style>
  <w:style w:type="paragraph" w:styleId="ab">
    <w:name w:val="header"/>
    <w:basedOn w:val="a"/>
    <w:link w:val="ac"/>
    <w:uiPriority w:val="99"/>
    <w:unhideWhenUsed/>
    <w:rsid w:val="006D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D7003"/>
  </w:style>
  <w:style w:type="paragraph" w:styleId="ad">
    <w:name w:val="footer"/>
    <w:basedOn w:val="a"/>
    <w:link w:val="ae"/>
    <w:uiPriority w:val="99"/>
    <w:unhideWhenUsed/>
    <w:rsid w:val="006D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D7003"/>
  </w:style>
  <w:style w:type="character" w:customStyle="1" w:styleId="10">
    <w:name w:val="Заголовок 1 Знак"/>
    <w:basedOn w:val="a0"/>
    <w:link w:val="1"/>
    <w:uiPriority w:val="9"/>
    <w:rsid w:val="006D7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">
    <w:name w:val="footnote reference"/>
    <w:basedOn w:val="a0"/>
    <w:uiPriority w:val="99"/>
    <w:semiHidden/>
    <w:rsid w:val="00C76455"/>
    <w:rPr>
      <w:rFonts w:cs="Times New Roman"/>
      <w:vertAlign w:val="superscript"/>
    </w:rPr>
  </w:style>
  <w:style w:type="character" w:styleId="af0">
    <w:name w:val="page number"/>
    <w:basedOn w:val="a0"/>
    <w:uiPriority w:val="99"/>
    <w:rsid w:val="00C76455"/>
    <w:rPr>
      <w:rFonts w:cs="Times New Roman"/>
    </w:rPr>
  </w:style>
  <w:style w:type="paragraph" w:styleId="af1">
    <w:name w:val="Body Text Indent"/>
    <w:basedOn w:val="a"/>
    <w:link w:val="af2"/>
    <w:uiPriority w:val="99"/>
    <w:rsid w:val="00C76455"/>
    <w:pPr>
      <w:widowControl w:val="0"/>
      <w:spacing w:after="0" w:line="240" w:lineRule="auto"/>
      <w:ind w:firstLine="680"/>
      <w:jc w:val="both"/>
    </w:pPr>
    <w:rPr>
      <w:rFonts w:ascii="Arial" w:eastAsia="Times New Roman" w:hAnsi="Arial" w:cs="Arial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rsid w:val="00C76455"/>
    <w:rPr>
      <w:rFonts w:ascii="Arial" w:eastAsia="Times New Roman" w:hAnsi="Arial" w:cs="Arial"/>
      <w:szCs w:val="20"/>
      <w:lang w:eastAsia="ru-RU"/>
    </w:rPr>
  </w:style>
  <w:style w:type="paragraph" w:styleId="21">
    <w:name w:val="Body Text 2"/>
    <w:basedOn w:val="a"/>
    <w:link w:val="22"/>
    <w:uiPriority w:val="99"/>
    <w:rsid w:val="00C76455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C764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C76455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C7645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9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739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55211169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3417850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53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5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5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40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71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6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19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55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0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1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25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7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2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06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64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2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9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referent.ru/1/67014" TargetMode="External"/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lenprofobr@mail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E873-24DB-4995-8D7D-F915B53CB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3965</Words>
  <Characters>22602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приема работников на работу: пошаговая инструкция</vt:lpstr>
    </vt:vector>
  </TitlesOfParts>
  <Company/>
  <LinksUpToDate>false</LinksUpToDate>
  <CharactersWithSpaces>26514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ПОСОБИЕ ДЛЯ РУКОВОДИТЕЛЕЙ ОБРАЗОВАТЕЛЬНЫХ ОРГАНИЗАЦИЙ ПО ОХРАНЕ ТРУДА</dc:title>
  <dc:creator>Sveta</dc:creator>
  <cp:lastModifiedBy>СПО</cp:lastModifiedBy>
  <cp:revision>7</cp:revision>
  <dcterms:created xsi:type="dcterms:W3CDTF">2016-08-15T07:09:00Z</dcterms:created>
  <dcterms:modified xsi:type="dcterms:W3CDTF">2016-08-25T04:46:00Z</dcterms:modified>
</cp:coreProperties>
</file>