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B0" w:rsidRDefault="00EE3FB0" w:rsidP="00EE3FB0">
      <w:pPr>
        <w:ind w:left="7"/>
      </w:pPr>
      <w:r>
        <w:rPr>
          <w:b/>
          <w:bCs/>
          <w:sz w:val="24"/>
          <w:szCs w:val="24"/>
        </w:rPr>
        <w:t>Общие сведения о бассейне:</w:t>
      </w:r>
    </w:p>
    <w:p w:rsidR="00EE3FB0" w:rsidRDefault="00EE3FB0" w:rsidP="00EE3FB0">
      <w:pPr>
        <w:spacing w:line="48" w:lineRule="exact"/>
      </w:pPr>
    </w:p>
    <w:p w:rsidR="00EE3FB0" w:rsidRDefault="00EE3FB0" w:rsidP="00EE3FB0">
      <w:pPr>
        <w:spacing w:line="269" w:lineRule="auto"/>
        <w:ind w:left="7"/>
      </w:pPr>
      <w:r>
        <w:rPr>
          <w:sz w:val="24"/>
          <w:szCs w:val="24"/>
        </w:rPr>
        <w:t>Ответственное лицо за бассейн – инструктор по физической культуре Неустроева Анастасия Владимировна</w:t>
      </w:r>
    </w:p>
    <w:p w:rsidR="00EE3FB0" w:rsidRDefault="00EE3FB0" w:rsidP="00EE3FB0">
      <w:pPr>
        <w:spacing w:line="8" w:lineRule="exact"/>
      </w:pPr>
    </w:p>
    <w:p w:rsidR="00EE3FB0" w:rsidRDefault="00EE3FB0" w:rsidP="00EE3FB0">
      <w:pPr>
        <w:ind w:left="7"/>
      </w:pPr>
      <w:r>
        <w:rPr>
          <w:sz w:val="24"/>
          <w:szCs w:val="24"/>
        </w:rPr>
        <w:t>Лица, работающие в бассейне:</w:t>
      </w:r>
    </w:p>
    <w:p w:rsidR="00EE3FB0" w:rsidRDefault="00EE3FB0" w:rsidP="00EE3FB0">
      <w:pPr>
        <w:spacing w:line="41" w:lineRule="exact"/>
      </w:pPr>
    </w:p>
    <w:p w:rsidR="00EE3FB0" w:rsidRDefault="00EE3FB0" w:rsidP="00EE3FB0">
      <w:pPr>
        <w:ind w:left="7"/>
      </w:pPr>
      <w:r>
        <w:rPr>
          <w:sz w:val="24"/>
          <w:szCs w:val="24"/>
        </w:rPr>
        <w:t>Инструктор по физической культуре – Неустроева Анастасия Владимировна</w:t>
      </w:r>
    </w:p>
    <w:p w:rsidR="00EE3FB0" w:rsidRDefault="00EE3FB0" w:rsidP="00EE3FB0">
      <w:pPr>
        <w:spacing w:line="41" w:lineRule="exact"/>
      </w:pPr>
    </w:p>
    <w:p w:rsidR="00EE3FB0" w:rsidRDefault="00EE3FB0" w:rsidP="00EE3FB0">
      <w:pPr>
        <w:ind w:left="7"/>
        <w:rPr>
          <w:sz w:val="24"/>
          <w:szCs w:val="24"/>
        </w:rPr>
      </w:pPr>
      <w:r>
        <w:rPr>
          <w:sz w:val="24"/>
          <w:szCs w:val="24"/>
        </w:rPr>
        <w:t>Медицинская сестра – Юрина Ирина Анатольевна</w:t>
      </w:r>
    </w:p>
    <w:p w:rsidR="00EE3FB0" w:rsidRDefault="00EE3FB0" w:rsidP="00EE3FB0">
      <w:pPr>
        <w:tabs>
          <w:tab w:val="left" w:pos="1133"/>
        </w:tabs>
        <w:ind w:left="7"/>
      </w:pPr>
      <w:r>
        <w:tab/>
      </w:r>
    </w:p>
    <w:p w:rsidR="00EE3FB0" w:rsidRDefault="00EE3FB0" w:rsidP="00EE3FB0">
      <w:pPr>
        <w:spacing w:line="41" w:lineRule="exact"/>
      </w:pPr>
    </w:p>
    <w:p w:rsidR="00EE3FB0" w:rsidRDefault="00EE3FB0" w:rsidP="00EE3FB0">
      <w:pPr>
        <w:ind w:right="-6"/>
        <w:jc w:val="center"/>
      </w:pPr>
      <w:r>
        <w:rPr>
          <w:b/>
          <w:bCs/>
          <w:sz w:val="24"/>
          <w:szCs w:val="24"/>
        </w:rPr>
        <w:t>Технические характеристики:</w:t>
      </w:r>
    </w:p>
    <w:p w:rsidR="00EE3FB0" w:rsidRDefault="00EE3FB0" w:rsidP="00EE3FB0">
      <w:pPr>
        <w:spacing w:line="49" w:lineRule="exact"/>
      </w:pPr>
    </w:p>
    <w:p w:rsidR="00EE3FB0" w:rsidRDefault="00EE3FB0" w:rsidP="00EE3FB0">
      <w:pPr>
        <w:spacing w:line="272" w:lineRule="auto"/>
        <w:ind w:left="7"/>
        <w:jc w:val="both"/>
      </w:pPr>
      <w:r>
        <w:rPr>
          <w:sz w:val="24"/>
          <w:szCs w:val="24"/>
        </w:rPr>
        <w:t>Техническая характеристика бассейна соответствует санитарно-эпидемиологическим требованиям к помещениям бассейна их оборудованию и качеству воды; правилам техники безопасности; охраны жизни и здоровья детей; правилам пожарной безопасности.</w:t>
      </w:r>
    </w:p>
    <w:p w:rsidR="00EE3FB0" w:rsidRDefault="00EE3FB0" w:rsidP="00EE3FB0">
      <w:pPr>
        <w:spacing w:line="5" w:lineRule="exact"/>
      </w:pPr>
    </w:p>
    <w:p w:rsidR="00EE3FB0" w:rsidRDefault="00EE3FB0" w:rsidP="00EE3FB0">
      <w:pPr>
        <w:ind w:left="7"/>
      </w:pPr>
      <w:r>
        <w:rPr>
          <w:sz w:val="24"/>
          <w:szCs w:val="24"/>
        </w:rPr>
        <w:t>Бассейн располагается в здании детского сада на первом этаже. В здании бассейна имеется:</w:t>
      </w:r>
    </w:p>
    <w:p w:rsidR="00EE3FB0" w:rsidRDefault="00EE3FB0" w:rsidP="00EE3FB0">
      <w:pPr>
        <w:spacing w:line="16" w:lineRule="exact"/>
      </w:pPr>
    </w:p>
    <w:p w:rsidR="00EE3FB0" w:rsidRDefault="00EE3FB0" w:rsidP="00EE3FB0">
      <w:pPr>
        <w:numPr>
          <w:ilvl w:val="0"/>
          <w:numId w:val="1"/>
        </w:numPr>
        <w:tabs>
          <w:tab w:val="left" w:pos="147"/>
        </w:tabs>
        <w:ind w:left="147" w:hanging="147"/>
        <w:rPr>
          <w:sz w:val="24"/>
          <w:szCs w:val="24"/>
        </w:rPr>
      </w:pPr>
      <w:r>
        <w:rPr>
          <w:sz w:val="24"/>
          <w:szCs w:val="24"/>
        </w:rPr>
        <w:t>чаша для воды, площадь помещения – 31,9 кв.м. (площадь чаши – 7,5 м</w:t>
      </w:r>
      <w:proofErr w:type="gramStart"/>
      <w:r>
        <w:rPr>
          <w:sz w:val="31"/>
          <w:szCs w:val="31"/>
          <w:vertAlign w:val="superscript"/>
        </w:rPr>
        <w:t>2</w:t>
      </w:r>
      <w:proofErr w:type="gramEnd"/>
      <w:r>
        <w:rPr>
          <w:sz w:val="24"/>
          <w:szCs w:val="24"/>
        </w:rPr>
        <w:t>),</w:t>
      </w:r>
    </w:p>
    <w:p w:rsidR="00EE3FB0" w:rsidRDefault="00EE3FB0" w:rsidP="00EE3FB0">
      <w:pPr>
        <w:spacing w:line="7" w:lineRule="exact"/>
        <w:rPr>
          <w:sz w:val="24"/>
          <w:szCs w:val="24"/>
        </w:rPr>
      </w:pPr>
    </w:p>
    <w:p w:rsidR="00EE3FB0" w:rsidRDefault="00EE3FB0" w:rsidP="00EE3FB0">
      <w:pPr>
        <w:spacing w:line="1" w:lineRule="exact"/>
        <w:rPr>
          <w:sz w:val="24"/>
          <w:szCs w:val="24"/>
        </w:rPr>
      </w:pPr>
    </w:p>
    <w:p w:rsidR="00EE3FB0" w:rsidRDefault="00EE3FB0" w:rsidP="00EE3FB0">
      <w:pPr>
        <w:numPr>
          <w:ilvl w:val="0"/>
          <w:numId w:val="1"/>
        </w:numPr>
        <w:tabs>
          <w:tab w:val="left" w:pos="147"/>
        </w:tabs>
        <w:spacing w:line="213" w:lineRule="auto"/>
        <w:ind w:left="147" w:hanging="147"/>
        <w:rPr>
          <w:sz w:val="24"/>
          <w:szCs w:val="24"/>
        </w:rPr>
      </w:pPr>
      <w:r>
        <w:rPr>
          <w:sz w:val="24"/>
          <w:szCs w:val="24"/>
        </w:rPr>
        <w:t xml:space="preserve"> раздевалка с вешалками для одежды –3,3  м</w:t>
      </w:r>
      <w:proofErr w:type="gramStart"/>
      <w:r>
        <w:rPr>
          <w:sz w:val="31"/>
          <w:szCs w:val="31"/>
          <w:vertAlign w:val="superscript"/>
        </w:rPr>
        <w:t>2</w:t>
      </w:r>
      <w:proofErr w:type="gramEnd"/>
      <w:r>
        <w:rPr>
          <w:sz w:val="24"/>
          <w:szCs w:val="24"/>
        </w:rPr>
        <w:t>,</w:t>
      </w:r>
    </w:p>
    <w:p w:rsidR="00EE3FB0" w:rsidRDefault="00EE3FB0" w:rsidP="00EE3FB0">
      <w:pPr>
        <w:numPr>
          <w:ilvl w:val="0"/>
          <w:numId w:val="1"/>
        </w:numPr>
        <w:tabs>
          <w:tab w:val="left" w:pos="147"/>
        </w:tabs>
        <w:spacing w:line="213" w:lineRule="auto"/>
        <w:ind w:left="147" w:hanging="147"/>
        <w:rPr>
          <w:sz w:val="24"/>
          <w:szCs w:val="24"/>
        </w:rPr>
      </w:pPr>
      <w:r>
        <w:rPr>
          <w:sz w:val="24"/>
          <w:szCs w:val="24"/>
        </w:rPr>
        <w:t>одна душевая</w:t>
      </w:r>
    </w:p>
    <w:p w:rsidR="00EE3FB0" w:rsidRDefault="00EE3FB0" w:rsidP="00EE3FB0">
      <w:pPr>
        <w:numPr>
          <w:ilvl w:val="0"/>
          <w:numId w:val="1"/>
        </w:numPr>
        <w:tabs>
          <w:tab w:val="left" w:pos="147"/>
        </w:tabs>
        <w:spacing w:line="213" w:lineRule="auto"/>
        <w:ind w:left="147" w:hanging="147"/>
        <w:rPr>
          <w:sz w:val="24"/>
          <w:szCs w:val="24"/>
        </w:rPr>
      </w:pPr>
      <w:r>
        <w:rPr>
          <w:sz w:val="24"/>
          <w:szCs w:val="24"/>
        </w:rPr>
        <w:t>душ  «</w:t>
      </w:r>
      <w:proofErr w:type="spellStart"/>
      <w:r>
        <w:rPr>
          <w:sz w:val="24"/>
          <w:szCs w:val="24"/>
        </w:rPr>
        <w:t>Шарко</w:t>
      </w:r>
      <w:proofErr w:type="spellEnd"/>
      <w:r>
        <w:rPr>
          <w:sz w:val="24"/>
          <w:szCs w:val="24"/>
        </w:rPr>
        <w:t>»</w:t>
      </w:r>
    </w:p>
    <w:p w:rsidR="00EE3FB0" w:rsidRDefault="00EE3FB0" w:rsidP="00EE3FB0">
      <w:pPr>
        <w:tabs>
          <w:tab w:val="left" w:pos="147"/>
        </w:tabs>
        <w:spacing w:line="213" w:lineRule="auto"/>
        <w:ind w:left="147"/>
        <w:rPr>
          <w:sz w:val="24"/>
          <w:szCs w:val="24"/>
        </w:rPr>
      </w:pPr>
    </w:p>
    <w:p w:rsidR="00EE3FB0" w:rsidRPr="00CC7103" w:rsidRDefault="00EE3FB0" w:rsidP="00EE3FB0">
      <w:pPr>
        <w:spacing w:line="221" w:lineRule="auto"/>
        <w:ind w:left="7"/>
        <w:rPr>
          <w:sz w:val="24"/>
          <w:szCs w:val="24"/>
        </w:rPr>
      </w:pPr>
      <w:r w:rsidRPr="00CC7103">
        <w:rPr>
          <w:sz w:val="24"/>
          <w:szCs w:val="24"/>
        </w:rPr>
        <w:t>Глубина чаши – 0,9 метра</w:t>
      </w:r>
    </w:p>
    <w:p w:rsidR="00EE3FB0" w:rsidRPr="00CC7103" w:rsidRDefault="00EE3FB0" w:rsidP="00EE3FB0">
      <w:pPr>
        <w:spacing w:line="41" w:lineRule="exact"/>
        <w:rPr>
          <w:sz w:val="24"/>
          <w:szCs w:val="24"/>
        </w:rPr>
      </w:pPr>
    </w:p>
    <w:p w:rsidR="00EE3FB0" w:rsidRPr="00CC7103" w:rsidRDefault="00EE3FB0" w:rsidP="00EE3FB0">
      <w:pPr>
        <w:ind w:left="7"/>
        <w:rPr>
          <w:sz w:val="24"/>
          <w:szCs w:val="24"/>
        </w:rPr>
      </w:pPr>
      <w:r w:rsidRPr="00CC7103">
        <w:rPr>
          <w:sz w:val="24"/>
          <w:szCs w:val="24"/>
        </w:rPr>
        <w:t>Глубина при наполнении бассейна водой - не более 0,65 м.</w:t>
      </w:r>
    </w:p>
    <w:p w:rsidR="00EE3FB0" w:rsidRPr="00CC7103" w:rsidRDefault="00EE3FB0" w:rsidP="00EE3FB0">
      <w:pPr>
        <w:spacing w:line="41" w:lineRule="exact"/>
        <w:rPr>
          <w:sz w:val="24"/>
          <w:szCs w:val="24"/>
        </w:rPr>
      </w:pPr>
    </w:p>
    <w:p w:rsidR="00EE3FB0" w:rsidRPr="00CC7103" w:rsidRDefault="00EE3FB0" w:rsidP="00EE3FB0">
      <w:pPr>
        <w:ind w:left="7"/>
        <w:rPr>
          <w:sz w:val="24"/>
          <w:szCs w:val="24"/>
        </w:rPr>
      </w:pPr>
      <w:r w:rsidRPr="00CC7103">
        <w:rPr>
          <w:sz w:val="24"/>
          <w:szCs w:val="24"/>
        </w:rPr>
        <w:t>Естественное освещение:</w:t>
      </w:r>
    </w:p>
    <w:p w:rsidR="00EE3FB0" w:rsidRPr="00CC7103" w:rsidRDefault="00EE3FB0" w:rsidP="00EE3FB0">
      <w:pPr>
        <w:spacing w:line="41" w:lineRule="exact"/>
        <w:rPr>
          <w:sz w:val="24"/>
          <w:szCs w:val="24"/>
        </w:rPr>
      </w:pPr>
    </w:p>
    <w:p w:rsidR="00EE3FB0" w:rsidRPr="00CC7103" w:rsidRDefault="00EE3FB0" w:rsidP="00EE3FB0">
      <w:pPr>
        <w:ind w:left="7"/>
        <w:rPr>
          <w:sz w:val="24"/>
          <w:szCs w:val="24"/>
        </w:rPr>
      </w:pPr>
      <w:r w:rsidRPr="00CC7103">
        <w:rPr>
          <w:sz w:val="24"/>
          <w:szCs w:val="24"/>
        </w:rPr>
        <w:t>Количество окон – 2, решеток на окнах нет</w:t>
      </w:r>
    </w:p>
    <w:p w:rsidR="00EE3FB0" w:rsidRPr="00CC7103" w:rsidRDefault="00EE3FB0" w:rsidP="00EE3FB0">
      <w:pPr>
        <w:ind w:left="7"/>
        <w:rPr>
          <w:sz w:val="24"/>
          <w:szCs w:val="24"/>
        </w:rPr>
      </w:pPr>
      <w:r w:rsidRPr="00CC7103">
        <w:rPr>
          <w:sz w:val="24"/>
          <w:szCs w:val="24"/>
        </w:rPr>
        <w:t>Искусственное освещение:</w:t>
      </w:r>
    </w:p>
    <w:p w:rsidR="00EE3FB0" w:rsidRPr="001E195F" w:rsidRDefault="00EE3FB0" w:rsidP="00EE3FB0">
      <w:pPr>
        <w:ind w:left="7"/>
        <w:rPr>
          <w:sz w:val="24"/>
          <w:szCs w:val="24"/>
        </w:rPr>
      </w:pPr>
      <w:r w:rsidRPr="001E195F">
        <w:rPr>
          <w:sz w:val="24"/>
          <w:szCs w:val="24"/>
        </w:rPr>
        <w:t>Лампы накаливания  - 8;</w:t>
      </w:r>
    </w:p>
    <w:p w:rsidR="00EE3FB0" w:rsidRPr="001E195F" w:rsidRDefault="00EE3FB0" w:rsidP="00EE3FB0">
      <w:pPr>
        <w:ind w:left="7"/>
        <w:rPr>
          <w:sz w:val="24"/>
          <w:szCs w:val="24"/>
        </w:rPr>
      </w:pPr>
      <w:r w:rsidRPr="001E195F">
        <w:rPr>
          <w:sz w:val="24"/>
          <w:szCs w:val="24"/>
        </w:rPr>
        <w:t>Лампы дневного света -1</w:t>
      </w:r>
    </w:p>
    <w:p w:rsidR="00EE3FB0" w:rsidRPr="00CC7103" w:rsidRDefault="00EE3FB0" w:rsidP="00EE3FB0">
      <w:pPr>
        <w:spacing w:line="41" w:lineRule="exact"/>
        <w:rPr>
          <w:sz w:val="24"/>
          <w:szCs w:val="24"/>
        </w:rPr>
      </w:pPr>
    </w:p>
    <w:p w:rsidR="00EE3FB0" w:rsidRDefault="00EE3FB0" w:rsidP="00EE3FB0">
      <w:pPr>
        <w:ind w:left="7"/>
      </w:pPr>
      <w:r w:rsidRPr="00CC7103">
        <w:rPr>
          <w:sz w:val="24"/>
          <w:szCs w:val="24"/>
        </w:rPr>
        <w:t>Система водоснабжения</w:t>
      </w:r>
      <w:r>
        <w:rPr>
          <w:sz w:val="24"/>
          <w:szCs w:val="24"/>
        </w:rPr>
        <w:t>:</w:t>
      </w:r>
    </w:p>
    <w:p w:rsidR="00EE3FB0" w:rsidRDefault="00EE3FB0" w:rsidP="00EE3FB0">
      <w:pPr>
        <w:spacing w:line="41" w:lineRule="exact"/>
      </w:pPr>
    </w:p>
    <w:p w:rsidR="00EE3FB0" w:rsidRDefault="00EE3FB0" w:rsidP="00EE3FB0">
      <w:pPr>
        <w:ind w:left="7"/>
      </w:pPr>
      <w:proofErr w:type="gramStart"/>
      <w:r>
        <w:rPr>
          <w:sz w:val="24"/>
          <w:szCs w:val="24"/>
        </w:rPr>
        <w:t>Централизованное</w:t>
      </w:r>
      <w:proofErr w:type="gramEnd"/>
      <w:r>
        <w:rPr>
          <w:sz w:val="24"/>
          <w:szCs w:val="24"/>
        </w:rPr>
        <w:t>: холодная и горячая вода.</w:t>
      </w:r>
    </w:p>
    <w:p w:rsidR="00EE3FB0" w:rsidRDefault="00EE3FB0" w:rsidP="00EE3FB0">
      <w:pPr>
        <w:spacing w:line="58" w:lineRule="exact"/>
      </w:pPr>
    </w:p>
    <w:p w:rsidR="00EE3FB0" w:rsidRDefault="00EE3FB0" w:rsidP="00EE3FB0">
      <w:pPr>
        <w:spacing w:line="264" w:lineRule="auto"/>
        <w:ind w:left="7"/>
        <w:rPr>
          <w:sz w:val="24"/>
          <w:szCs w:val="24"/>
        </w:rPr>
      </w:pPr>
      <w:r>
        <w:rPr>
          <w:sz w:val="24"/>
          <w:szCs w:val="24"/>
        </w:rPr>
        <w:t>Вода, подаваемая в бассейн, по всем показателям соответствует ГОСТ 2874-82 «Вода питьевая».</w:t>
      </w:r>
    </w:p>
    <w:p w:rsidR="00EE3FB0" w:rsidRDefault="00EE3FB0" w:rsidP="00EE3FB0">
      <w:pPr>
        <w:ind w:right="-239"/>
        <w:jc w:val="center"/>
      </w:pPr>
      <w:r>
        <w:rPr>
          <w:b/>
          <w:bCs/>
          <w:sz w:val="24"/>
          <w:szCs w:val="24"/>
        </w:rPr>
        <w:t xml:space="preserve"> Перечень оснащения бассейна.</w:t>
      </w:r>
    </w:p>
    <w:p w:rsidR="00EE3FB0" w:rsidRDefault="00EE3FB0" w:rsidP="00EE3FB0">
      <w:pPr>
        <w:spacing w:line="261" w:lineRule="exact"/>
      </w:pPr>
    </w:p>
    <w:tbl>
      <w:tblPr>
        <w:tblW w:w="96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120"/>
        <w:gridCol w:w="980"/>
        <w:gridCol w:w="3120"/>
        <w:gridCol w:w="1860"/>
      </w:tblGrid>
      <w:tr w:rsidR="00EE3FB0" w:rsidTr="007B3A87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120"/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80"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80"/>
            </w:pPr>
            <w:proofErr w:type="spellStart"/>
            <w:r>
              <w:rPr>
                <w:sz w:val="24"/>
                <w:szCs w:val="24"/>
              </w:rPr>
              <w:t>Количе</w:t>
            </w:r>
            <w:proofErr w:type="spellEnd"/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100"/>
            </w:pPr>
            <w:r>
              <w:rPr>
                <w:sz w:val="24"/>
                <w:szCs w:val="24"/>
              </w:rPr>
              <w:t>Цель использования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100"/>
            </w:pPr>
            <w:r>
              <w:rPr>
                <w:sz w:val="24"/>
                <w:szCs w:val="24"/>
              </w:rPr>
              <w:t>Как часто</w:t>
            </w:r>
          </w:p>
        </w:tc>
      </w:tr>
      <w:tr w:rsidR="00EE3FB0" w:rsidTr="007B3A87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80"/>
            </w:pPr>
            <w:r>
              <w:rPr>
                <w:sz w:val="24"/>
                <w:szCs w:val="24"/>
              </w:rPr>
              <w:t>оборудования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80"/>
            </w:pPr>
            <w:proofErr w:type="spellStart"/>
            <w:r>
              <w:rPr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100"/>
            </w:pPr>
            <w:r>
              <w:rPr>
                <w:sz w:val="24"/>
                <w:szCs w:val="24"/>
              </w:rPr>
              <w:t>использовался</w:t>
            </w:r>
          </w:p>
        </w:tc>
      </w:tr>
      <w:tr w:rsidR="00EE3FB0" w:rsidTr="007B3A87">
        <w:trPr>
          <w:trHeight w:val="268"/>
        </w:trPr>
        <w:tc>
          <w:tcPr>
            <w:tcW w:w="77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3FB0" w:rsidRDefault="00EE3FB0" w:rsidP="007B3A87">
            <w:pPr>
              <w:spacing w:line="266" w:lineRule="exact"/>
              <w:ind w:left="120"/>
            </w:pPr>
            <w:r>
              <w:rPr>
                <w:b/>
                <w:bCs/>
                <w:sz w:val="24"/>
                <w:szCs w:val="24"/>
              </w:rPr>
              <w:t>Оборудование помещений бассейна и зала сухого плавания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3"/>
                <w:szCs w:val="23"/>
              </w:rPr>
            </w:pPr>
          </w:p>
        </w:tc>
      </w:tr>
      <w:tr w:rsidR="00EE3FB0" w:rsidTr="007B3A87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7" w:lineRule="exact"/>
              <w:ind w:left="120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7" w:lineRule="exact"/>
              <w:ind w:left="80"/>
            </w:pPr>
            <w:r>
              <w:rPr>
                <w:sz w:val="24"/>
                <w:szCs w:val="24"/>
              </w:rPr>
              <w:t>Резиновые коврики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7" w:lineRule="exact"/>
              <w:ind w:left="80"/>
            </w:pPr>
            <w:r>
              <w:rPr>
                <w:sz w:val="24"/>
                <w:szCs w:val="24"/>
              </w:rPr>
              <w:t>9 шт.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7" w:lineRule="exact"/>
              <w:ind w:left="100"/>
            </w:pPr>
            <w:r>
              <w:rPr>
                <w:sz w:val="24"/>
                <w:szCs w:val="24"/>
              </w:rPr>
              <w:t xml:space="preserve">Для хождения босиком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7" w:lineRule="exact"/>
              <w:ind w:left="100"/>
            </w:pPr>
            <w:r>
              <w:rPr>
                <w:sz w:val="24"/>
                <w:szCs w:val="24"/>
              </w:rPr>
              <w:t>Регулярно</w:t>
            </w:r>
          </w:p>
        </w:tc>
      </w:tr>
      <w:tr w:rsidR="00EE3FB0" w:rsidTr="007B3A87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80"/>
            </w:pPr>
            <w:r>
              <w:rPr>
                <w:sz w:val="24"/>
                <w:szCs w:val="24"/>
              </w:rPr>
              <w:t xml:space="preserve">дорожки резиновые </w:t>
            </w:r>
            <w:proofErr w:type="gramStart"/>
            <w:r>
              <w:rPr>
                <w:sz w:val="24"/>
                <w:szCs w:val="24"/>
              </w:rPr>
              <w:t>разного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100"/>
            </w:pPr>
            <w:proofErr w:type="gramStart"/>
            <w:r>
              <w:rPr>
                <w:sz w:val="24"/>
                <w:szCs w:val="24"/>
              </w:rPr>
              <w:t>избежание</w:t>
            </w:r>
            <w:proofErr w:type="gramEnd"/>
            <w:r>
              <w:rPr>
                <w:sz w:val="24"/>
                <w:szCs w:val="24"/>
              </w:rPr>
              <w:t xml:space="preserve"> скольжения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80"/>
            </w:pPr>
            <w:r>
              <w:rPr>
                <w:sz w:val="24"/>
                <w:szCs w:val="24"/>
              </w:rPr>
              <w:t>размера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3" w:lineRule="exact"/>
              <w:ind w:left="12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3" w:lineRule="exact"/>
              <w:ind w:left="80"/>
            </w:pPr>
            <w:r>
              <w:rPr>
                <w:sz w:val="24"/>
                <w:szCs w:val="24"/>
              </w:rPr>
              <w:t>Скамейки с вешалками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3" w:lineRule="exact"/>
              <w:ind w:left="80"/>
            </w:pPr>
            <w:r>
              <w:rPr>
                <w:sz w:val="24"/>
                <w:szCs w:val="24"/>
              </w:rPr>
              <w:t xml:space="preserve"> 1шт.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3" w:lineRule="exact"/>
              <w:ind w:left="100"/>
            </w:pPr>
            <w:r>
              <w:rPr>
                <w:sz w:val="24"/>
                <w:szCs w:val="24"/>
              </w:rPr>
              <w:t>Переодевание до и после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3" w:lineRule="exact"/>
              <w:ind w:left="100"/>
            </w:pPr>
            <w:r>
              <w:rPr>
                <w:sz w:val="24"/>
                <w:szCs w:val="24"/>
              </w:rPr>
              <w:t>Регулярно</w:t>
            </w:r>
          </w:p>
        </w:tc>
      </w:tr>
      <w:tr w:rsidR="00EE3FB0" w:rsidTr="007B3A87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100"/>
            </w:pPr>
            <w:r>
              <w:rPr>
                <w:sz w:val="24"/>
                <w:szCs w:val="24"/>
              </w:rPr>
              <w:t>плавания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3" w:lineRule="exact"/>
              <w:ind w:left="120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3" w:lineRule="exact"/>
              <w:ind w:left="80"/>
            </w:pPr>
            <w:r>
              <w:rPr>
                <w:sz w:val="24"/>
                <w:szCs w:val="24"/>
              </w:rPr>
              <w:t>Спасательные круги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3" w:lineRule="exact"/>
              <w:ind w:left="80"/>
            </w:pPr>
            <w:r>
              <w:rPr>
                <w:sz w:val="24"/>
                <w:szCs w:val="24"/>
              </w:rPr>
              <w:t>2 шт.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3" w:lineRule="exact"/>
              <w:ind w:left="100"/>
            </w:pPr>
            <w:r>
              <w:rPr>
                <w:sz w:val="24"/>
                <w:szCs w:val="24"/>
              </w:rPr>
              <w:t>Для соблюдения техники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/>
        </w:tc>
      </w:tr>
      <w:tr w:rsidR="00EE3FB0" w:rsidTr="007B3A87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100"/>
            </w:pPr>
            <w:r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20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80"/>
            </w:pPr>
            <w:r>
              <w:rPr>
                <w:sz w:val="24"/>
                <w:szCs w:val="24"/>
              </w:rPr>
              <w:t>Термометр комнатный,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80"/>
            </w:pPr>
            <w:r>
              <w:rPr>
                <w:sz w:val="24"/>
                <w:szCs w:val="24"/>
              </w:rPr>
              <w:t>2 шт.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00"/>
            </w:pPr>
            <w:r>
              <w:rPr>
                <w:sz w:val="24"/>
                <w:szCs w:val="24"/>
              </w:rPr>
              <w:t>Для контроля температуры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00"/>
            </w:pPr>
            <w:r>
              <w:rPr>
                <w:sz w:val="24"/>
                <w:szCs w:val="24"/>
              </w:rPr>
              <w:t>Регулярно</w:t>
            </w:r>
          </w:p>
        </w:tc>
      </w:tr>
      <w:tr w:rsidR="00EE3FB0" w:rsidTr="007B3A87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80"/>
            </w:pPr>
            <w:r>
              <w:rPr>
                <w:sz w:val="24"/>
                <w:szCs w:val="24"/>
              </w:rPr>
              <w:t>водный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100"/>
            </w:pPr>
            <w:r>
              <w:rPr>
                <w:sz w:val="24"/>
                <w:szCs w:val="24"/>
              </w:rPr>
              <w:t>воды и воздуха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20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80"/>
            </w:pPr>
            <w:r>
              <w:rPr>
                <w:sz w:val="24"/>
                <w:szCs w:val="24"/>
              </w:rPr>
              <w:t>Скамейка гимнастическая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80"/>
            </w:pPr>
            <w:r>
              <w:rPr>
                <w:sz w:val="24"/>
                <w:szCs w:val="24"/>
              </w:rPr>
              <w:t>2шт.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00"/>
            </w:pPr>
            <w:r>
              <w:rPr>
                <w:sz w:val="24"/>
                <w:szCs w:val="24"/>
              </w:rPr>
              <w:t xml:space="preserve">Для ожидания детей,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00"/>
            </w:pPr>
            <w:r>
              <w:rPr>
                <w:sz w:val="24"/>
                <w:szCs w:val="24"/>
              </w:rPr>
              <w:t>Регулярно</w:t>
            </w:r>
          </w:p>
        </w:tc>
      </w:tr>
      <w:tr w:rsidR="00EE3FB0" w:rsidTr="007B3A87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80"/>
            </w:pPr>
            <w:r>
              <w:rPr>
                <w:sz w:val="24"/>
                <w:szCs w:val="24"/>
              </w:rPr>
              <w:t>деревянная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100"/>
            </w:pPr>
            <w:r>
              <w:rPr>
                <w:sz w:val="24"/>
                <w:szCs w:val="24"/>
              </w:rPr>
              <w:t>отдыха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68"/>
        </w:trPr>
        <w:tc>
          <w:tcPr>
            <w:tcW w:w="46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E3FB0" w:rsidRDefault="00EE3FB0" w:rsidP="007B3A87">
            <w:pPr>
              <w:spacing w:line="264" w:lineRule="exact"/>
              <w:ind w:left="120"/>
            </w:pPr>
            <w:r>
              <w:rPr>
                <w:b/>
                <w:bCs/>
                <w:sz w:val="24"/>
                <w:szCs w:val="24"/>
              </w:rPr>
              <w:t>Оборудование для занятий в воде</w:t>
            </w: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3"/>
                <w:szCs w:val="23"/>
              </w:rPr>
            </w:pPr>
          </w:p>
        </w:tc>
      </w:tr>
      <w:tr w:rsidR="00EE3FB0" w:rsidTr="007B3A87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120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80"/>
            </w:pPr>
            <w:r>
              <w:rPr>
                <w:sz w:val="24"/>
                <w:szCs w:val="24"/>
              </w:rPr>
              <w:t xml:space="preserve"> Игрушки пластмассовые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80"/>
            </w:pPr>
            <w:r>
              <w:rPr>
                <w:sz w:val="24"/>
                <w:szCs w:val="24"/>
              </w:rPr>
              <w:t>4 шт.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100"/>
            </w:pPr>
            <w:r>
              <w:rPr>
                <w:sz w:val="24"/>
                <w:szCs w:val="24"/>
              </w:rPr>
              <w:t>Наглядно-игровой материал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100"/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EE3FB0" w:rsidTr="007B3A87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80"/>
            </w:pPr>
            <w:r>
              <w:rPr>
                <w:sz w:val="24"/>
                <w:szCs w:val="24"/>
              </w:rPr>
              <w:t>(маленькие)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100"/>
            </w:pPr>
            <w:r>
              <w:rPr>
                <w:sz w:val="24"/>
                <w:szCs w:val="24"/>
              </w:rPr>
              <w:t>для младшего возраста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12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80"/>
            </w:pPr>
            <w:r>
              <w:rPr>
                <w:sz w:val="24"/>
                <w:szCs w:val="24"/>
              </w:rPr>
              <w:t xml:space="preserve">Мяч </w:t>
            </w:r>
            <w:proofErr w:type="spellStart"/>
            <w:r>
              <w:rPr>
                <w:sz w:val="24"/>
                <w:szCs w:val="24"/>
              </w:rPr>
              <w:t>надуной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80"/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100"/>
            </w:pPr>
            <w:r>
              <w:rPr>
                <w:sz w:val="24"/>
                <w:szCs w:val="24"/>
              </w:rPr>
              <w:t>Игровой материал,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59" w:lineRule="exact"/>
              <w:ind w:left="100"/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EE3FB0" w:rsidTr="007B3A87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100"/>
            </w:pPr>
            <w:r>
              <w:rPr>
                <w:sz w:val="24"/>
                <w:szCs w:val="24"/>
              </w:rPr>
              <w:t>используется также как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100"/>
            </w:pPr>
            <w:proofErr w:type="spellStart"/>
            <w:r>
              <w:rPr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20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80"/>
            </w:pPr>
            <w:r>
              <w:rPr>
                <w:sz w:val="24"/>
                <w:szCs w:val="24"/>
              </w:rPr>
              <w:t>Игрушки – рыбки.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80"/>
            </w:pPr>
            <w:r>
              <w:rPr>
                <w:sz w:val="24"/>
                <w:szCs w:val="24"/>
              </w:rPr>
              <w:t>8 шт.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00"/>
            </w:pPr>
            <w:r>
              <w:rPr>
                <w:sz w:val="24"/>
                <w:szCs w:val="24"/>
              </w:rPr>
              <w:t>Игровой и дидактический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00"/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EE3FB0" w:rsidTr="007B3A87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100"/>
            </w:pPr>
            <w:r>
              <w:rPr>
                <w:sz w:val="24"/>
                <w:szCs w:val="24"/>
              </w:rPr>
              <w:t>материал для тренировки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3" w:lineRule="exact"/>
              <w:ind w:left="100"/>
            </w:pPr>
            <w:r>
              <w:rPr>
                <w:sz w:val="24"/>
                <w:szCs w:val="24"/>
              </w:rPr>
              <w:t>дыхания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  <w:tr w:rsidR="00EE3FB0" w:rsidTr="007B3A87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20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80"/>
            </w:pPr>
            <w:r>
              <w:rPr>
                <w:sz w:val="24"/>
                <w:szCs w:val="24"/>
              </w:rPr>
              <w:t>Доски плавательные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80"/>
            </w:pPr>
            <w:r>
              <w:rPr>
                <w:sz w:val="24"/>
                <w:szCs w:val="24"/>
              </w:rPr>
              <w:t>4 шт.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00"/>
            </w:pPr>
            <w:r>
              <w:rPr>
                <w:sz w:val="24"/>
                <w:szCs w:val="24"/>
              </w:rPr>
              <w:t>Игровой и дидактический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62" w:lineRule="exact"/>
              <w:ind w:left="100"/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EE3FB0" w:rsidTr="007B3A87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 xml:space="preserve">материал – скольжение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3"/>
                <w:szCs w:val="23"/>
              </w:rPr>
            </w:pPr>
          </w:p>
        </w:tc>
      </w:tr>
      <w:tr w:rsidR="00EE3FB0" w:rsidTr="007B3A87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ind w:left="100"/>
            </w:pPr>
            <w:r>
              <w:rPr>
                <w:sz w:val="24"/>
                <w:szCs w:val="24"/>
              </w:rPr>
              <w:t>поверхности воды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3FB0" w:rsidRDefault="00EE3FB0" w:rsidP="007B3A87">
            <w:pPr>
              <w:rPr>
                <w:sz w:val="24"/>
                <w:szCs w:val="24"/>
              </w:rPr>
            </w:pPr>
          </w:p>
        </w:tc>
      </w:tr>
    </w:tbl>
    <w:p w:rsidR="00EE3FB0" w:rsidRDefault="00EE3FB0" w:rsidP="00EE3FB0"/>
    <w:p w:rsidR="00EE3FB0" w:rsidRDefault="00EE3FB0" w:rsidP="00EE3FB0"/>
    <w:p w:rsidR="00EE3FB0" w:rsidRDefault="00EE3FB0" w:rsidP="00EE3FB0">
      <w:pPr>
        <w:jc w:val="center"/>
        <w:sectPr w:rsidR="00EE3FB0">
          <w:pgSz w:w="11900" w:h="16838"/>
          <w:pgMar w:top="1113" w:right="1264" w:bottom="574" w:left="1020" w:header="0" w:footer="0" w:gutter="0"/>
          <w:cols w:space="720" w:equalWidth="0">
            <w:col w:w="9620"/>
          </w:cols>
        </w:sectPr>
      </w:pPr>
      <w:r>
        <w:rPr>
          <w:noProof/>
        </w:rPr>
        <w:drawing>
          <wp:inline distT="0" distB="0" distL="0" distR="0">
            <wp:extent cx="4627091" cy="6169455"/>
            <wp:effectExtent l="19050" t="0" r="2059" b="0"/>
            <wp:docPr id="1" name="Рисунок 1" descr="D:\ASUS\Desktop\Бассейн\20191122_12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Бассейн\20191122_125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995" cy="617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FB0" w:rsidRDefault="00EE3FB0" w:rsidP="00EE3FB0">
      <w:pPr>
        <w:spacing w:line="264" w:lineRule="auto"/>
        <w:ind w:left="7"/>
      </w:pPr>
    </w:p>
    <w:p w:rsidR="00F61B98" w:rsidRDefault="00F61B98"/>
    <w:sectPr w:rsidR="00F61B98" w:rsidSect="00F6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952"/>
    <w:multiLevelType w:val="hybridMultilevel"/>
    <w:tmpl w:val="C760269A"/>
    <w:lvl w:ilvl="0" w:tplc="2698E7E4">
      <w:start w:val="1"/>
      <w:numFmt w:val="bullet"/>
      <w:lvlText w:val="-"/>
      <w:lvlJc w:val="left"/>
    </w:lvl>
    <w:lvl w:ilvl="1" w:tplc="CBCCCBFC">
      <w:numFmt w:val="decimal"/>
      <w:lvlText w:val=""/>
      <w:lvlJc w:val="left"/>
    </w:lvl>
    <w:lvl w:ilvl="2" w:tplc="0194FD1E">
      <w:numFmt w:val="decimal"/>
      <w:lvlText w:val=""/>
      <w:lvlJc w:val="left"/>
    </w:lvl>
    <w:lvl w:ilvl="3" w:tplc="0E7ACAA2">
      <w:numFmt w:val="decimal"/>
      <w:lvlText w:val=""/>
      <w:lvlJc w:val="left"/>
    </w:lvl>
    <w:lvl w:ilvl="4" w:tplc="4B08CE5E">
      <w:numFmt w:val="decimal"/>
      <w:lvlText w:val=""/>
      <w:lvlJc w:val="left"/>
    </w:lvl>
    <w:lvl w:ilvl="5" w:tplc="6B90FC00">
      <w:numFmt w:val="decimal"/>
      <w:lvlText w:val=""/>
      <w:lvlJc w:val="left"/>
    </w:lvl>
    <w:lvl w:ilvl="6" w:tplc="2CBC6F16">
      <w:numFmt w:val="decimal"/>
      <w:lvlText w:val=""/>
      <w:lvlJc w:val="left"/>
    </w:lvl>
    <w:lvl w:ilvl="7" w:tplc="3536C64E">
      <w:numFmt w:val="decimal"/>
      <w:lvlText w:val=""/>
      <w:lvlJc w:val="left"/>
    </w:lvl>
    <w:lvl w:ilvl="8" w:tplc="264A6CA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E3FB0"/>
    <w:rsid w:val="00EE3FB0"/>
    <w:rsid w:val="00F6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F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2019-11-24T07:41:00Z</dcterms:created>
  <dcterms:modified xsi:type="dcterms:W3CDTF">2019-11-24T07:44:00Z</dcterms:modified>
</cp:coreProperties>
</file>