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88" w:rsidRPr="003E5888" w:rsidRDefault="003E5888" w:rsidP="003E588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888">
        <w:rPr>
          <w:rFonts w:ascii="Times New Roman" w:hAnsi="Times New Roman" w:cs="Times New Roman"/>
          <w:b/>
          <w:sz w:val="40"/>
          <w:szCs w:val="40"/>
        </w:rPr>
        <w:t>Консультация для родителей «Безопасность ребёнка дома. Осторожно, открытое окно!»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Cs/>
          <w:sz w:val="28"/>
          <w:szCs w:val="28"/>
        </w:rPr>
        <w:t>Одной из основных задач родителей и детского сада является охрана жизни и здоровья детей. </w:t>
      </w:r>
      <w:r w:rsidRPr="003E5888">
        <w:rPr>
          <w:rFonts w:ascii="Times New Roman" w:hAnsi="Times New Roman" w:cs="Times New Roman"/>
          <w:sz w:val="28"/>
          <w:szCs w:val="28"/>
        </w:rPr>
        <w:t>И в первую очередь — обеспечение безопасности.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В теплое время года вопрос безопасности ребенка при открытых окнах особенно актуален.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Каждый год от падений с высоты гибнет огромное количество детей.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 Будьте бдительны!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E232760" wp14:editId="65AA5222">
            <wp:extent cx="5867400" cy="3876675"/>
            <wp:effectExtent l="0" t="0" r="0" b="9525"/>
            <wp:docPr id="1" name="Рисунок 1" descr="Консультация для родителей «Безопасность ребёнка дома. Осторожно, открытое окн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Безопасность ребёнка дома. Осторожно, открытое окно!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родителям: «Угроза выпадения ребенка из окна»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Не оставлять окна открытыми, если дома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lastRenderedPageBreak/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Не оставлять ребенка без присмотра, особенно играющего возле окон и стеклянных дверей.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Не ставить мебель поблизости к окнам, чтобы ребёнок не взобрался на подоконник и не упал вниз.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Не следует позволять детям прыгать на кровати или другой мебели, расположенной вблизи окон.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Преподавать детям уроки безопасности. Учить старших детей присматривать за младшими.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Тщательно подобрать аксессуары на окна для детской комнаты. В частности, средства защиты от солнца,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Уважаемые родители, гораздо спокойнее и безопаснее, по возможности, не оставлять маленького ребёнка одного, а брать с собой.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Важно не только оберегать детей от опасностей, но и формировать представление о наиболее опасных ситуациях, о необходимости соблюдения мер предосторожности, прививать им навыки безопасного поведения и действий.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Многие дети не обладают достаточным багажом знаний и не способны предусмотреть опасные последствия своих действий.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Ребенок не может самостоятельно определить всю меру опасности своего существования, поэтому </w:t>
      </w:r>
      <w:r w:rsidRPr="003E5888">
        <w:rPr>
          <w:rFonts w:ascii="Times New Roman" w:hAnsi="Times New Roman" w:cs="Times New Roman"/>
          <w:b/>
          <w:bCs/>
          <w:sz w:val="28"/>
          <w:szCs w:val="28"/>
        </w:rPr>
        <w:t>взрослый человек должен защитить своего ребенка — дать элементарные знания основ безопасности.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Дети дошкольного возраста должны быть не только максимально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lastRenderedPageBreak/>
        <w:t>ограничены от основных источников опасности, но и сами осознавать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степень той или иной угрозы. Малыш, который имеет понимание и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внутренний самоконтроль, намного сильнее защищен, чем ребенок,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которому просто все запрещают.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Беспокоясь о безопасности своего ребенка, взрослые должны</w:t>
      </w:r>
    </w:p>
    <w:p w:rsidR="003E5888" w:rsidRPr="003E5888" w:rsidRDefault="003E5888" w:rsidP="003E58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рассказывать ему о ситуациях, которые могут быть опасными: открытое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окно, балкон.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Формирование безопасного поведения неизбежно связано с целым рядом запретов. При этом взрослые люди, любящие и опекающие своих детей, порой сами не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замечают, как часто они повторяют слова: «не трогай», «отойди»,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«нельзя». Или, напротив, пытаются объяснить что-либо путем долгих и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не всегда понятных детям наставлений. Все это дает обратный результат.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В работе необходимо использовать различные методы и приемы ознакомления детей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с правилами безопасного поведения: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словесные (ситуации-загадки, беседы, «живой разговор», стихи,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рассказы, сказки);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практические (дидактические игры, игры-драматизации, игровые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проблемные ситуации);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• наглядные (наблюдения, иллюстративный материал, образец положительного безопасного поведения в чрезвычайных ситуациях, мультфильмы).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Расскажите детям.</w:t>
      </w:r>
      <w:bookmarkStart w:id="0" w:name="_GoBack"/>
      <w:bookmarkEnd w:id="0"/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Будь осторожен на балконе и рядом с открытым окном.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Падение с большой высоты смертельно опасно!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Человеческий организм чаще всего не выдерживает таких падений. Даже если человек остается жив, вероятнее всего он становится инвалидом.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Поэтому, ни в коем случае нельзя: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- бегать и баловаться на балконе или рядом с открытым окном,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lastRenderedPageBreak/>
        <w:t>-долго смотреть вниз с балкона,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-перевешиваться через перила или подоконники.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Если в твоем присутствии кто-то это делает, обязательно останови его.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Даже если ты не балуешься, а просто сидишь на подоконнике у открытого окна – это опасно.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А что, если…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Если при тебе кто-то выпал из окна, срочно позови взрослых и вызови скорую помощь!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Падение из окна - является одной из основных причин детского травматизма и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смертности, особенно в городах. Дети уязвимы перед раскрытым окном из- за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sz w:val="28"/>
          <w:szCs w:val="28"/>
        </w:rPr>
        <w:t>естественной любознательности.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мы в ответе за безопасность детей.</w:t>
      </w:r>
    </w:p>
    <w:p w:rsidR="003E5888" w:rsidRPr="003E5888" w:rsidRDefault="003E5888" w:rsidP="003E58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жизни </w:t>
      </w:r>
      <w:proofErr w:type="gramStart"/>
      <w:r w:rsidRPr="003E5888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proofErr w:type="gramEnd"/>
      <w:r w:rsidRPr="003E5888">
        <w:rPr>
          <w:rFonts w:ascii="Times New Roman" w:hAnsi="Times New Roman" w:cs="Times New Roman"/>
          <w:b/>
          <w:bCs/>
          <w:sz w:val="28"/>
          <w:szCs w:val="28"/>
        </w:rPr>
        <w:t xml:space="preserve"> и охрана его здоровья – наша главная задача! Нет ничего важнее!</w:t>
      </w:r>
    </w:p>
    <w:p w:rsidR="003E5888" w:rsidRPr="003E5888" w:rsidRDefault="003E5888" w:rsidP="003E5888">
      <w:pPr>
        <w:rPr>
          <w:rFonts w:ascii="Times New Roman" w:hAnsi="Times New Roman" w:cs="Times New Roman"/>
          <w:sz w:val="28"/>
          <w:szCs w:val="28"/>
        </w:rPr>
      </w:pPr>
      <w:r w:rsidRPr="003E5888">
        <w:rPr>
          <w:rFonts w:ascii="Times New Roman" w:hAnsi="Times New Roman" w:cs="Times New Roman"/>
          <w:b/>
          <w:bCs/>
          <w:sz w:val="28"/>
          <w:szCs w:val="28"/>
        </w:rPr>
        <w:t>Вместе сохраним здоровье детей!</w:t>
      </w:r>
    </w:p>
    <w:p w:rsidR="00AC09EA" w:rsidRPr="003E5888" w:rsidRDefault="00AC09EA">
      <w:pPr>
        <w:rPr>
          <w:rFonts w:ascii="Times New Roman" w:hAnsi="Times New Roman" w:cs="Times New Roman"/>
          <w:sz w:val="28"/>
          <w:szCs w:val="28"/>
        </w:rPr>
      </w:pPr>
    </w:p>
    <w:sectPr w:rsidR="00AC09EA" w:rsidRPr="003E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0D"/>
    <w:rsid w:val="002F130D"/>
    <w:rsid w:val="003E5888"/>
    <w:rsid w:val="00AC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2AC87-1ED2-474F-8A54-0E8294B0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4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791</Words>
  <Characters>4514</Characters>
  <Application>Microsoft Office Word</Application>
  <DocSecurity>0</DocSecurity>
  <Lines>37</Lines>
  <Paragraphs>10</Paragraphs>
  <ScaleCrop>false</ScaleCrop>
  <Company>HP</Company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2022-05-23T06:15:00Z</dcterms:created>
  <dcterms:modified xsi:type="dcterms:W3CDTF">2022-05-23T06:18:00Z</dcterms:modified>
</cp:coreProperties>
</file>