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962" w:rsidRPr="00296313" w:rsidRDefault="00EC1962" w:rsidP="00EC1962">
      <w:pPr>
        <w:jc w:val="center"/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>ПАМЯТКА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 Меры безопасности при сходе снега и падении сосулек с крыш зданий</w:t>
      </w:r>
      <w:r w:rsidR="006D5261" w:rsidRPr="00296313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A144D8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В зимнее и весеннее время на крышах зданий может скапливаться большое количество снега, а также могут образовываться сосульки, которые достигают значительных размеров. Во время оттепели происходит сход снега с крыш зданий и падение сосулек. Находясь в опасной зоне, человек может получить от падающего снега и сосулек очень тяжелые и опасные травмы, и даже погибнуть. Чтобы не оказаться в подобной ситуации следует: не приближаться к крышам зданий, с которых возможен сход снега, и не позволять находиться в таких местах детям и подросткам; при наличии ограждения, предупреждающих аншлагов (табличек) опасного места, не пытайтесь проходить за ограждение, обойдите опасное место по другому пути; при обнаружении скоплений снега, образовавшихся сосулек на крыше здания обратитесь с заявлением в обслуживающую организацию или орган местного самоуправления о необходимости уборки снега и льда (сосулек) с крыши; после падения снега, льда (сосулек) с края крыши, снег и </w:t>
      </w:r>
      <w:proofErr w:type="spellStart"/>
      <w:r w:rsidRPr="00296313">
        <w:rPr>
          <w:rFonts w:ascii="Times New Roman" w:hAnsi="Times New Roman" w:cs="Times New Roman"/>
          <w:sz w:val="24"/>
          <w:szCs w:val="28"/>
        </w:rPr>
        <w:t>лѐд</w:t>
      </w:r>
      <w:proofErr w:type="spellEnd"/>
      <w:r w:rsidRPr="00296313">
        <w:rPr>
          <w:rFonts w:ascii="Times New Roman" w:hAnsi="Times New Roman" w:cs="Times New Roman"/>
          <w:sz w:val="24"/>
          <w:szCs w:val="28"/>
        </w:rPr>
        <w:t xml:space="preserve"> могут сходить и с остальных частей крыши. Поэтому, если на тротуаре видны следы ранее упавшего снега или ледяные осколки, то это указывает на опасность данного места. Будьте внимательны и осторожны, находясь вблизи зданий!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Правила, соблюдение которых поможет избежать травмирования: 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1. Воздержаться в данный период времени от нахождения вблизи зданий с нависшими на крышах массами снега. 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2. Обходить участки местности, обозначенные предупредительными табличками: «Опасная зона», «Возможен сход снежной массы», «Проход </w:t>
      </w:r>
      <w:proofErr w:type="spellStart"/>
      <w:r w:rsidRPr="00296313">
        <w:rPr>
          <w:rFonts w:ascii="Times New Roman" w:hAnsi="Times New Roman" w:cs="Times New Roman"/>
          <w:sz w:val="24"/>
          <w:szCs w:val="28"/>
        </w:rPr>
        <w:t>запрещѐн</w:t>
      </w:r>
      <w:proofErr w:type="spellEnd"/>
      <w:r w:rsidRPr="00296313">
        <w:rPr>
          <w:rFonts w:ascii="Times New Roman" w:hAnsi="Times New Roman" w:cs="Times New Roman"/>
          <w:sz w:val="24"/>
          <w:szCs w:val="28"/>
        </w:rPr>
        <w:t>».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 Если в прогнозе погоды дается сообщение о гололеде или гололедице, примите меры для снижения вероятности получения травмы: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 1. Подготовьте </w:t>
      </w:r>
      <w:proofErr w:type="spellStart"/>
      <w:r w:rsidRPr="00296313">
        <w:rPr>
          <w:rFonts w:ascii="Times New Roman" w:hAnsi="Times New Roman" w:cs="Times New Roman"/>
          <w:sz w:val="24"/>
          <w:szCs w:val="28"/>
        </w:rPr>
        <w:t>малоскользящую</w:t>
      </w:r>
      <w:proofErr w:type="spellEnd"/>
      <w:r w:rsidRPr="00296313">
        <w:rPr>
          <w:rFonts w:ascii="Times New Roman" w:hAnsi="Times New Roman" w:cs="Times New Roman"/>
          <w:sz w:val="24"/>
          <w:szCs w:val="28"/>
        </w:rPr>
        <w:t xml:space="preserve"> обувь. 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2.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 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 xml:space="preserve">3. Передвигайтесь осторожно, не торопясь, наступая на всю подошву. </w:t>
      </w:r>
    </w:p>
    <w:p w:rsidR="00EC1962" w:rsidRPr="00296313" w:rsidRDefault="00EC1962">
      <w:pPr>
        <w:rPr>
          <w:rFonts w:ascii="Times New Roman" w:hAnsi="Times New Roman" w:cs="Times New Roman"/>
          <w:sz w:val="24"/>
          <w:szCs w:val="28"/>
        </w:rPr>
      </w:pPr>
      <w:r w:rsidRPr="00296313">
        <w:rPr>
          <w:rFonts w:ascii="Times New Roman" w:hAnsi="Times New Roman" w:cs="Times New Roman"/>
          <w:sz w:val="24"/>
          <w:szCs w:val="28"/>
        </w:rPr>
        <w:t>4.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EC1962" w:rsidRPr="00296313" w:rsidRDefault="00EC1962" w:rsidP="00EC1962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164344"/>
          <w:kern w:val="36"/>
          <w:sz w:val="48"/>
          <w:szCs w:val="51"/>
          <w:lang w:eastAsia="ru-RU"/>
        </w:rPr>
      </w:pPr>
      <w:r w:rsidRPr="00296313">
        <w:rPr>
          <w:rFonts w:ascii="Arial" w:eastAsia="Times New Roman" w:hAnsi="Arial" w:cs="Arial"/>
          <w:color w:val="164344"/>
          <w:kern w:val="36"/>
          <w:sz w:val="48"/>
          <w:szCs w:val="51"/>
          <w:lang w:eastAsia="ru-RU"/>
        </w:rPr>
        <w:t xml:space="preserve">Будьте внимательны и </w:t>
      </w:r>
      <w:proofErr w:type="gramStart"/>
      <w:r w:rsidRPr="00296313">
        <w:rPr>
          <w:rFonts w:ascii="Arial" w:eastAsia="Times New Roman" w:hAnsi="Arial" w:cs="Arial"/>
          <w:color w:val="164344"/>
          <w:kern w:val="36"/>
          <w:sz w:val="48"/>
          <w:szCs w:val="51"/>
          <w:lang w:eastAsia="ru-RU"/>
        </w:rPr>
        <w:t>осторожны !</w:t>
      </w:r>
      <w:proofErr w:type="gramEnd"/>
    </w:p>
    <w:p w:rsidR="00EC1962" w:rsidRPr="00EC1962" w:rsidRDefault="00EC1962" w:rsidP="00EC1962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C1962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r w:rsidRPr="00EC1962">
        <w:rPr>
          <w:rFonts w:ascii="Tahoma" w:eastAsia="Times New Roman" w:hAnsi="Tahoma" w:cs="Tahoma"/>
          <w:noProof/>
          <w:color w:val="333333"/>
          <w:sz w:val="21"/>
          <w:szCs w:val="21"/>
          <w:lang w:eastAsia="ru-RU"/>
        </w:rPr>
        <w:drawing>
          <wp:inline distT="0" distB="0" distL="0" distR="0" wp14:anchorId="31C5111A" wp14:editId="702DF13A">
            <wp:extent cx="4991100" cy="2305050"/>
            <wp:effectExtent l="0" t="0" r="0" b="0"/>
            <wp:docPr id="1" name="Рисунок 1" descr="http://zvezdny.biblioteka-perm.ru/upload/versions/38470/38471/mchs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vezdny.biblioteka-perm.ru/upload/versions/38470/38471/mchs-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62" w:rsidRDefault="00EC1962">
      <w:pPr>
        <w:rPr>
          <w:rFonts w:ascii="Times New Roman" w:hAnsi="Times New Roman" w:cs="Times New Roman"/>
          <w:sz w:val="28"/>
          <w:szCs w:val="28"/>
        </w:rPr>
      </w:pPr>
    </w:p>
    <w:p w:rsidR="00296313" w:rsidRDefault="00296313">
      <w:pPr>
        <w:rPr>
          <w:rFonts w:ascii="Times New Roman" w:hAnsi="Times New Roman" w:cs="Times New Roman"/>
          <w:sz w:val="28"/>
          <w:szCs w:val="28"/>
        </w:rPr>
      </w:pPr>
    </w:p>
    <w:p w:rsidR="00296313" w:rsidRDefault="002963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1962" w:rsidRPr="00EC1962" w:rsidRDefault="00EC1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2819400"/>
            <wp:effectExtent l="0" t="0" r="9525" b="0"/>
            <wp:docPr id="2" name="Рисунок 2" descr="C:\Users\EDDS\Desktop\9472db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DS\Desktop\9472db59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4A34F5" wp14:editId="52DE83AE">
            <wp:extent cx="4543425" cy="2581275"/>
            <wp:effectExtent l="0" t="0" r="9525" b="9525"/>
            <wp:docPr id="3" name="Рисунок 3" descr="C:\Users\EDDS\Desktop\97793-bosch-kgv-36nw20-instrukciya-po-ekspluata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DS\Desktop\97793-bosch-kgv-36nw20-instrukciya-po-ekspluataci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FF8321" wp14:editId="06565891">
            <wp:extent cx="4857750" cy="2867025"/>
            <wp:effectExtent l="0" t="0" r="0" b="9525"/>
            <wp:docPr id="4" name="Рисунок 4" descr="C:\Users\EDDS\Desktop\4RPUxRfgk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DDS\Desktop\4RPUxRfgkD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962" w:rsidRPr="00EC1962" w:rsidSect="00296313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62"/>
    <w:rsid w:val="00296313"/>
    <w:rsid w:val="006D5261"/>
    <w:rsid w:val="00A144D8"/>
    <w:rsid w:val="00EC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DE739-B081-4638-87CB-121671BA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DNA7 X64</cp:lastModifiedBy>
  <cp:revision>4</cp:revision>
  <cp:lastPrinted>2018-02-06T05:55:00Z</cp:lastPrinted>
  <dcterms:created xsi:type="dcterms:W3CDTF">2018-02-05T14:06:00Z</dcterms:created>
  <dcterms:modified xsi:type="dcterms:W3CDTF">2018-02-06T05:56:00Z</dcterms:modified>
</cp:coreProperties>
</file>