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AEE" w:rsidRPr="00DF44F6" w:rsidRDefault="00C60AEE" w:rsidP="00C60AEE">
      <w:pPr>
        <w:jc w:val="center"/>
        <w:rPr>
          <w:b/>
          <w:i/>
          <w:sz w:val="32"/>
          <w:szCs w:val="28"/>
        </w:rPr>
      </w:pPr>
      <w:r>
        <w:rPr>
          <w:b/>
          <w:i/>
          <w:noProof/>
          <w:sz w:val="32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-386715</wp:posOffset>
            </wp:positionV>
            <wp:extent cx="1181100" cy="1080770"/>
            <wp:effectExtent l="19050" t="0" r="0" b="0"/>
            <wp:wrapThrough wrapText="bothSides">
              <wp:wrapPolygon edited="0">
                <wp:start x="-348" y="0"/>
                <wp:lineTo x="-348" y="21321"/>
                <wp:lineTo x="21600" y="21321"/>
                <wp:lineTo x="21600" y="0"/>
                <wp:lineTo x="-348" y="0"/>
              </wp:wrapPolygon>
            </wp:wrapThrough>
            <wp:docPr id="2" name="Рисунок 2" descr="эмблема профсою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мблема профсоюз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F44F6">
        <w:rPr>
          <w:b/>
          <w:i/>
          <w:sz w:val="32"/>
          <w:szCs w:val="28"/>
        </w:rPr>
        <w:t>Состав Первичной Профсоюзной Организации</w:t>
      </w:r>
    </w:p>
    <w:p w:rsidR="00C60AEE" w:rsidRPr="00DF44F6" w:rsidRDefault="00C60AEE" w:rsidP="00C60AEE">
      <w:pPr>
        <w:spacing w:line="360" w:lineRule="auto"/>
        <w:jc w:val="center"/>
        <w:rPr>
          <w:i/>
          <w:color w:val="0000FF"/>
          <w:sz w:val="32"/>
          <w:szCs w:val="32"/>
        </w:rPr>
      </w:pPr>
      <w:r w:rsidRPr="00DF44F6">
        <w:rPr>
          <w:b/>
          <w:i/>
          <w:sz w:val="32"/>
          <w:szCs w:val="28"/>
        </w:rPr>
        <w:t>МБДОУ "Детский сад общеразвивающего вида №23"</w:t>
      </w:r>
    </w:p>
    <w:p w:rsidR="00C60AEE" w:rsidRPr="005D548B" w:rsidRDefault="002F27C1" w:rsidP="00C60AEE">
      <w:pPr>
        <w:numPr>
          <w:ilvl w:val="0"/>
          <w:numId w:val="1"/>
        </w:numPr>
        <w:spacing w:after="0"/>
        <w:ind w:left="851"/>
        <w:rPr>
          <w:i/>
          <w:color w:val="0000FF"/>
          <w:sz w:val="28"/>
          <w:szCs w:val="32"/>
        </w:rPr>
      </w:pPr>
      <w:r>
        <w:rPr>
          <w:i/>
          <w:color w:val="0000FF"/>
          <w:sz w:val="28"/>
          <w:szCs w:val="32"/>
        </w:rPr>
        <w:t>Ревенко Марина Юрьевна</w:t>
      </w:r>
      <w:r w:rsidR="00C60AEE" w:rsidRPr="005D548B">
        <w:rPr>
          <w:i/>
          <w:color w:val="0000FF"/>
          <w:sz w:val="28"/>
          <w:szCs w:val="32"/>
        </w:rPr>
        <w:t xml:space="preserve"> </w:t>
      </w:r>
      <w:r w:rsidR="00C60AEE">
        <w:rPr>
          <w:i/>
          <w:color w:val="0000FF"/>
          <w:sz w:val="28"/>
          <w:szCs w:val="32"/>
        </w:rPr>
        <w:t>–</w:t>
      </w:r>
      <w:r w:rsidR="00C60AEE" w:rsidRPr="005D548B">
        <w:rPr>
          <w:i/>
          <w:color w:val="0000FF"/>
          <w:sz w:val="28"/>
          <w:szCs w:val="32"/>
        </w:rPr>
        <w:t xml:space="preserve"> </w:t>
      </w:r>
      <w:r w:rsidR="00C60AEE" w:rsidRPr="005D548B">
        <w:rPr>
          <w:i/>
          <w:sz w:val="28"/>
          <w:szCs w:val="32"/>
        </w:rPr>
        <w:t>председатель</w:t>
      </w:r>
      <w:r w:rsidR="00C60AEE">
        <w:rPr>
          <w:i/>
          <w:sz w:val="28"/>
          <w:szCs w:val="32"/>
        </w:rPr>
        <w:t xml:space="preserve"> ППО</w:t>
      </w:r>
    </w:p>
    <w:p w:rsidR="00C60AEE" w:rsidRPr="005D548B" w:rsidRDefault="00C60AEE" w:rsidP="00C60AEE">
      <w:pPr>
        <w:numPr>
          <w:ilvl w:val="0"/>
          <w:numId w:val="1"/>
        </w:numPr>
        <w:spacing w:after="0"/>
        <w:ind w:left="851"/>
        <w:rPr>
          <w:i/>
          <w:color w:val="0000FF"/>
          <w:sz w:val="28"/>
          <w:szCs w:val="32"/>
        </w:rPr>
      </w:pPr>
      <w:r>
        <w:rPr>
          <w:i/>
          <w:color w:val="0000FF"/>
          <w:sz w:val="28"/>
          <w:szCs w:val="32"/>
        </w:rPr>
        <w:t xml:space="preserve">Аризматова </w:t>
      </w:r>
      <w:proofErr w:type="spellStart"/>
      <w:r>
        <w:rPr>
          <w:i/>
          <w:color w:val="0000FF"/>
          <w:sz w:val="28"/>
          <w:szCs w:val="32"/>
        </w:rPr>
        <w:t>Айназ</w:t>
      </w:r>
      <w:proofErr w:type="spellEnd"/>
      <w:r>
        <w:rPr>
          <w:i/>
          <w:color w:val="0000FF"/>
          <w:sz w:val="28"/>
          <w:szCs w:val="32"/>
        </w:rPr>
        <w:t xml:space="preserve"> </w:t>
      </w:r>
      <w:proofErr w:type="spellStart"/>
      <w:r>
        <w:rPr>
          <w:i/>
          <w:color w:val="0000FF"/>
          <w:sz w:val="28"/>
          <w:szCs w:val="32"/>
        </w:rPr>
        <w:t>Фандасовна</w:t>
      </w:r>
      <w:proofErr w:type="spellEnd"/>
    </w:p>
    <w:p w:rsidR="00C60AEE" w:rsidRDefault="00C60AEE" w:rsidP="00C60AEE">
      <w:pPr>
        <w:numPr>
          <w:ilvl w:val="0"/>
          <w:numId w:val="1"/>
        </w:numPr>
        <w:spacing w:after="0"/>
        <w:ind w:left="851"/>
        <w:rPr>
          <w:i/>
          <w:color w:val="0000FF"/>
          <w:sz w:val="28"/>
          <w:szCs w:val="32"/>
        </w:rPr>
      </w:pPr>
      <w:r>
        <w:rPr>
          <w:i/>
          <w:color w:val="0000FF"/>
          <w:sz w:val="28"/>
          <w:szCs w:val="32"/>
        </w:rPr>
        <w:t>Зеленина Ольга Алексеевна</w:t>
      </w:r>
    </w:p>
    <w:p w:rsidR="00C60AEE" w:rsidRDefault="002F27C1" w:rsidP="00C60AEE">
      <w:pPr>
        <w:numPr>
          <w:ilvl w:val="0"/>
          <w:numId w:val="1"/>
        </w:numPr>
        <w:spacing w:after="0"/>
        <w:ind w:left="851"/>
        <w:rPr>
          <w:i/>
          <w:color w:val="0000FF"/>
          <w:sz w:val="28"/>
          <w:szCs w:val="32"/>
        </w:rPr>
      </w:pPr>
      <w:r>
        <w:rPr>
          <w:i/>
          <w:color w:val="0000FF"/>
          <w:sz w:val="28"/>
          <w:szCs w:val="32"/>
        </w:rPr>
        <w:t xml:space="preserve">Гузаирова </w:t>
      </w:r>
      <w:proofErr w:type="spellStart"/>
      <w:r>
        <w:rPr>
          <w:i/>
          <w:color w:val="0000FF"/>
          <w:sz w:val="28"/>
          <w:szCs w:val="32"/>
        </w:rPr>
        <w:t>Лейсан</w:t>
      </w:r>
      <w:proofErr w:type="spellEnd"/>
      <w:r>
        <w:rPr>
          <w:i/>
          <w:color w:val="0000FF"/>
          <w:sz w:val="28"/>
          <w:szCs w:val="32"/>
        </w:rPr>
        <w:t xml:space="preserve"> </w:t>
      </w:r>
      <w:proofErr w:type="spellStart"/>
      <w:r>
        <w:rPr>
          <w:i/>
          <w:color w:val="0000FF"/>
          <w:sz w:val="28"/>
          <w:szCs w:val="32"/>
        </w:rPr>
        <w:t>Рашитовна</w:t>
      </w:r>
      <w:proofErr w:type="spellEnd"/>
    </w:p>
    <w:p w:rsidR="00C60AEE" w:rsidRPr="005D548B" w:rsidRDefault="00C60AEE" w:rsidP="00C60AEE">
      <w:pPr>
        <w:numPr>
          <w:ilvl w:val="0"/>
          <w:numId w:val="1"/>
        </w:numPr>
        <w:spacing w:after="0"/>
        <w:ind w:left="851"/>
        <w:rPr>
          <w:i/>
          <w:color w:val="0000FF"/>
          <w:sz w:val="28"/>
          <w:szCs w:val="32"/>
        </w:rPr>
      </w:pPr>
      <w:r>
        <w:rPr>
          <w:i/>
          <w:color w:val="0000FF"/>
          <w:sz w:val="28"/>
          <w:szCs w:val="32"/>
        </w:rPr>
        <w:t xml:space="preserve">Стрелкова Ольга Васильевна </w:t>
      </w:r>
    </w:p>
    <w:p w:rsidR="00C60AEE" w:rsidRPr="00DF44F6" w:rsidRDefault="002F27C1" w:rsidP="00C60AEE">
      <w:pPr>
        <w:numPr>
          <w:ilvl w:val="0"/>
          <w:numId w:val="1"/>
        </w:numPr>
        <w:spacing w:after="0"/>
        <w:ind w:left="851"/>
        <w:rPr>
          <w:i/>
          <w:color w:val="0000FF"/>
          <w:sz w:val="28"/>
          <w:szCs w:val="32"/>
        </w:rPr>
      </w:pPr>
      <w:r>
        <w:rPr>
          <w:i/>
          <w:color w:val="0000FF"/>
          <w:sz w:val="28"/>
          <w:szCs w:val="32"/>
        </w:rPr>
        <w:t>Тарасова Галина Григорьевна</w:t>
      </w:r>
      <w:bookmarkStart w:id="0" w:name="_GoBack"/>
      <w:bookmarkEnd w:id="0"/>
    </w:p>
    <w:p w:rsidR="00C60AEE" w:rsidRDefault="00C60AEE" w:rsidP="00C60AEE">
      <w:pPr>
        <w:ind w:left="1985"/>
        <w:rPr>
          <w:i/>
          <w:color w:val="0000FF"/>
          <w:sz w:val="28"/>
          <w:szCs w:val="32"/>
        </w:rPr>
      </w:pPr>
    </w:p>
    <w:p w:rsidR="00C60AEE" w:rsidRPr="00806AB9" w:rsidRDefault="00C60AEE" w:rsidP="00C60AEE">
      <w:pPr>
        <w:spacing w:line="360" w:lineRule="auto"/>
        <w:ind w:left="1985"/>
        <w:rPr>
          <w:b/>
          <w:i/>
          <w:sz w:val="32"/>
          <w:szCs w:val="32"/>
        </w:rPr>
      </w:pPr>
      <w:r w:rsidRPr="00256876">
        <w:rPr>
          <w:b/>
          <w:i/>
          <w:sz w:val="32"/>
          <w:szCs w:val="32"/>
        </w:rPr>
        <w:t>Комиссия по охране труда:</w:t>
      </w:r>
    </w:p>
    <w:p w:rsidR="00C60AEE" w:rsidRDefault="00C60AEE" w:rsidP="00C60AEE">
      <w:pPr>
        <w:numPr>
          <w:ilvl w:val="0"/>
          <w:numId w:val="2"/>
        </w:numPr>
        <w:spacing w:after="0"/>
        <w:ind w:left="426" w:hanging="219"/>
        <w:rPr>
          <w:i/>
          <w:color w:val="0000FF"/>
          <w:sz w:val="28"/>
          <w:szCs w:val="32"/>
        </w:rPr>
      </w:pPr>
      <w:r>
        <w:rPr>
          <w:i/>
          <w:color w:val="0000FF"/>
          <w:sz w:val="28"/>
          <w:szCs w:val="32"/>
        </w:rPr>
        <w:t xml:space="preserve"> Аризматова </w:t>
      </w:r>
      <w:proofErr w:type="spellStart"/>
      <w:r>
        <w:rPr>
          <w:i/>
          <w:color w:val="0000FF"/>
          <w:sz w:val="28"/>
          <w:szCs w:val="32"/>
        </w:rPr>
        <w:t>Айназ</w:t>
      </w:r>
      <w:proofErr w:type="spellEnd"/>
      <w:r>
        <w:rPr>
          <w:i/>
          <w:color w:val="0000FF"/>
          <w:sz w:val="28"/>
          <w:szCs w:val="32"/>
        </w:rPr>
        <w:t xml:space="preserve"> </w:t>
      </w:r>
      <w:proofErr w:type="spellStart"/>
      <w:r>
        <w:rPr>
          <w:i/>
          <w:color w:val="0000FF"/>
          <w:sz w:val="28"/>
          <w:szCs w:val="32"/>
        </w:rPr>
        <w:t>Фандасовна</w:t>
      </w:r>
      <w:proofErr w:type="spellEnd"/>
      <w:r w:rsidRPr="00C50015">
        <w:rPr>
          <w:rFonts w:eastAsia="Calibri"/>
          <w:sz w:val="28"/>
          <w:szCs w:val="28"/>
        </w:rPr>
        <w:t xml:space="preserve"> </w:t>
      </w:r>
    </w:p>
    <w:p w:rsidR="00C60AEE" w:rsidRDefault="00C60AEE" w:rsidP="00C60AEE">
      <w:pPr>
        <w:numPr>
          <w:ilvl w:val="0"/>
          <w:numId w:val="2"/>
        </w:numPr>
        <w:spacing w:after="0"/>
        <w:ind w:left="426" w:hanging="219"/>
        <w:rPr>
          <w:i/>
          <w:color w:val="0000FF"/>
          <w:sz w:val="28"/>
          <w:szCs w:val="32"/>
        </w:rPr>
      </w:pPr>
      <w:r w:rsidRPr="00C50015">
        <w:rPr>
          <w:i/>
          <w:color w:val="0000FF"/>
          <w:sz w:val="28"/>
          <w:szCs w:val="32"/>
        </w:rPr>
        <w:t xml:space="preserve"> Зеленина Ольга Алексеевна</w:t>
      </w:r>
      <w:r w:rsidR="00CC33D9" w:rsidRPr="00CC33D9">
        <w:rPr>
          <w:rFonts w:eastAsia="Calibri"/>
          <w:sz w:val="28"/>
          <w:szCs w:val="28"/>
        </w:rPr>
        <w:t xml:space="preserve"> - </w:t>
      </w:r>
      <w:r w:rsidR="00CC33D9" w:rsidRPr="00C50015">
        <w:rPr>
          <w:rFonts w:eastAsia="Calibri"/>
          <w:sz w:val="28"/>
          <w:szCs w:val="28"/>
        </w:rPr>
        <w:t>уполномоченный по охране труда</w:t>
      </w:r>
    </w:p>
    <w:p w:rsidR="00C60AEE" w:rsidRPr="009866DC" w:rsidRDefault="00C60AEE" w:rsidP="00C60AEE">
      <w:pPr>
        <w:ind w:left="1985"/>
        <w:rPr>
          <w:i/>
          <w:color w:val="0033CC"/>
          <w:sz w:val="28"/>
          <w:szCs w:val="28"/>
        </w:rPr>
      </w:pPr>
    </w:p>
    <w:p w:rsidR="00C60AEE" w:rsidRPr="00256876" w:rsidRDefault="00C60AEE" w:rsidP="00C60AEE">
      <w:pPr>
        <w:spacing w:line="360" w:lineRule="auto"/>
        <w:ind w:left="1985"/>
        <w:rPr>
          <w:b/>
          <w:i/>
          <w:sz w:val="32"/>
          <w:szCs w:val="32"/>
        </w:rPr>
      </w:pPr>
      <w:r w:rsidRPr="00256876">
        <w:rPr>
          <w:b/>
          <w:i/>
          <w:sz w:val="32"/>
          <w:szCs w:val="32"/>
        </w:rPr>
        <w:t>Контрольно-ревизионная комиссия</w:t>
      </w:r>
    </w:p>
    <w:p w:rsidR="00C60AEE" w:rsidRPr="00806AB9" w:rsidRDefault="00C60AEE" w:rsidP="00C60AEE">
      <w:pPr>
        <w:numPr>
          <w:ilvl w:val="0"/>
          <w:numId w:val="3"/>
        </w:numPr>
        <w:spacing w:after="0"/>
        <w:ind w:left="567"/>
        <w:rPr>
          <w:i/>
          <w:color w:val="0033CC"/>
          <w:sz w:val="28"/>
          <w:szCs w:val="32"/>
        </w:rPr>
      </w:pPr>
      <w:r w:rsidRPr="009866DC">
        <w:rPr>
          <w:i/>
          <w:color w:val="0033CC"/>
          <w:sz w:val="28"/>
          <w:szCs w:val="32"/>
        </w:rPr>
        <w:t>Хастутдинова Наталья Петровна</w:t>
      </w:r>
      <w:r>
        <w:rPr>
          <w:i/>
          <w:color w:val="0033CC"/>
          <w:sz w:val="28"/>
          <w:szCs w:val="32"/>
        </w:rPr>
        <w:t xml:space="preserve"> - </w:t>
      </w:r>
      <w:r w:rsidRPr="004C039E">
        <w:rPr>
          <w:rFonts w:eastAsia="Calibri"/>
          <w:sz w:val="28"/>
          <w:szCs w:val="28"/>
        </w:rPr>
        <w:t>председатель комиссии</w:t>
      </w:r>
    </w:p>
    <w:p w:rsidR="00C60AEE" w:rsidRPr="005455EC" w:rsidRDefault="00C60AEE" w:rsidP="00C60AEE">
      <w:pPr>
        <w:numPr>
          <w:ilvl w:val="0"/>
          <w:numId w:val="3"/>
        </w:numPr>
        <w:spacing w:after="0"/>
        <w:ind w:left="567"/>
        <w:rPr>
          <w:rFonts w:eastAsia="Times New Roman"/>
          <w:i/>
          <w:color w:val="0033CC"/>
          <w:sz w:val="28"/>
          <w:szCs w:val="32"/>
        </w:rPr>
      </w:pPr>
      <w:r>
        <w:rPr>
          <w:i/>
          <w:color w:val="0033CC"/>
          <w:sz w:val="28"/>
          <w:szCs w:val="32"/>
        </w:rPr>
        <w:t xml:space="preserve">Докшина Галина Михайловна- </w:t>
      </w:r>
      <w:r w:rsidRPr="004C039E">
        <w:rPr>
          <w:rFonts w:eastAsia="Calibri"/>
          <w:sz w:val="28"/>
          <w:szCs w:val="28"/>
        </w:rPr>
        <w:t>член комиссии</w:t>
      </w:r>
    </w:p>
    <w:p w:rsidR="00C60AEE" w:rsidRDefault="00C60AEE" w:rsidP="00C60AEE">
      <w:pPr>
        <w:numPr>
          <w:ilvl w:val="0"/>
          <w:numId w:val="3"/>
        </w:numPr>
        <w:spacing w:after="0"/>
        <w:ind w:left="567"/>
        <w:rPr>
          <w:i/>
          <w:color w:val="0033CC"/>
          <w:sz w:val="28"/>
          <w:szCs w:val="32"/>
        </w:rPr>
      </w:pPr>
      <w:r>
        <w:rPr>
          <w:i/>
          <w:color w:val="0033CC"/>
          <w:sz w:val="28"/>
          <w:szCs w:val="32"/>
        </w:rPr>
        <w:t xml:space="preserve">Айтбаева Гузель </w:t>
      </w:r>
      <w:proofErr w:type="spellStart"/>
      <w:r>
        <w:rPr>
          <w:i/>
          <w:color w:val="0033CC"/>
          <w:sz w:val="28"/>
          <w:szCs w:val="32"/>
        </w:rPr>
        <w:t>Мусовна</w:t>
      </w:r>
      <w:proofErr w:type="spellEnd"/>
      <w:r>
        <w:rPr>
          <w:i/>
          <w:color w:val="0033CC"/>
          <w:sz w:val="28"/>
          <w:szCs w:val="32"/>
        </w:rPr>
        <w:t xml:space="preserve"> - </w:t>
      </w:r>
      <w:r w:rsidRPr="004C039E">
        <w:rPr>
          <w:rFonts w:eastAsia="Calibri"/>
          <w:sz w:val="28"/>
          <w:szCs w:val="28"/>
        </w:rPr>
        <w:t>член комиссии</w:t>
      </w:r>
    </w:p>
    <w:p w:rsidR="00C60AEE" w:rsidRPr="009866DC" w:rsidRDefault="00C60AEE" w:rsidP="00C60AEE">
      <w:pPr>
        <w:ind w:left="1985"/>
        <w:rPr>
          <w:i/>
          <w:color w:val="0033CC"/>
          <w:sz w:val="28"/>
          <w:szCs w:val="32"/>
        </w:rPr>
      </w:pPr>
    </w:p>
    <w:p w:rsidR="00C60AEE" w:rsidRPr="00256876" w:rsidRDefault="00C60AEE" w:rsidP="00C60AEE">
      <w:pPr>
        <w:spacing w:line="360" w:lineRule="auto"/>
        <w:ind w:left="1985"/>
        <w:rPr>
          <w:b/>
          <w:i/>
          <w:sz w:val="32"/>
          <w:szCs w:val="32"/>
        </w:rPr>
      </w:pPr>
      <w:r w:rsidRPr="00256876">
        <w:rPr>
          <w:b/>
          <w:i/>
          <w:sz w:val="32"/>
          <w:szCs w:val="32"/>
        </w:rPr>
        <w:t>Комиссия по трудовым спорам:</w:t>
      </w:r>
    </w:p>
    <w:p w:rsidR="00573BA8" w:rsidRDefault="00573BA8" w:rsidP="00573BA8">
      <w:pPr>
        <w:numPr>
          <w:ilvl w:val="0"/>
          <w:numId w:val="4"/>
        </w:numPr>
        <w:spacing w:after="0"/>
        <w:ind w:left="709"/>
        <w:rPr>
          <w:i/>
          <w:color w:val="0033CC"/>
          <w:sz w:val="28"/>
          <w:szCs w:val="28"/>
        </w:rPr>
      </w:pPr>
      <w:r>
        <w:rPr>
          <w:i/>
          <w:color w:val="0033CC"/>
          <w:sz w:val="28"/>
          <w:szCs w:val="28"/>
        </w:rPr>
        <w:t>Бочкова Татьяна Николаевна</w:t>
      </w:r>
    </w:p>
    <w:p w:rsidR="00C12A04" w:rsidRPr="00573BA8" w:rsidRDefault="00C60AEE" w:rsidP="00573BA8">
      <w:pPr>
        <w:numPr>
          <w:ilvl w:val="0"/>
          <w:numId w:val="4"/>
        </w:numPr>
        <w:spacing w:after="0"/>
        <w:ind w:left="709"/>
        <w:rPr>
          <w:i/>
          <w:color w:val="0033CC"/>
          <w:sz w:val="28"/>
          <w:szCs w:val="28"/>
        </w:rPr>
      </w:pPr>
      <w:r w:rsidRPr="00573BA8">
        <w:rPr>
          <w:i/>
          <w:color w:val="0033CC"/>
          <w:sz w:val="28"/>
          <w:szCs w:val="28"/>
        </w:rPr>
        <w:t>Хайруллина Алсу Айратовна</w:t>
      </w:r>
      <w:r w:rsidR="00573BA8">
        <w:rPr>
          <w:i/>
          <w:color w:val="0033CC"/>
          <w:sz w:val="28"/>
          <w:szCs w:val="28"/>
        </w:rPr>
        <w:t xml:space="preserve"> </w:t>
      </w:r>
    </w:p>
    <w:sectPr w:rsidR="00C12A04" w:rsidRPr="00573BA8" w:rsidSect="00271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E23CD"/>
    <w:multiLevelType w:val="hybridMultilevel"/>
    <w:tmpl w:val="4C721904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2B977AF9"/>
    <w:multiLevelType w:val="hybridMultilevel"/>
    <w:tmpl w:val="ECC27664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608B7B74"/>
    <w:multiLevelType w:val="hybridMultilevel"/>
    <w:tmpl w:val="C1F0AE1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7CFE7596"/>
    <w:multiLevelType w:val="hybridMultilevel"/>
    <w:tmpl w:val="AB7647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AEE"/>
    <w:rsid w:val="00271F2B"/>
    <w:rsid w:val="002F27C1"/>
    <w:rsid w:val="00315F0A"/>
    <w:rsid w:val="00573BA8"/>
    <w:rsid w:val="007111C1"/>
    <w:rsid w:val="00934504"/>
    <w:rsid w:val="00C12A04"/>
    <w:rsid w:val="00C60AEE"/>
    <w:rsid w:val="00CC33D9"/>
    <w:rsid w:val="00DB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9FD7B"/>
  <w15:docId w15:val="{04217D20-EB85-4A93-A670-EC1A4FF67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Matrix</cp:lastModifiedBy>
  <cp:revision>2</cp:revision>
  <cp:lastPrinted>2025-01-30T16:33:00Z</cp:lastPrinted>
  <dcterms:created xsi:type="dcterms:W3CDTF">2026-02-09T10:25:00Z</dcterms:created>
  <dcterms:modified xsi:type="dcterms:W3CDTF">2026-02-09T10:25:00Z</dcterms:modified>
</cp:coreProperties>
</file>