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9C6" w:rsidRPr="00D22A8F" w:rsidRDefault="009979C6" w:rsidP="009979C6">
      <w:pPr>
        <w:jc w:val="center"/>
        <w:rPr>
          <w:rFonts w:ascii="Times New Roman" w:hAnsi="Times New Roman"/>
          <w:sz w:val="24"/>
          <w:szCs w:val="24"/>
        </w:rPr>
      </w:pPr>
      <w:r w:rsidRPr="00D22A8F"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 «Детский сад комбинированного вида № 18 г</w:t>
      </w:r>
      <w:proofErr w:type="gramStart"/>
      <w:r w:rsidRPr="00D22A8F">
        <w:rPr>
          <w:rFonts w:ascii="Times New Roman" w:hAnsi="Times New Roman"/>
          <w:sz w:val="24"/>
          <w:szCs w:val="24"/>
        </w:rPr>
        <w:t>.Л</w:t>
      </w:r>
      <w:proofErr w:type="gramEnd"/>
      <w:r w:rsidRPr="00D22A8F">
        <w:rPr>
          <w:rFonts w:ascii="Times New Roman" w:hAnsi="Times New Roman"/>
          <w:sz w:val="24"/>
          <w:szCs w:val="24"/>
        </w:rPr>
        <w:t>ениногорска» муниципального образования «Лениногорский муниципальный район» Республики Татарстан</w:t>
      </w:r>
    </w:p>
    <w:p w:rsidR="009979C6" w:rsidRDefault="009979C6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:rsidR="009979C6" w:rsidRDefault="009979C6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</w:p>
    <w:p w:rsidR="009979C6" w:rsidRDefault="009979C6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</w:p>
    <w:p w:rsidR="00D22A8F" w:rsidRDefault="00D22A8F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</w:p>
    <w:p w:rsidR="009979C6" w:rsidRDefault="009979C6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</w:p>
    <w:p w:rsidR="009979C6" w:rsidRDefault="009979C6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</w:p>
    <w:p w:rsidR="00D22A8F" w:rsidRDefault="00D22A8F" w:rsidP="00D22A8F">
      <w:pPr>
        <w:tabs>
          <w:tab w:val="left" w:pos="8789"/>
        </w:tabs>
        <w:ind w:left="-851" w:right="-426"/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Профилактические прививки</w:t>
      </w:r>
    </w:p>
    <w:p w:rsidR="009979C6" w:rsidRDefault="00D22A8F" w:rsidP="009979C6">
      <w:pPr>
        <w:tabs>
          <w:tab w:val="left" w:pos="8789"/>
        </w:tabs>
        <w:ind w:left="-851" w:right="-426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</w:t>
      </w:r>
      <w:r w:rsidR="009979C6">
        <w:rPr>
          <w:rFonts w:ascii="Times New Roman" w:hAnsi="Times New Roman" w:cs="Times New Roman"/>
          <w:sz w:val="36"/>
          <w:szCs w:val="36"/>
        </w:rPr>
        <w:t>онсультация для родителей</w:t>
      </w:r>
    </w:p>
    <w:p w:rsidR="009979C6" w:rsidRDefault="009979C6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</w:p>
    <w:p w:rsidR="009979C6" w:rsidRDefault="009979C6" w:rsidP="009979C6">
      <w:pPr>
        <w:tabs>
          <w:tab w:val="left" w:pos="8789"/>
        </w:tabs>
        <w:ind w:left="-851" w:right="-426"/>
        <w:jc w:val="both"/>
        <w:rPr>
          <w:sz w:val="36"/>
          <w:szCs w:val="36"/>
        </w:rPr>
      </w:pPr>
    </w:p>
    <w:p w:rsidR="009979C6" w:rsidRDefault="009979C6" w:rsidP="009979C6">
      <w:pPr>
        <w:tabs>
          <w:tab w:val="left" w:pos="8789"/>
        </w:tabs>
        <w:ind w:left="5529" w:right="-426"/>
        <w:jc w:val="right"/>
        <w:rPr>
          <w:sz w:val="36"/>
          <w:szCs w:val="36"/>
        </w:rPr>
      </w:pPr>
    </w:p>
    <w:p w:rsidR="009979C6" w:rsidRDefault="009979C6" w:rsidP="009979C6">
      <w:pPr>
        <w:tabs>
          <w:tab w:val="left" w:pos="8789"/>
        </w:tabs>
        <w:spacing w:after="0"/>
        <w:ind w:left="5529" w:right="-426"/>
        <w:jc w:val="right"/>
        <w:rPr>
          <w:sz w:val="36"/>
          <w:szCs w:val="36"/>
        </w:rPr>
      </w:pPr>
    </w:p>
    <w:p w:rsidR="009979C6" w:rsidRPr="00D22A8F" w:rsidRDefault="009979C6" w:rsidP="00D22A8F">
      <w:pPr>
        <w:tabs>
          <w:tab w:val="left" w:pos="8789"/>
        </w:tabs>
        <w:spacing w:after="0"/>
        <w:ind w:left="5529" w:right="-426"/>
        <w:rPr>
          <w:rFonts w:ascii="Times New Roman" w:hAnsi="Times New Roman" w:cs="Times New Roman"/>
          <w:sz w:val="24"/>
          <w:szCs w:val="24"/>
        </w:rPr>
      </w:pPr>
      <w:r w:rsidRPr="00D22A8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 w:rsidR="00D22A8F">
        <w:rPr>
          <w:rFonts w:ascii="Times New Roman" w:hAnsi="Times New Roman" w:cs="Times New Roman"/>
          <w:sz w:val="24"/>
          <w:szCs w:val="24"/>
        </w:rPr>
        <w:t xml:space="preserve">   Подготовила: Кириллова О.И.,</w:t>
      </w:r>
      <w:r w:rsidRPr="00D22A8F"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9979C6" w:rsidRPr="00D22A8F" w:rsidRDefault="00D22A8F" w:rsidP="00D22A8F">
      <w:pPr>
        <w:tabs>
          <w:tab w:val="left" w:pos="8789"/>
        </w:tabs>
        <w:spacing w:after="0"/>
        <w:ind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9979C6" w:rsidRPr="00D22A8F">
        <w:rPr>
          <w:rFonts w:ascii="Times New Roman" w:hAnsi="Times New Roman" w:cs="Times New Roman"/>
          <w:sz w:val="24"/>
          <w:szCs w:val="24"/>
        </w:rPr>
        <w:t xml:space="preserve">      старшая медицинская сестра</w:t>
      </w:r>
    </w:p>
    <w:p w:rsidR="00A32364" w:rsidRPr="00D22A8F" w:rsidRDefault="00A32364" w:rsidP="00D22A8F">
      <w:pPr>
        <w:ind w:left="5529"/>
        <w:rPr>
          <w:sz w:val="24"/>
          <w:szCs w:val="24"/>
        </w:rPr>
      </w:pPr>
    </w:p>
    <w:p w:rsidR="00491052" w:rsidRDefault="00491052"/>
    <w:p w:rsidR="00491052" w:rsidRDefault="00491052"/>
    <w:p w:rsidR="00491052" w:rsidRDefault="00491052" w:rsidP="00491052">
      <w:pPr>
        <w:shd w:val="clear" w:color="auto" w:fill="FFFFFF" w:themeFill="background1"/>
      </w:pPr>
    </w:p>
    <w:p w:rsidR="00D22A8F" w:rsidRDefault="00D22A8F" w:rsidP="00491052">
      <w:pPr>
        <w:shd w:val="clear" w:color="auto" w:fill="FFFFFF" w:themeFill="background1"/>
      </w:pPr>
    </w:p>
    <w:p w:rsidR="00D22A8F" w:rsidRDefault="00D22A8F" w:rsidP="00491052">
      <w:pPr>
        <w:shd w:val="clear" w:color="auto" w:fill="FFFFFF" w:themeFill="background1"/>
      </w:pPr>
    </w:p>
    <w:p w:rsidR="00D22A8F" w:rsidRDefault="00D22A8F" w:rsidP="00491052">
      <w:pPr>
        <w:shd w:val="clear" w:color="auto" w:fill="FFFFFF" w:themeFill="background1"/>
      </w:pPr>
    </w:p>
    <w:p w:rsidR="00491052" w:rsidRDefault="00491052" w:rsidP="00491052">
      <w:pPr>
        <w:shd w:val="clear" w:color="auto" w:fill="FFFFFF" w:themeFill="background1"/>
      </w:pP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     Уважаемые родители!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необходимо знать, что только проф. прививки могут защитить Вашего ребенка от таких заболеваний, как полиомиелит, дифтерия, коклюш, туберкулез, столбняк,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Гепатит « В» корь,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. паротит, краснуха.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опасны заболевания, прививки против которых включены в календарь прививок России?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Полиомиелит (или детский паралич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острое инфекционное заболевание преимущественно, поражающее центральную нервную систему, в первую очередь спинной мозг. Заболевание приводит к развитию параличей, приводящих заболевшего ребенка к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инвалидизации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Острый гепатит «В»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тяжелое инфекционное заболевание, характеризующееся воспалительным поражением печени. Перенесенный в раннем возрасте вирусный гепатит «В» в 50-90% случаев переходит в хроническую форму, приводящую в дальнейшем к циррозу печени и первичному раку печени. Чем младше возраст, в котором происходит инфицирование, тем выше вероятность стать хроническим носителем.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Туберкулез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заболевание поражает легкие и бронхи, однако возможно поражение и других органов. При туберкулезе возможно развитие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генерализованных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форм, в том числе и туберкулезного менингита, устойчивых к противотуберкулезным препаратам.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Коклюш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-и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нфекционное заболевание дыхательных путей. опасным является поражение легких, особенно в грудном возрасте. Серьезным осложнением является энцефалопатия, которая вследствие судорог, может привести к смерти или оставить после себя стойкие повреждения, глухоту или эпилептические приступы.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Дифтерия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острое инфекционное заболевание, характеризующееся токсическим поражением организма, преимущественно сердечно-сосудистой и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систем, а также местным воспалительным процессом с образованием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фибринного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налета. Возможны такие осложнения как инф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токсический шок, миокардиты, полиневриты, включая поражение черепных и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перифических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нервов, поражение надпочечников, токсический невроз.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Столбняк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поражает нервную систему и сопровождается высокой летальностью вследствие паралича дыхания и сердечной мышцы.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Корь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заболевание может вызвать развитие отита, пневмонии, не поддающей антибиотикотерапии, энцефалит. Риск тяжелых осложнений и смерти особенно велик у маленьких детей.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Эпидемический паротит - заболевание может осложняться серозным менингитом, в отдельных случаях воспалением поджелудочной железы. Свинка является одной из причин развития мужского и женского бесплодия.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РОДИТЕЛИ!  ПОМНИТЕ!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Прививая ребенка, Вы защищаете его от инфекционных заболеваний!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Отказываясь от прививок, Вы рискуете здоровьем и жизнью Вашего ребенка!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Помогите Вашему ребенку!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Защитите его от инфекционных заболеваний, и от вызываемых ими тяжелых осложнений и последствий! Дайте ребенку возможность бесплатно получить необходимую прививку!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предупредить болезнь ребёнка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Некоторые болезни можно предотвратить. В этом нет ничего сложного. Все меры предупреждения болезней просты и доступны каждой семье. Соблюдение гигиенических правил, режима, полноценное питание, разумное закаливание, систематические физические упражнения, занятия спортом, своевременные  профилактические прививки и ограничение возможного контакта с инфекционными больными - вот почти полный арсенал средств, обеспечивающих здоровье и правильное развитие ребёнка.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малейшем подозрении на инфекционную болезнь в семье до прихода врача надо отделить больного от здоровых детей, предупредить окружающих о заболевании и как можно быстрее сообщить о болезни ребёнка в ясли, детский сад, школу, если заболевший посещал их. Всем этим  можно оградить от заражения других детей и предупредить появление бациллоносительства и распространение болезни.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целях профилактики заболеваний, предлагаем выполнять следующие правила:</w:t>
      </w:r>
    </w:p>
    <w:p w:rsidR="00491052" w:rsidRPr="00D22A8F" w:rsidRDefault="00491052" w:rsidP="00EC57A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Сообщать медсестре детского сада о малейших признаках нездоровья ребенка накануне посещения детского сада.</w:t>
      </w:r>
    </w:p>
    <w:p w:rsidR="00491052" w:rsidRPr="00D22A8F" w:rsidRDefault="00491052" w:rsidP="00EC57A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отсутствии ребенка в детском саду необходимо предупредить по тел.: </w:t>
      </w:r>
      <w:r w:rsidR="00D22A8F"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5-16-67</w:t>
      </w:r>
    </w:p>
    <w:p w:rsidR="00491052" w:rsidRPr="00D22A8F" w:rsidRDefault="00491052" w:rsidP="00EC57A6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отсутствует в детском саду по болезни, либо по какой-то другой причине более </w:t>
      </w:r>
      <w:r w:rsidR="00EC57A6"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C57A6"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ти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дней,  то родители обязаны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справку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врача-педиатра.</w:t>
      </w:r>
    </w:p>
    <w:p w:rsidR="00491052" w:rsidRPr="00D22A8F" w:rsidRDefault="00491052" w:rsidP="00EC57A6">
      <w:pPr>
        <w:numPr>
          <w:ilvl w:val="0"/>
          <w:numId w:val="1"/>
        </w:numPr>
        <w:shd w:val="clear" w:color="auto" w:fill="FFFFFF" w:themeFill="background1"/>
        <w:spacing w:before="100" w:beforeAutospacing="1" w:after="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ребенок, пришедший в группу, проявляет признаки болезни, педагог</w:t>
      </w:r>
      <w:r w:rsidR="00EC57A6"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право не допустить данного ребенка в группу без осмотра медсестры.</w:t>
      </w:r>
    </w:p>
    <w:p w:rsidR="00491052" w:rsidRPr="00D22A8F" w:rsidRDefault="00491052" w:rsidP="00EC57A6">
      <w:pPr>
        <w:numPr>
          <w:ilvl w:val="0"/>
          <w:numId w:val="2"/>
        </w:numPr>
        <w:shd w:val="clear" w:color="auto" w:fill="FFFFFF" w:themeFill="background1"/>
        <w:spacing w:before="100" w:beforeAutospacing="1" w:after="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заболел в детском саду, врач или медсестра изолируют его, и он</w:t>
      </w:r>
      <w:r w:rsidR="00EC57A6"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находится в изоляторе до приезда родителей. Время нахождения ребенка в</w:t>
      </w:r>
      <w:r w:rsidR="00EC57A6"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изоляторе не должно превышать 2-х часов.</w:t>
      </w:r>
    </w:p>
    <w:p w:rsidR="00491052" w:rsidRPr="00D22A8F" w:rsidRDefault="00491052" w:rsidP="00EC57A6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прививки, необходимые по возрасту, должны быть сделаны. Без прививок ребенок в группу не допускается.</w:t>
      </w:r>
    </w:p>
    <w:p w:rsidR="00491052" w:rsidRPr="00D22A8F" w:rsidRDefault="00491052" w:rsidP="00EC57A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 проведении плановой вакцинации, родители должны дать письменное согласие на проведение прививки в детском саду. Если ребенок прививается в другом учреждении, родители обязаны сделать прививки в течение недели. В случае медицинского отвода от прививок, необходимо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предоставить справку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лечащего педиатра.</w:t>
      </w:r>
    </w:p>
    <w:p w:rsidR="00491052" w:rsidRPr="00D22A8F" w:rsidRDefault="00491052" w:rsidP="00EC57A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направлении ребенка медработниками детского сада на какие-либо бактериологические исследования родители обязаны осуществить его в течение 7 дней.</w:t>
      </w:r>
    </w:p>
    <w:p w:rsidR="00491052" w:rsidRPr="00D22A8F" w:rsidRDefault="00491052" w:rsidP="00EC57A6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должны выполнять все мероприятия (оздоровительные,</w:t>
      </w:r>
      <w:proofErr w:type="gramEnd"/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профилактические, восстановительные - после болезни), назначенные врачом-педиатром.</w:t>
      </w:r>
    </w:p>
    <w:p w:rsidR="00491052" w:rsidRPr="00D22A8F" w:rsidRDefault="00491052" w:rsidP="00EC57A6">
      <w:pPr>
        <w:numPr>
          <w:ilvl w:val="0"/>
          <w:numId w:val="5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ранней диагностики туберкулеза, ежегодно (1 раз в год)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 детям ставится в\к проба Манту.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Отсутствующим детям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ее сделать в поликлинике по месту жительства.</w:t>
      </w:r>
    </w:p>
    <w:p w:rsidR="00491052" w:rsidRPr="00D22A8F" w:rsidRDefault="00491052" w:rsidP="00EC57A6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летнего отдыха предоставляется справка от педиатра о состоянии здоровья ребенка, и результаты анализа на энтеробиоз.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 разрешается приносить какие-либо продукты в группу!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"Зачем нужны прививки?"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Прививки или вакцины получили свое название по противооспенному препарату, приготовленному из содержимого коровьих оспинок английский врачом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Дженнером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1798 году. Он заметил, что если ввести содержимое оспины коровы, в котором присутствуют болезнетворные бактерии, в кожный надрез человеку, то он не заболеет натуральной оспой.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 (вакцины) - это препараты, способствующие созданию активного специфического иммунитета, приобретенного в процессе прививания и необходимого для защиты организма от конкретного возбудителя болезни. Также прививки могут быть использованы для лечения некоторых инфекционных заболеваний.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Прививки (вакцины) изготавливают путем сложных биохимических процессов из микроорганизмов, продуктов их жизнедеятельности или отдельных компонентов микробной клетки.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Вакцинный препарат, содержащий определенные дозы возбудителя болезни, оказавшись в организме человека, сталкивается с клетками крови - лимфоцитами, в результате чего образуются антитела - особые защитные белки. Организм в определенный период времени - год, пять лет и т.п. - "помнит" о прививке. С этим связана необходимость повторных вакцинаций - ревакцинации, после чего формируется стойкий длительный иммунитет.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последующей "встрече" с болезнетворным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микрорганизмом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антитела его узнают и нейтрализуют, и человек не заболевает.</w:t>
      </w:r>
      <w:proofErr w:type="gramEnd"/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плановых прививок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Каждая страна мира имеет свой календарь профилактических прививок. В нашей стране до недавнего времени в него входило семь инфекций: туберкулез, дифтерия, столбняк, коклюш, корь, эпидемический паротит (свинка) и полиомиелит. С 1997 года в календарь обязательных прививок внесены еще две прививки - против гепатита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краснухи.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Прививка гепатита</w:t>
      </w:r>
      <w:proofErr w:type="gramStart"/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В</w:t>
      </w:r>
      <w:proofErr w:type="gramEnd"/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первые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часов жизни малышу делают прививку против вирусного гепатита В. Вирусный гепатит В - инфекционное заболевание печени, вызываемое одноименным вирусом, характеризующееся тяжелым воспалительным поражением печени. Болезнь имеет различные формы - от носительства вируса до острой печеночной недостаточности, цирроза печени и рака печени. У новорожденных вирусный гепатит в большинстве случаев протекает бессимптомно, без классической желтухи, что затрудняет своевременную диагностику и затягивает начало лечения.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 прививать новорожденных, то у 90% детей, инфицировавшихся вирусным гепатитом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первом полугодии, и у 50% детей, инфицировавшихся во втором полугодии жизни, разовьется хроническое течение этой тяжелой болезни. Прививку повторяют в 1 и 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 месяцев. В случае, если ребенок родился от матери, носительницы антигена гепатита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заболевшей гепатитом в третьем триместре беременности, прививку повторяют в 1, 2 и 12 месяцев. Иммунитет сохраняется до 12 лет и более.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Прививка против туберкулеза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трех-семи дней ребенку делают прививку против туберкулеза вакциной БЦЖ (BCG -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Bacillus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Calmette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Guerin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дословно - бацилла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Кальметта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Герена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создатели противотуберкулезной вакцины). Туберкулез - хроническая, широко распространенная и тяжело протекающая инфекция, возбудителем которой является микобактерия туберкулеза (палочка Коха). Первоначально поражаются легкие, однако инфекции могут быть подвержены и другие органы.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Известно, что микобактерией туберкулеза инфицировано около 2/3 населения планеты. Ежегодно активным туберкулезом заболевает около 8 миллионов человек, около 3 миллионов заболевших погибает. На современном этапе лечение этой инфекции чрезвычайно затруднено из-за высокой устойчивости бациллы к сильнейшим антибиотикам.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 усугубляется еще и тем, что, в отличие от других вакцин, БЦЖ не является стопроцентно эффективной в предотвращении туберкулеза и абсолютным средством контроля этой инфекции. В то же время доказано, что БЦЖ защищает 85% привитых детей от тяжелых форм туберкулеза. Поэтому Всемирной Организацией Здравоохранения (ВОЗ) эту прививку рекомендовано делать новорожденным тех стран, где туберкулез сильно распространен, в том числе и в нашей стране.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 после прививки развивается через 8 недель. Для того чтобы не пропустить момент возможного инфицирования туберкулезом, ребенку ежегодно проводится проба Манту. При отрицательной пробе Манту (т.е. отсутствии противотуберкулезного иммунитета) проводится ревакцинация (повторная вакцинация) БЦЖ в 7 и/или 14 лет.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Прививки против коклюша, дифтерии, столбняка и полиомиелита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трехмесячного возраста начинают делать прививку против коклюша, дифтерии, столбняка (АКДС - адсорбированная коклюшно-дифтерийно-столбнячная вакцина) и полиомиелита (ОПВ - оральная (введенная через рот) полиомиелитная вакцина). Обе прививки можно заменить французской вакциной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Тетракок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комбинированная вакцина, содержащая АКДС и ОПВ.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Коклюш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инфекционное заболевание, вызываемое коклюшной палочкой. Наиболее характерным признаком коклюша является затяжной, приступообразный спастический кашель. Болезнь наиболее тяжело протекает у детей первых месяцев жизни, сопровождается высокой смертностью, у каждого четвертого заболевшего вызывает патологию легких. Вакцинация состоит из 3 прививок в 3, 4,5 и 6 месяцев, повторная вакцинация проводится в 18 месяцев. Прививают против коклюша детей до 4 лет, в 7 и 14 лет проводят вакцинацию и ревакцинацию только против дифтерии и столбняка, у взрослых это делают - каждые 10 лет.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Дифтерия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заболевание, вызываемое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коронебактерией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дифтерии. Инфекция протекает тяжело, с образованием характерных пленок на слизистых оболочках верхних дыхательных путей, с поражением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нервной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сердечно-сосудистой систем. Возбудитель 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дифтерии выделяет сильнейший токсин, обладающий способностью разрушать оболочку нервов, повреждать эритроциты (клетки крови). Осложнениями дифтерии могут быть: миокардит (воспаление сердечной мышцы), полиневрит (множественное поражение нервов), параличи, снижение зрения, поражение почек. Всемирной Организацией Здравоохранения прививка рекомендована для всех без исключения стран мира.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Столбняк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смертельно опасное заболевание, вызываемое столбнячной палочкой. Возбудители заболевания обитают в почве в виде спор. Они проникают в организм через мельчайшие царапины кожи, слизистых оболочек и токсинами (одними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самых сильных) поражают нервную систему. Возникают спазмы, судороги всех мышц тела, настолько выраженные, что приводят к переломам костей и отрывом мышц от костей. Особенно опасными являются продолжительные судороги дыхательной мускулатуры. Прогноз начавшегося заболевания неблагоприятный. Смертность составляет 40--80%. Наступает спазм дыхательной мускулатуры, паралич сердечной мышцы - это приводит к летальному исходу. Единственным средством профилактики является прививка.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Полиомиелит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острая вирусная инфекция, поражающая нервную систему (серое вещество спинного мозга). Характеризуется повышением температуры, головными, мышечными болями с последующим развитием параличей нижних конечностей (слабость, боль в мышцах, невозможность или нарушение ходьбы). В наиболее тяжелых случаях поражение спинного мозга приводит к остановке дыхания и смерти.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Осложнения полиомиелита: атрофия, т.е. нарушение структуры и функций мышц, в результате чего они становятся слабее, в легких случаях возникает хромота, в тяжелых - параличи.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качестве профилактики используется прививка.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Прививки против кори, краснухи и эпидемического паротита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 1 год ребенку делают прививку против кори, краснухи и эпидемического паротита, повторная вакцинация производится в 6 лет.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Корь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- это тяжело протекающая вирусная инфекция, с высокой смертностью (в некоторых странах до 10%), осложняющаяся пневмонией (воспаление легких), энцефалитом (воспаление вещества мозга).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Краснуха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острозаразное вирусное заболевание, проявляющееся сыпью на коже, увеличением лимфоузлов. Опасность этого заболевания в первую очередь состоит в том, что вирус краснухи поражает плод не болевшей краснухой и не привитой беременной женщины, вызывая пороки сердца, мозга и других органов и систем. Поэтому существует три принципиальных подхода к борьбе с краснухой: прививание детей, прививание девушек-подростков и прививание женщин детородного возраста, планирующих иметь детей. ВОЗ рекомендует сочетать по мере возможности все три стратегии. В России в части регионов сочетается вакцинация детей и подростков.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Вирус эпидемического паротита поражает не только слюнную железу, но и другие железистые органы: яичники, яички (это может быть причиной бесплодия), поджелудочную железу, возможно воспаление вещества мозга (энцефалит).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 прививках, не входящих в календарь плановых прививок</w:t>
      </w:r>
    </w:p>
    <w:p w:rsidR="00491052" w:rsidRPr="00D22A8F" w:rsidRDefault="00491052" w:rsidP="00491052">
      <w:pPr>
        <w:shd w:val="clear" w:color="auto" w:fill="FFFFFF" w:themeFill="background1"/>
        <w:spacing w:after="0" w:line="29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Прививка против гриппа. Из-за риска возможных тяжелых осложнений, она показана детям с 6-месячного возраста, страдающих хроническими заболеваниями бронхо-легочной системы, почек, сердца.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прививаться вакцинами, состав которых меняется ежегодно и соответствует спектру тех вирусов, которые распространены именно в этом году (мониторинг проводит ВОЗ).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Делать прививку против гриппа надо еще и потому, что в присутствии вирусов гриппа очень многие слабые вирусы и бактерии становятся более агрессивными и могут вызывать обострения хронических заболеваний или провоцировать возникновение другой инфекции.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Гемофильная инфекция тип b</w:t>
      </w: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(вызывается гемофильной палочкой) не так широко распространена, как грипп. Однако она является причиной тяжелой гнойной инфекции у детей первого года жизни. Это могут быть гнойные менингиты (воспаление оболочек мозга), отиты (воспаление уха),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эпиглотиты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(воспаление хряща гортани - надгортанника), пневмонии (воспаление легких), </w:t>
      </w:r>
      <w:proofErr w:type="spell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остеомелиты</w:t>
      </w:r>
      <w:proofErr w:type="spell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(воспаление верхнего слоя кости - надкостницы) и др. Во многих странах мира эта прививка (Акт-ХИБ - фирменное название) входит в календарь профилактических прививок.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заболеваемости менингококковой инфекцией осенью 2003 года в Москве вызвало панику у населения. Менингит (бактериальный) - воспаление оболочек головного или спинного мозга, вызываемое менингококком, который "обитает" в горле. Заражение происходит от больного человека или внешне здорового носителя этого микроба. Болезнь передается воздушно-капельным путем. Кроме того, при ослабленном иммунитете возбудитель болезни может через кровь попасть в центральную нервную систему, вызывая воспаление оболочек головного и спи</w:t>
      </w:r>
      <w:bookmarkStart w:id="0" w:name="_GoBack"/>
      <w:bookmarkEnd w:id="0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нного мозга. Повышается температура (свыше 38,0 С), беспокоит сильная головная боль, скованность шейных мышц, тошнота, рвота, сыпь в виде кровоподтеков. Возможны внутренние кровотечения, сепсис, а также потеря сознания, кома, судороги из-за отека головного мозга. Выделение токсинов менингококка приводят к нарушению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сердечно-сосудистой</w:t>
      </w:r>
      <w:proofErr w:type="gramEnd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дыхания и смерти больного.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Менингококковая инфекция наиболее тяжело протекает у детей первого года жизни. По </w:t>
      </w:r>
      <w:proofErr w:type="gramStart"/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эпидемическим показаниям прививают детей с 6 месяцев, с повторным введение вакцины через 3 месяца, в случае, когда вакцина отечественная прививают с 1 года.</w:t>
      </w:r>
      <w:proofErr w:type="gramEnd"/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обычных случаях прививают детей старше 2 лет однократно, иммунитет развивается не менее чем на 3 года, у взрослых - на 10 лет.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91052" w:rsidRPr="00D22A8F" w:rsidRDefault="00491052" w:rsidP="00EC57A6">
      <w:pPr>
        <w:shd w:val="clear" w:color="auto" w:fill="FFFFFF" w:themeFill="background1"/>
        <w:spacing w:after="0" w:line="293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2A8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скажем, что прививки делаются добровольно, по желанию родителей ребенка. У некоторых мам и пап есть боязнь перед прививкой.</w:t>
      </w:r>
    </w:p>
    <w:p w:rsidR="00491052" w:rsidRPr="00D22A8F" w:rsidRDefault="00491052" w:rsidP="00EC57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1052" w:rsidRPr="00D22A8F" w:rsidSect="00C90D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B102B"/>
    <w:multiLevelType w:val="multilevel"/>
    <w:tmpl w:val="D5C22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3167EA"/>
    <w:multiLevelType w:val="multilevel"/>
    <w:tmpl w:val="73448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2A781D"/>
    <w:multiLevelType w:val="multilevel"/>
    <w:tmpl w:val="907A1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A52277"/>
    <w:multiLevelType w:val="multilevel"/>
    <w:tmpl w:val="E124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FD05A05"/>
    <w:multiLevelType w:val="multilevel"/>
    <w:tmpl w:val="71DA3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A174CE"/>
    <w:multiLevelType w:val="multilevel"/>
    <w:tmpl w:val="C6D6B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9C6"/>
    <w:rsid w:val="00491052"/>
    <w:rsid w:val="009979C6"/>
    <w:rsid w:val="00A32364"/>
    <w:rsid w:val="00C90DD5"/>
    <w:rsid w:val="00D22A8F"/>
    <w:rsid w:val="00EC5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63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0CA8A4-B199-4336-A0EC-88C431FD0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2531</Words>
  <Characters>14430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рузалия</cp:lastModifiedBy>
  <cp:revision>4</cp:revision>
  <dcterms:created xsi:type="dcterms:W3CDTF">2016-04-24T17:16:00Z</dcterms:created>
  <dcterms:modified xsi:type="dcterms:W3CDTF">2016-04-27T12:47:00Z</dcterms:modified>
</cp:coreProperties>
</file>