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4AC" w:rsidRPr="00A07E4A" w:rsidRDefault="000A1794" w:rsidP="006E5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 качества для</w:t>
      </w:r>
      <w:r w:rsidR="00A07E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8F6">
        <w:rPr>
          <w:rFonts w:ascii="Times New Roman" w:hAnsi="Times New Roman" w:cs="Times New Roman"/>
          <w:b/>
          <w:sz w:val="28"/>
          <w:szCs w:val="28"/>
        </w:rPr>
        <w:t xml:space="preserve">людей пожилого возраста в </w:t>
      </w:r>
      <w:r w:rsidR="006558F6" w:rsidRPr="006558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АНО «Ц</w:t>
      </w:r>
      <w:r w:rsidR="006558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ентр социальной помощи</w:t>
      </w:r>
      <w:r w:rsidR="006558F6" w:rsidRPr="006558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«Долголетие»</w:t>
      </w:r>
    </w:p>
    <w:p w:rsidR="000A1794" w:rsidRDefault="000A1794" w:rsidP="000A1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проходящей Всемирной недели качества, а также в целях информирования населения </w:t>
      </w:r>
      <w:r>
        <w:rPr>
          <w:rFonts w:ascii="Times New Roman" w:hAnsi="Times New Roman" w:cs="Times New Roman"/>
          <w:sz w:val="28"/>
          <w:szCs w:val="28"/>
        </w:rPr>
        <w:t>пожилого</w:t>
      </w:r>
      <w:r>
        <w:rPr>
          <w:rFonts w:ascii="Times New Roman" w:hAnsi="Times New Roman" w:cs="Times New Roman"/>
          <w:sz w:val="28"/>
          <w:szCs w:val="28"/>
        </w:rPr>
        <w:t xml:space="preserve"> возраста, </w:t>
      </w:r>
      <w:r w:rsidR="00AC2B98">
        <w:rPr>
          <w:rFonts w:ascii="Times New Roman" w:hAnsi="Times New Roman" w:cs="Times New Roman"/>
          <w:sz w:val="28"/>
          <w:szCs w:val="28"/>
        </w:rPr>
        <w:t>14</w:t>
      </w:r>
      <w:bookmarkStart w:id="0" w:name="_GoBack"/>
      <w:bookmarkEnd w:id="0"/>
      <w:r w:rsidRPr="003C741E">
        <w:rPr>
          <w:rFonts w:ascii="Times New Roman" w:hAnsi="Times New Roman" w:cs="Times New Roman"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C741E">
        <w:rPr>
          <w:rFonts w:ascii="Times New Roman" w:hAnsi="Times New Roman" w:cs="Times New Roman"/>
          <w:sz w:val="28"/>
          <w:szCs w:val="28"/>
        </w:rPr>
        <w:t xml:space="preserve"> года специалистом </w:t>
      </w:r>
      <w:proofErr w:type="spellStart"/>
      <w:r w:rsidRPr="003C741E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3C741E">
        <w:rPr>
          <w:rFonts w:ascii="Times New Roman" w:hAnsi="Times New Roman" w:cs="Times New Roman"/>
          <w:sz w:val="28"/>
          <w:szCs w:val="28"/>
        </w:rPr>
        <w:t xml:space="preserve"> территориального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Мурадымовой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Л.В., </w:t>
      </w:r>
      <w:r w:rsidRPr="003C741E">
        <w:rPr>
          <w:rFonts w:ascii="Times New Roman" w:hAnsi="Times New Roman" w:cs="Times New Roman"/>
          <w:sz w:val="28"/>
          <w:szCs w:val="28"/>
        </w:rPr>
        <w:t xml:space="preserve">совместно со специалистом </w:t>
      </w:r>
      <w:proofErr w:type="spellStart"/>
      <w:r w:rsidRPr="003C741E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3C741E">
        <w:rPr>
          <w:rFonts w:ascii="Times New Roman" w:hAnsi="Times New Roman" w:cs="Times New Roman"/>
          <w:sz w:val="28"/>
          <w:szCs w:val="28"/>
        </w:rPr>
        <w:t xml:space="preserve"> территориального органа </w:t>
      </w:r>
      <w:proofErr w:type="spellStart"/>
      <w:r w:rsidRPr="003C741E">
        <w:rPr>
          <w:rFonts w:ascii="Times New Roman" w:hAnsi="Times New Roman" w:cs="Times New Roman"/>
          <w:sz w:val="28"/>
          <w:szCs w:val="28"/>
        </w:rPr>
        <w:t>Госалкольгольинспеции</w:t>
      </w:r>
      <w:proofErr w:type="spellEnd"/>
      <w:r w:rsidRPr="003C741E">
        <w:rPr>
          <w:rFonts w:ascii="Times New Roman" w:hAnsi="Times New Roman" w:cs="Times New Roman"/>
          <w:sz w:val="28"/>
          <w:szCs w:val="28"/>
        </w:rPr>
        <w:t xml:space="preserve"> РТ </w:t>
      </w:r>
      <w:r>
        <w:rPr>
          <w:rFonts w:ascii="Times New Roman" w:hAnsi="Times New Roman" w:cs="Times New Roman"/>
          <w:sz w:val="28"/>
          <w:szCs w:val="28"/>
        </w:rPr>
        <w:t>Платоновой 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741E">
        <w:rPr>
          <w:rFonts w:ascii="Times New Roman" w:hAnsi="Times New Roman" w:cs="Times New Roman"/>
          <w:sz w:val="28"/>
          <w:szCs w:val="28"/>
        </w:rPr>
        <w:t xml:space="preserve">режиме видеоконференции была проведена лекция-семинар </w:t>
      </w:r>
      <w:r w:rsidR="006558F6" w:rsidRPr="006558F6">
        <w:rPr>
          <w:rFonts w:ascii="Times New Roman" w:hAnsi="Times New Roman" w:cs="Times New Roman"/>
          <w:sz w:val="28"/>
          <w:szCs w:val="28"/>
        </w:rPr>
        <w:t>для людей</w:t>
      </w:r>
      <w:r>
        <w:rPr>
          <w:rFonts w:ascii="Times New Roman" w:hAnsi="Times New Roman" w:cs="Times New Roman"/>
          <w:sz w:val="28"/>
          <w:szCs w:val="28"/>
        </w:rPr>
        <w:t>, получающих услуги</w:t>
      </w:r>
      <w:r w:rsidR="006558F6" w:rsidRPr="006558F6">
        <w:rPr>
          <w:rFonts w:ascii="Times New Roman" w:hAnsi="Times New Roman" w:cs="Times New Roman"/>
          <w:sz w:val="28"/>
          <w:szCs w:val="28"/>
        </w:rPr>
        <w:t xml:space="preserve"> в </w:t>
      </w:r>
      <w:r w:rsidR="006558F6" w:rsidRPr="006558F6">
        <w:rPr>
          <w:rFonts w:ascii="Times New Roman" w:hAnsi="Times New Roman" w:cs="Times New Roman"/>
          <w:sz w:val="28"/>
          <w:szCs w:val="28"/>
          <w:shd w:val="clear" w:color="auto" w:fill="FFFFFF"/>
        </w:rPr>
        <w:t>АНО «Центр социальной помощи «Долголетие».</w:t>
      </w:r>
    </w:p>
    <w:p w:rsidR="000A1794" w:rsidRDefault="000A1794" w:rsidP="000A1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794" w:rsidRDefault="00A904FA" w:rsidP="000A1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062BC">
        <w:rPr>
          <w:rFonts w:ascii="Times New Roman" w:hAnsi="Times New Roman" w:cs="Times New Roman"/>
          <w:sz w:val="28"/>
          <w:szCs w:val="28"/>
        </w:rPr>
        <w:t xml:space="preserve">ходе проведения лекции-семинара сотрудники надзорных ведомств </w:t>
      </w:r>
      <w:r>
        <w:rPr>
          <w:rFonts w:ascii="Times New Roman" w:hAnsi="Times New Roman" w:cs="Times New Roman"/>
          <w:sz w:val="28"/>
          <w:szCs w:val="28"/>
        </w:rPr>
        <w:t xml:space="preserve">уделили особое внимание </w:t>
      </w:r>
      <w:r w:rsidR="000A1794">
        <w:rPr>
          <w:rFonts w:ascii="Times New Roman" w:hAnsi="Times New Roman" w:cs="Times New Roman"/>
          <w:sz w:val="28"/>
          <w:szCs w:val="28"/>
        </w:rPr>
        <w:t>процедуре правильного выбора и покупки продовольственных товаров. В частности, пожилым гражданам были озвучены основные нормативные требования к реализации продовольственных товаров (молоко, хлеб, мясные изделия и т.д.), такие как, срок годности, дата и место изготовления товара, вес, состав, условия хранения и т.д. Так же в ходе беседы была озвучена информация об обязанности продавца реализовывать товар с маркировкой системы «Честный знак».</w:t>
      </w:r>
    </w:p>
    <w:p w:rsidR="000A1794" w:rsidRDefault="000A1794" w:rsidP="000A1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4FA" w:rsidRDefault="00AC2B98" w:rsidP="000A1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целях проведения информационно-разъяснительной работы с социально-уязвимой категорией населения, сотрудники надзорных органов упомянули о некоторых нюансах при получении финансовых и социальных услуг. В частности, напомнили о том, что необходимо соблюдать бдительность</w:t>
      </w:r>
      <w:r w:rsidR="00F062BC">
        <w:rPr>
          <w:rFonts w:ascii="Times New Roman" w:hAnsi="Times New Roman" w:cs="Times New Roman"/>
          <w:sz w:val="28"/>
          <w:szCs w:val="28"/>
        </w:rPr>
        <w:t xml:space="preserve"> при общении с незнакомыми лицами, представляющимися сотрудниками служб безопасности банка и иными лица</w:t>
      </w:r>
      <w:r w:rsidR="004532DA">
        <w:rPr>
          <w:rFonts w:ascii="Times New Roman" w:hAnsi="Times New Roman" w:cs="Times New Roman"/>
          <w:sz w:val="28"/>
          <w:szCs w:val="28"/>
        </w:rPr>
        <w:t>ми</w:t>
      </w:r>
      <w:r w:rsidR="00F062BC">
        <w:rPr>
          <w:rFonts w:ascii="Times New Roman" w:hAnsi="Times New Roman" w:cs="Times New Roman"/>
          <w:sz w:val="28"/>
          <w:szCs w:val="28"/>
        </w:rPr>
        <w:t xml:space="preserve">, обращающимися к ним по телефону с просьбой сообщить данные банковского счета или платежной карты либо </w:t>
      </w:r>
      <w:proofErr w:type="spellStart"/>
      <w:r w:rsidR="00F062BC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="00F062BC">
        <w:rPr>
          <w:rFonts w:ascii="Times New Roman" w:hAnsi="Times New Roman" w:cs="Times New Roman"/>
          <w:sz w:val="28"/>
          <w:szCs w:val="28"/>
        </w:rPr>
        <w:t xml:space="preserve"> кода банковской карты</w:t>
      </w:r>
      <w:r w:rsidR="008466C1">
        <w:rPr>
          <w:rFonts w:ascii="Times New Roman" w:hAnsi="Times New Roman" w:cs="Times New Roman"/>
          <w:sz w:val="28"/>
          <w:szCs w:val="28"/>
        </w:rPr>
        <w:t>, номера СНИЛС и т.д.</w:t>
      </w:r>
      <w:r w:rsidR="00F062BC">
        <w:rPr>
          <w:rFonts w:ascii="Times New Roman" w:hAnsi="Times New Roman" w:cs="Times New Roman"/>
          <w:sz w:val="28"/>
          <w:szCs w:val="28"/>
        </w:rPr>
        <w:t xml:space="preserve">  </w:t>
      </w:r>
      <w:r w:rsidR="00E422AB">
        <w:rPr>
          <w:rFonts w:ascii="Times New Roman" w:hAnsi="Times New Roman" w:cs="Times New Roman"/>
          <w:sz w:val="28"/>
          <w:szCs w:val="28"/>
        </w:rPr>
        <w:t xml:space="preserve">   </w:t>
      </w:r>
      <w:r w:rsidR="00B94DF5">
        <w:rPr>
          <w:rFonts w:ascii="Times New Roman" w:hAnsi="Times New Roman" w:cs="Times New Roman"/>
          <w:sz w:val="28"/>
          <w:szCs w:val="28"/>
        </w:rPr>
        <w:t xml:space="preserve">  </w:t>
      </w:r>
      <w:r w:rsidR="00A904F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1794" w:rsidRDefault="000A1794" w:rsidP="000A1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467A" w:rsidRDefault="00F062BC" w:rsidP="000A1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Слушатели лекции-семинара</w:t>
      </w:r>
      <w:r w:rsidR="00BD05BE">
        <w:rPr>
          <w:rFonts w:ascii="Times New Roman" w:hAnsi="Times New Roman" w:cs="Times New Roman"/>
          <w:sz w:val="28"/>
          <w:szCs w:val="28"/>
        </w:rPr>
        <w:t xml:space="preserve"> поблагодарили специалистов надзорных ведомств за </w:t>
      </w:r>
      <w:r w:rsidR="004532DA">
        <w:rPr>
          <w:rFonts w:ascii="Times New Roman" w:hAnsi="Times New Roman" w:cs="Times New Roman"/>
          <w:sz w:val="28"/>
          <w:szCs w:val="28"/>
        </w:rPr>
        <w:t xml:space="preserve">проведенную </w:t>
      </w:r>
      <w:proofErr w:type="spellStart"/>
      <w:r w:rsidR="004532DA">
        <w:rPr>
          <w:rFonts w:ascii="Times New Roman" w:hAnsi="Times New Roman" w:cs="Times New Roman"/>
          <w:sz w:val="28"/>
          <w:szCs w:val="28"/>
        </w:rPr>
        <w:t>видеконференцию</w:t>
      </w:r>
      <w:proofErr w:type="spellEnd"/>
      <w:r w:rsidR="00BD05BE">
        <w:rPr>
          <w:rFonts w:ascii="Times New Roman" w:hAnsi="Times New Roman" w:cs="Times New Roman"/>
          <w:sz w:val="28"/>
          <w:szCs w:val="28"/>
        </w:rPr>
        <w:t xml:space="preserve"> и получили исчерпывающие ответы на все заданные вопросы.</w:t>
      </w:r>
      <w:r w:rsidR="00E422AB">
        <w:rPr>
          <w:rFonts w:ascii="Times New Roman" w:hAnsi="Times New Roman" w:cs="Times New Roman"/>
          <w:sz w:val="28"/>
          <w:szCs w:val="28"/>
        </w:rPr>
        <w:t xml:space="preserve"> А также высказали пожелание об увеличении подобных встреч в формате </w:t>
      </w:r>
      <w:r w:rsidR="00CC1801">
        <w:rPr>
          <w:rFonts w:ascii="Times New Roman" w:hAnsi="Times New Roman" w:cs="Times New Roman"/>
          <w:sz w:val="28"/>
          <w:szCs w:val="28"/>
        </w:rPr>
        <w:t>«</w:t>
      </w:r>
      <w:r w:rsidR="00E422AB">
        <w:rPr>
          <w:rFonts w:ascii="Times New Roman" w:hAnsi="Times New Roman" w:cs="Times New Roman"/>
          <w:sz w:val="28"/>
          <w:szCs w:val="28"/>
        </w:rPr>
        <w:t>вопрос-ответ</w:t>
      </w:r>
      <w:r w:rsidR="00CC1801">
        <w:rPr>
          <w:rFonts w:ascii="Times New Roman" w:hAnsi="Times New Roman" w:cs="Times New Roman"/>
          <w:sz w:val="28"/>
          <w:szCs w:val="28"/>
        </w:rPr>
        <w:t>»</w:t>
      </w:r>
      <w:r w:rsidR="00E422AB">
        <w:rPr>
          <w:rFonts w:ascii="Times New Roman" w:hAnsi="Times New Roman" w:cs="Times New Roman"/>
          <w:sz w:val="28"/>
          <w:szCs w:val="28"/>
        </w:rPr>
        <w:t xml:space="preserve">. </w:t>
      </w:r>
      <w:r w:rsidR="00BD05B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611B" w:rsidRPr="00D9611B" w:rsidRDefault="00D9611B" w:rsidP="000A1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9611B" w:rsidRPr="00D9611B" w:rsidSect="00A54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BE9"/>
    <w:rsid w:val="000A1794"/>
    <w:rsid w:val="000B75C1"/>
    <w:rsid w:val="0027676C"/>
    <w:rsid w:val="0033374D"/>
    <w:rsid w:val="00401B83"/>
    <w:rsid w:val="004430AA"/>
    <w:rsid w:val="004504AC"/>
    <w:rsid w:val="004532DA"/>
    <w:rsid w:val="005113A2"/>
    <w:rsid w:val="00563E1A"/>
    <w:rsid w:val="0061467A"/>
    <w:rsid w:val="006558F6"/>
    <w:rsid w:val="006E5BE9"/>
    <w:rsid w:val="00812C57"/>
    <w:rsid w:val="008466C1"/>
    <w:rsid w:val="00930CA4"/>
    <w:rsid w:val="00A01ABB"/>
    <w:rsid w:val="00A07E4A"/>
    <w:rsid w:val="00A54E84"/>
    <w:rsid w:val="00A904FA"/>
    <w:rsid w:val="00AC2B98"/>
    <w:rsid w:val="00AD32E6"/>
    <w:rsid w:val="00B634AA"/>
    <w:rsid w:val="00B92A95"/>
    <w:rsid w:val="00B94DF5"/>
    <w:rsid w:val="00BA5879"/>
    <w:rsid w:val="00BD05BE"/>
    <w:rsid w:val="00BE0DE2"/>
    <w:rsid w:val="00C17BB1"/>
    <w:rsid w:val="00CC1801"/>
    <w:rsid w:val="00D9611B"/>
    <w:rsid w:val="00DE28FB"/>
    <w:rsid w:val="00E23332"/>
    <w:rsid w:val="00E422AB"/>
    <w:rsid w:val="00E72FB3"/>
    <w:rsid w:val="00E763C3"/>
    <w:rsid w:val="00F0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C30535-6C6A-42E5-A23F-0458F837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Terotd6</dc:creator>
  <cp:lastModifiedBy>Terotd6</cp:lastModifiedBy>
  <cp:revision>2</cp:revision>
  <dcterms:created xsi:type="dcterms:W3CDTF">2025-11-14T13:12:00Z</dcterms:created>
  <dcterms:modified xsi:type="dcterms:W3CDTF">2025-11-14T13:12:00Z</dcterms:modified>
</cp:coreProperties>
</file>