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67" w:rsidRDefault="00B44167" w:rsidP="00B44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878">
        <w:rPr>
          <w:rFonts w:ascii="Times New Roman" w:hAnsi="Times New Roman" w:cs="Times New Roman"/>
          <w:b/>
          <w:sz w:val="28"/>
          <w:szCs w:val="28"/>
        </w:rPr>
        <w:t>Что нужно знать о маркировке текстиля?</w:t>
      </w:r>
    </w:p>
    <w:p w:rsidR="00B44167" w:rsidRPr="005E3DC6" w:rsidRDefault="00B44167" w:rsidP="00B44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>Введение обязательной маркировки средствами идентификации постельного белья и другого текстиля произошло в начале 2021 года. Полный список товаров легкой промышленности (одежды, текстиля), подлежащих идентификации был опубликован в Распоряжении Правительства Российской Федерации №792-р от 28.04.2018г. (с изменения от 05.10.2021г.).</w:t>
      </w:r>
    </w:p>
    <w:p w:rsidR="00B44167" w:rsidRPr="00574E73" w:rsidRDefault="00B44167" w:rsidP="00B441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Продукция, которая </w:t>
      </w:r>
      <w:proofErr w:type="gramStart"/>
      <w:r w:rsidRPr="005E3DC6">
        <w:rPr>
          <w:rFonts w:ascii="Times New Roman" w:hAnsi="Times New Roman" w:cs="Times New Roman"/>
          <w:sz w:val="28"/>
          <w:szCs w:val="28"/>
        </w:rPr>
        <w:t>указана в распоряжении не может</w:t>
      </w:r>
      <w:proofErr w:type="gramEnd"/>
      <w:r w:rsidRPr="005E3DC6">
        <w:rPr>
          <w:rFonts w:ascii="Times New Roman" w:hAnsi="Times New Roman" w:cs="Times New Roman"/>
          <w:sz w:val="28"/>
          <w:szCs w:val="28"/>
        </w:rPr>
        <w:t xml:space="preserve"> находиться в обороте без маркировки. </w:t>
      </w:r>
    </w:p>
    <w:p w:rsidR="00B44167" w:rsidRPr="005E3DC6" w:rsidRDefault="00B44167" w:rsidP="00B44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Вся текстильная продукция, произведенная или ввезенная на территорию Российской Федерации после 1 января текущего года должна содержать этикетку с уникальным </w:t>
      </w:r>
      <w:proofErr w:type="spellStart"/>
      <w:r w:rsidRPr="005E3DC6">
        <w:rPr>
          <w:rFonts w:ascii="Times New Roman" w:hAnsi="Times New Roman" w:cs="Times New Roman"/>
          <w:sz w:val="28"/>
          <w:szCs w:val="28"/>
          <w:lang w:val="en-US"/>
        </w:rPr>
        <w:t>DataMatr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E3DC6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End"/>
      <w:r w:rsidRPr="005E3DC6">
        <w:rPr>
          <w:rFonts w:ascii="Times New Roman" w:hAnsi="Times New Roman" w:cs="Times New Roman"/>
          <w:sz w:val="28"/>
          <w:szCs w:val="28"/>
        </w:rPr>
        <w:t xml:space="preserve"> кодом. Производители обязаны промаркировать свой товар до его перемещения на склад готовой продукции, а импортеры – до прохождения таможенных процедур. Если текстильные изделия ввозятся с территории стран ЕАЭС, средства идентификации должны быть нанесены на товар до пересечения границы.</w:t>
      </w:r>
    </w:p>
    <w:p w:rsidR="00B44167" w:rsidRPr="00CB4693" w:rsidRDefault="00B44167" w:rsidP="00B4416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44167" w:rsidRDefault="00B44167" w:rsidP="00B4416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3DC6">
        <w:rPr>
          <w:rFonts w:ascii="Times New Roman" w:hAnsi="Times New Roman" w:cs="Times New Roman"/>
          <w:i/>
          <w:sz w:val="28"/>
          <w:szCs w:val="28"/>
        </w:rPr>
        <w:t>Список текстиля, подлежащего маркировке</w:t>
      </w:r>
    </w:p>
    <w:p w:rsidR="00B44167" w:rsidRPr="00574E73" w:rsidRDefault="00B44167" w:rsidP="00B4416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44167" w:rsidRPr="005E3DC6" w:rsidRDefault="00B44167" w:rsidP="00B441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Пройти регистрацию в системе «Честный Знак» в соответствии с Распоряжением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№792-р от 28.04.2018г. </w:t>
      </w:r>
      <w:r w:rsidRPr="005E3DC6">
        <w:rPr>
          <w:rFonts w:ascii="Times New Roman" w:hAnsi="Times New Roman" w:cs="Times New Roman"/>
          <w:sz w:val="28"/>
          <w:szCs w:val="28"/>
        </w:rPr>
        <w:t>должны следующие виды текстиля: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простыни;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наволочки;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пододеяльники;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наматрасники</w:t>
      </w:r>
      <w:proofErr w:type="spell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 столовые и кухонные; 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ручники;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полотенца;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наперон</w:t>
      </w:r>
      <w:proofErr w:type="spell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мулетон</w:t>
      </w:r>
      <w:proofErr w:type="spell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фуршетные юбки;</w:t>
      </w:r>
    </w:p>
    <w:p w:rsidR="00B44167" w:rsidRPr="005E3DC6" w:rsidRDefault="00B44167" w:rsidP="00B4416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столовые дорожки;</w:t>
      </w:r>
    </w:p>
    <w:p w:rsidR="00B44167" w:rsidRPr="005E3DC6" w:rsidRDefault="00B44167" w:rsidP="00B44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купальные простыни.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перечень товаров, подлежащих обязательной маркировки постоянно дополняется законодателем.</w:t>
      </w:r>
    </w:p>
    <w:p w:rsidR="00B44167" w:rsidRPr="005E3DC6" w:rsidRDefault="00B44167" w:rsidP="00B44167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нормативный документ содержит конкретные коды товаров легкой промышленности Общероссийского классификатора продукции по видам экономической деятельности (ОКПД) и единой номенклатуры внешнеэкономической деятельности Евразийского экономического союза (ТН ВЭД). </w:t>
      </w:r>
    </w:p>
    <w:p w:rsidR="00B44167" w:rsidRPr="009E291D" w:rsidRDefault="00B44167" w:rsidP="00B441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4167" w:rsidRPr="005E3DC6" w:rsidRDefault="00B44167" w:rsidP="00B44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Товары легкой промышленности иной категории, подлежащие маркировке</w:t>
      </w:r>
    </w:p>
    <w:p w:rsidR="00B44167" w:rsidRPr="009E291D" w:rsidRDefault="00B44167" w:rsidP="00B4416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4167" w:rsidRPr="005E3DC6" w:rsidRDefault="00B44167" w:rsidP="00B4416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сегменте товаров легкой промышленности требование о внесении сведений в систему «Честный Знак» затронуло и другие категории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товаров.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маркировке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идентификации подлежат следующие изделия:</w:t>
      </w:r>
    </w:p>
    <w:p w:rsidR="00B44167" w:rsidRPr="005E3DC6" w:rsidRDefault="00B44167" w:rsidP="00B441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одежда: пальто, плащи, куртки, ветровки (код номенклатуры 6201,6202).</w:t>
      </w:r>
    </w:p>
    <w:p w:rsidR="00B44167" w:rsidRPr="005E3DC6" w:rsidRDefault="00B44167" w:rsidP="00B441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Трикотажные блузки для женщин и девочек (код номенклатуры 6106).</w:t>
      </w:r>
    </w:p>
    <w:p w:rsidR="00B44167" w:rsidRPr="005E3DC6" w:rsidRDefault="00B44167" w:rsidP="00B441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из натуральной и прессованной кожи, включая рабочую одежду.</w:t>
      </w:r>
    </w:p>
    <w:p w:rsidR="00B44167" w:rsidRPr="005E3DC6" w:rsidRDefault="00B44167" w:rsidP="00B441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с 01 июля 2020 года была запущена маркировка обувных товаров и весь перечень код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ТН ВЭД 6401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- 6405 должен иметь этикетку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</w:t>
      </w:r>
      <w:r w:rsidRPr="005E3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Matrix</w:t>
      </w:r>
      <w:proofErr w:type="spell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кодом. Самым первым изделием, который получил информационный чип, стала одежда из меха. </w:t>
      </w:r>
    </w:p>
    <w:p w:rsidR="00B44167" w:rsidRPr="005E3DC6" w:rsidRDefault="00B44167" w:rsidP="00B44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 составе и сведения кода маркировки товара</w:t>
      </w:r>
    </w:p>
    <w:p w:rsidR="00B44167" w:rsidRPr="009E291D" w:rsidRDefault="00B44167" w:rsidP="00B4416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B44167" w:rsidRPr="005E3DC6" w:rsidRDefault="00B44167" w:rsidP="00B441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маркировка текстиля наносится на само изделие, его упаковку или ярлык. Главное, чтобы код был читаемым: не сканируемая маркировка приравнивается к ее отсутствию.</w:t>
      </w:r>
    </w:p>
    <w:p w:rsidR="00B44167" w:rsidRPr="001A5A2C" w:rsidRDefault="00B44167" w:rsidP="00B44167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код для маркировки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текстиля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уникален. Он имеет формат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букв и цифр. </w:t>
      </w:r>
      <w:r w:rsidRPr="00B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считан даже при повреждении до 30 % от площади. Именно в нем содержится вся информация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4167" w:rsidRPr="001A5A2C" w:rsidRDefault="00B44167" w:rsidP="00B4416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14 символов кода изделия — GTIN. Он получается в ИС GS1. Для этого каждый товар должен быть описан про 12 параметрам, включая страну изготовления, вид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ов,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бренд, цвет, размер, ИНН компании-производителя;</w:t>
      </w:r>
    </w:p>
    <w:p w:rsidR="00B44167" w:rsidRPr="001A5A2C" w:rsidRDefault="00B44167" w:rsidP="00B4416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серийный номер из 13 элементов, который создается либо ЦРПТ, либо производителем партии;</w:t>
      </w:r>
    </w:p>
    <w:p w:rsidR="00B44167" w:rsidRPr="001A5A2C" w:rsidRDefault="00B44167" w:rsidP="00B4416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4 символа ключа проверки;</w:t>
      </w:r>
    </w:p>
    <w:p w:rsidR="00B44167" w:rsidRPr="001A5A2C" w:rsidRDefault="00B44167" w:rsidP="00B44167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88 сим</w:t>
      </w: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проверки. Позволяет проверять законность оборота товара.</w:t>
      </w:r>
    </w:p>
    <w:p w:rsidR="00B44167" w:rsidRDefault="00B44167" w:rsidP="00B44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тсканировав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 товара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посмотреть информацию о приобретенном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изделии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только чек будет сформирован, продукция будет реализована, система «Честный Знак» выводит из оборота проданный по маркировке товар.  </w:t>
      </w:r>
    </w:p>
    <w:p w:rsidR="00B44167" w:rsidRPr="00574E73" w:rsidRDefault="00B44167" w:rsidP="00B441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Подобные нововведения заметно упрощают продажу товара и доведения до потребителя информации, предусмотренной действующим законодательством.</w:t>
      </w:r>
    </w:p>
    <w:p w:rsidR="00B44167" w:rsidRDefault="00B44167" w:rsidP="00B44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167" w:rsidRDefault="00B44167" w:rsidP="00B441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Ответственность производителя, продавца или импортера за отсутствие регистрации в системе «Честный знак» </w:t>
      </w:r>
    </w:p>
    <w:p w:rsidR="00B44167" w:rsidRDefault="00B44167" w:rsidP="00B441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4167" w:rsidRDefault="00B44167" w:rsidP="00B44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производитель не подал сведения о вводе в оборот товара, то реализация или перемещение таких изделий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</w:t>
      </w:r>
    </w:p>
    <w:p w:rsidR="00B44167" w:rsidRDefault="00B44167" w:rsidP="00B441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сведения не подаются организациями или индивидуальными предпринимателями, осуществляющими розничную торговлю текстилем,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ответственности по статье 15.12 Кодекса Российской Федерации об административных правонарушениях, а также конфискация предметов административного правонарушения.</w:t>
      </w:r>
    </w:p>
    <w:p w:rsidR="00B44167" w:rsidRDefault="00B44167" w:rsidP="00B4416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B44167" w:rsidRPr="001B3C2B" w:rsidRDefault="00B44167" w:rsidP="00B44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Территориальный отдел Управления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Роспотребнадзора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по РТ (Татарстан) </w:t>
      </w:r>
      <w:proofErr w:type="gram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в</w:t>
      </w:r>
      <w:proofErr w:type="gram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Альметьевском</w:t>
      </w:r>
      <w:proofErr w:type="gram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, Лениногорском,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Сармановском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Муслюмовском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районах</w:t>
      </w:r>
    </w:p>
    <w:p w:rsidR="000840E4" w:rsidRDefault="000840E4">
      <w:bookmarkStart w:id="0" w:name="_GoBack"/>
      <w:bookmarkEnd w:id="0"/>
    </w:p>
    <w:sectPr w:rsidR="000840E4" w:rsidSect="0053528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781"/>
    <w:multiLevelType w:val="multilevel"/>
    <w:tmpl w:val="04B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EC4DE8"/>
    <w:multiLevelType w:val="multilevel"/>
    <w:tmpl w:val="E63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80D31"/>
    <w:multiLevelType w:val="multilevel"/>
    <w:tmpl w:val="E63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71"/>
    <w:rsid w:val="00030EB4"/>
    <w:rsid w:val="000840E4"/>
    <w:rsid w:val="00122971"/>
    <w:rsid w:val="00535280"/>
    <w:rsid w:val="009F5400"/>
    <w:rsid w:val="00B44167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4030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2025-11-20T11:11:00Z</dcterms:created>
  <dcterms:modified xsi:type="dcterms:W3CDTF">2025-11-20T11:11:00Z</dcterms:modified>
</cp:coreProperties>
</file>