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8A" w:rsidRPr="0053698A" w:rsidRDefault="0053698A" w:rsidP="0053698A">
      <w:pPr>
        <w:spacing w:after="120" w:line="360" w:lineRule="auto"/>
        <w:outlineLvl w:val="0"/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</w:pPr>
      <w:bookmarkStart w:id="0" w:name="_GoBack"/>
      <w:bookmarkEnd w:id="0"/>
      <w:r w:rsidRPr="0053698A"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  <w:t>Безопасность детей весной на улице</w:t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4A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Наступила весна,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байкеры, спортсмены надевают ролики и встают на скейты,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144AF1" w:rsidRDefault="00144AF1" w:rsidP="0053698A">
      <w:pPr>
        <w:spacing w:before="240" w:after="240" w:line="360" w:lineRule="auto"/>
        <w:rPr>
          <w:noProof/>
          <w:lang w:eastAsia="ru-RU"/>
        </w:rPr>
      </w:pPr>
    </w:p>
    <w:p w:rsidR="0053698A" w:rsidRPr="0053698A" w:rsidRDefault="00144AF1" w:rsidP="00144AF1">
      <w:pPr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D4F815" wp14:editId="0C3DFB73">
            <wp:extent cx="227647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68E7">
        <w:rPr>
          <w:noProof/>
          <w:lang w:eastAsia="ru-RU"/>
        </w:rPr>
        <w:drawing>
          <wp:inline distT="0" distB="0" distL="0" distR="0" wp14:anchorId="40E418A2" wp14:editId="0991DEFD">
            <wp:extent cx="2047875" cy="2266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24451C" wp14:editId="567C1BA9">
            <wp:extent cx="2295525" cy="23050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Начните с правильной подготовки к улице. Выберите одежду по сезону, она должны быть светлой, чтобы не нагреваться на солнце, гигроскопичной, чтобы испарять пот, и с яркой заметной деталью, чтобы легко найти малыша в толпе, если он убежит.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Избегайте шнурков, поясов, лент и других украшений, которые могут послужить источником травмы. Помимо того, что о развязанный шнурок можно просто споткнуться, свободно свисающие детали одежды могут запутаться в движущихся деталях качелей, каруселей, аттракционов, зацепиться за что-либо при скатывании с горки.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Головной убор ребенка должен быть полым, а не плотно прилегающим, иначе ребенок будет перегреваться, так же он не должен закрывать обзор.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Обязательно пришейте к уличной одежде ребенка «фликеры», они защитят малыша от спортсменов на скейтах, роликах и велосипедах. Положите в карманы бирки с номером телефона, на случай, если малыш потеряется.</w:t>
      </w:r>
    </w:p>
    <w:p w:rsidR="0025250F" w:rsidRPr="00FF3550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Не запрещайте ребенку лазать по деревьям. Мало кто из детей преодолевает этот соблазн, а потому велика вероятность, что ребенок сделает это в ваше отсутствие. Научите его выбирать те деревья, которые наиболее безопасны для лазания. Они должны иметь крепкие нижние ветви, желательно стелющиеся по земле, а вокруг дерева не должно быть в опасной близости выступающих твердых предметов, камней и асфальтового покрытия.</w:t>
      </w:r>
    </w:p>
    <w:p w:rsidR="0025250F" w:rsidRDefault="00FF3550" w:rsidP="0053698A">
      <w:pPr>
        <w:spacing w:before="240" w:after="24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3E1016" wp14:editId="51FC1932">
            <wp:extent cx="19050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</w:t>
      </w:r>
      <w:r w:rsidR="00165399">
        <w:rPr>
          <w:noProof/>
          <w:lang w:eastAsia="ru-RU"/>
        </w:rPr>
        <w:drawing>
          <wp:inline distT="0" distB="0" distL="0" distR="0" wp14:anchorId="4F5F8115" wp14:editId="1DE7EE61">
            <wp:extent cx="1828800" cy="2190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noProof/>
          <w:lang w:eastAsia="ru-RU"/>
        </w:rPr>
        <w:t xml:space="preserve">  </w:t>
      </w:r>
      <w:r w:rsidR="00165399">
        <w:rPr>
          <w:noProof/>
          <w:lang w:eastAsia="ru-RU"/>
        </w:rPr>
        <w:drawing>
          <wp:inline distT="0" distB="0" distL="0" distR="0" wp14:anchorId="65B0BA5B" wp14:editId="47EA1AF6">
            <wp:extent cx="1876425" cy="2190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Default="0053698A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3698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Научите малыша элементарным правилам безопасности на улице: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брать маму за руку сразу после выхода из подъезда,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идти впереди родителя в толпе, а не хватать его за одежду,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проверять степень нагрева горки или качелей, чтобы не получить ожог от раскаленного на солнце металла,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расставаться со жвачкой или конфетой перед активными играми,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делать перерывы,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подходить к водоемам только в присутствии взрослого.</w:t>
      </w:r>
    </w:p>
    <w:p w:rsidR="00B36EE5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6EE5" w:rsidRPr="0053698A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192A67" wp14:editId="0F7CA5DC">
            <wp:extent cx="2562225" cy="2495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AF1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144AF1">
        <w:rPr>
          <w:noProof/>
          <w:lang w:eastAsia="ru-RU"/>
        </w:rPr>
        <w:drawing>
          <wp:inline distT="0" distB="0" distL="0" distR="0" wp14:anchorId="3BF3A6E3" wp14:editId="0D5634A0">
            <wp:extent cx="2295525" cy="2486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69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Весна…Сосульки…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За долгую зиму на крышах «вырастают» большие, толстые и длинные сосульки, иногда с крыши свисают целые «сосуличные» каскады. Их положено, конечно, сбивать, но не всегда и не везде это делается вовремя. А упавшая сосулька представляет большую опасность для головы прохожего. Обратите внимание ребёнка на сосульки и горы снега, свешивающиеся с крыши. Расскажите, чем они опасны и почему такие места надо обходить стороной.</w:t>
      </w:r>
    </w:p>
    <w:p w:rsidR="0053698A" w:rsidRPr="0053698A" w:rsidRDefault="001C7F7E" w:rsidP="001C7F7E">
      <w:pPr>
        <w:spacing w:before="24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Правило: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под крышами не бегать!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Закрепление: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Возьмите две сосульки - большую и маленькую. Рассмотрите, какие он</w:t>
      </w:r>
      <w:r>
        <w:rPr>
          <w:rFonts w:ascii="Arial" w:eastAsia="Times New Roman" w:hAnsi="Arial" w:cs="Arial"/>
          <w:sz w:val="24"/>
          <w:szCs w:val="24"/>
          <w:lang w:eastAsia="ru-RU"/>
        </w:rPr>
        <w:t>и острые (как пики, как колья,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), пусть ребёнок сам убедится, потрогает. Предложите сравнить их вес. Какая тяжелее? Почему? Рассуждайте с ребёнком вместе, о том, что чем больше сосулька, тем тяжелее, тем сильнее и больнее ударит. Поговорите о том, как опасно весной ходить под самыми крышами и балконами. Примерно так же поговорите о снеге, который может скатываться с крыш.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 каждого времени года свои правила </w:t>
      </w:r>
      <w:r w:rsidR="00B36EE5">
        <w:rPr>
          <w:rFonts w:ascii="Arial" w:eastAsia="Times New Roman" w:hAnsi="Arial" w:cs="Arial"/>
          <w:b/>
          <w:sz w:val="28"/>
          <w:szCs w:val="28"/>
          <w:lang w:eastAsia="ru-RU"/>
        </w:rPr>
        <w:t>–</w:t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познакомьте с ними своих детей!!!</w:t>
      </w:r>
    </w:p>
    <w:p w:rsidR="00BF30B9" w:rsidRDefault="00BF30B9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Памятка для родителей </w:t>
      </w: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5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 – сход снега и падение сосулек с крыш зданий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1EF3EF6B" wp14:editId="0F348CA7">
            <wp:extent cx="2962275" cy="1323975"/>
            <wp:effectExtent l="0" t="0" r="9525" b="9525"/>
            <wp:docPr id="45" name="photoimg541077" descr="зимой лед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541077" descr="зимой лед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 wp14:anchorId="6E049FA8" wp14:editId="426DEAB0">
            <wp:extent cx="9525" cy="9525"/>
            <wp:effectExtent l="0" t="0" r="0" b="0"/>
            <wp:docPr id="46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6433CA" w:rsidRDefault="0097630F" w:rsidP="0097630F">
      <w:pPr>
        <w:spacing w:after="0" w:line="360" w:lineRule="auto"/>
        <w:jc w:val="center"/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 wp14:anchorId="0DD1491E" wp14:editId="30EEBBF2">
            <wp:extent cx="9525" cy="9525"/>
            <wp:effectExtent l="0" t="0" r="0" b="0"/>
            <wp:docPr id="47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весны на крышах зданий происходит таяние снега, образование наледи, сосулек и их падение. Находясь в опасной зоне от падающего снега, наледи и сосулек можно получить тяжелые травмы.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Поэтому необходимо соблюдать меры безопасности: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Не приближаться к зданиям, с которых возможен сход снега, падение наледи и сосулек и не позволять этого детям.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</w:t>
      </w: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сосулек, висящих на крыше вашего дома, необходимо обратиться в обслуживающую организацию.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ограждения опасного места не проходить через него.                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</w:r>
    </w:p>
    <w:p w:rsidR="0097630F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оборванного снегом электропровода, ни в коем случае не касайтесь его и держитесь на безопасном расстоянии. Немедленно сообщите об обрыве в единую дежурно-диспетчерскую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аварийной бригады не допускайте приближения                           к оборванному проводу прохожих, особенно детей.</w:t>
      </w:r>
    </w:p>
    <w:p w:rsidR="0097630F" w:rsidRPr="004537E0" w:rsidRDefault="0097630F" w:rsidP="009763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6433CA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взрослые ! 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Берегите себя и предупредите о подобных опасностях детей.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79B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Pr="00D478E4" w:rsidRDefault="002A2F30" w:rsidP="0097630F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hyperlink r:id="rId21" w:history="1">
        <w:r w:rsidR="0097630F" w:rsidRPr="00D478E4">
          <w:rPr>
            <w:rFonts w:ascii="Times New Roman" w:eastAsia="Times New Roman" w:hAnsi="Times New Roman" w:cs="Times New Roman"/>
            <w:b/>
            <w:bCs/>
            <w:i/>
            <w:sz w:val="32"/>
            <w:szCs w:val="32"/>
            <w:u w:val="single"/>
            <w:lang w:eastAsia="ru-RU"/>
          </w:rPr>
          <w:t>Памятка родителям по обучению детей безопасному поведению на дороге</w:t>
        </w:r>
      </w:hyperlink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обучению детей ПДД.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выходе из дома.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движении по тротуару. 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правой стороны.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Готовясь перейти дорогу 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осмотрите проезжую часть.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ребенка наблюдательность за дорогой.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с ребенком на краю тротуара.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7630F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7436346B" wp14:editId="5E85DE63">
            <wp:extent cx="1895475" cy="1933575"/>
            <wp:effectExtent l="0" t="0" r="9525" b="9525"/>
            <wp:docPr id="31" name="Рисунок 31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<a:hlinkClick xmlns:a="http://schemas.openxmlformats.org/drawingml/2006/main" r:id="rId22" tooltip="Автомобильчик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        <a:hlinkClick r:id="rId22" tooltip="Автомобильчик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50B16889" wp14:editId="4104312D">
            <wp:extent cx="2085975" cy="2019300"/>
            <wp:effectExtent l="0" t="0" r="9525" b="0"/>
            <wp:docPr id="32" name="Рисунок 32" descr="Самосвал - скачать и распечатать раскраску. Грузовик, картинки машины, раскраски машинки, разукрашки автомобиль">
              <a:hlinkClick xmlns:a="http://schemas.openxmlformats.org/drawingml/2006/main" r:id="rId24" tooltip="Самосвал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вал - скачать и распечатать раскраску. Грузовик, картинки машины, раскраски машинки, разукрашки автомобиль">
                      <a:hlinkClick r:id="rId24" tooltip="Самосвал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58DF6A48" wp14:editId="0DFD2B52">
            <wp:extent cx="1781175" cy="1819275"/>
            <wp:effectExtent l="0" t="0" r="9525" b="9525"/>
            <wp:docPr id="34" name="Рисунок 34" descr="Кран - скачать и распечатать раскраску. Машина, водитель, разукрашка для ребенка">
              <a:hlinkClick xmlns:a="http://schemas.openxmlformats.org/drawingml/2006/main" r:id="rId26" tooltip="Кран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ан - скачать и распечатать раскраску. Машина, водитель, разукрашка для ребенка">
                      <a:hlinkClick r:id="rId26" tooltip="Кран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переходе проезжей части 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не бегите, переходите дорогу размеренно.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97630F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739020" wp14:editId="206D0354">
            <wp:extent cx="1704975" cy="22193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6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256FFB" wp14:editId="6445A814">
            <wp:extent cx="2124075" cy="22193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9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4DF46F" wp14:editId="4CA7391D">
            <wp:extent cx="1866900" cy="22288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посадке и высадке из транспорта 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ожидании транспорта </w:t>
      </w:r>
    </w:p>
    <w:p w:rsidR="0097630F" w:rsidRPr="00D478E4" w:rsidRDefault="0097630F" w:rsidP="0097630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формированию навыков поведения на улицах 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97630F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4646F1DD" wp14:editId="2AB98D71">
            <wp:extent cx="2419350" cy="2019300"/>
            <wp:effectExtent l="0" t="0" r="0" b="0"/>
            <wp:docPr id="39" name="Рисунок 39" descr="Троллейбус раскраска trolleybus">
              <a:hlinkClick xmlns:a="http://schemas.openxmlformats.org/drawingml/2006/main" r:id="rId34" tooltip="&quot;Раскраска троллейбу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оллейбус раскраска trolleybus">
                      <a:hlinkClick r:id="rId34" tooltip="&quot;Раскраска троллейбу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 wp14:anchorId="2B73FFF1" wp14:editId="1C2E9CDD">
            <wp:extent cx="2924175" cy="2019300"/>
            <wp:effectExtent l="0" t="0" r="9525" b="0"/>
            <wp:docPr id="40" name="Рисунок 40" descr="Немецкий трамвай / tram from Germany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мецкий трамвай / tram from Germany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Важно чтобы родители были примером для детей в соблюдении правил дорожного движения. 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97630F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449BBB" wp14:editId="3A173FC8">
            <wp:extent cx="1866900" cy="20859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9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F6B63F" wp14:editId="1BBA5985">
            <wp:extent cx="1800225" cy="20193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93000"/>
                              </a14:imgEffect>
                              <a14:imgEffect>
                                <a14:brightnessContrast bright="9000" contrast="-3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08F37F" wp14:editId="0D72211D">
            <wp:extent cx="1581150" cy="1905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74000"/>
                              </a14:imgEffect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в машине</w:t>
      </w: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6CFE12" wp14:editId="665BDCA4">
            <wp:extent cx="2800350" cy="2981325"/>
            <wp:effectExtent l="0" t="0" r="0" b="9525"/>
            <wp:docPr id="44" name="Рисунок 44" descr="http://img-fotki.yandex.ru/get/5402/ilben.2/0_319c7_2f6f22e7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5402/ilben.2/0_319c7_2f6f22e7_XL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artisticPhotocopy/>
                              </a14:imgEffect>
                              <a14:imgEffect>
                                <a14:sharpenSoften amount="61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50% детей, погибших в дорожно-транспортных происшествиях, погибли в салоне автомобиля. Ребенок в случае столкновения не защищен вообще. А ведь и вы сами, наверное, неоднократно видели, как некоторые родители позволяли ребенку во время движения стоять между креслами, свободно перемещаться по салону. Он зачастую мешает водителю смотреть в зеркало заднего вида, отвлекает, может самостоятельно открыть дверь или окно. При столкновении или резком торможении именно малыш принимает на себя первый удар и летит в лобовое стекло либо травмируется о панель приборов.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для безопасности маленьких пассажиров используют специальные автокресла. Пристегивать ремнем безопасности ребенка обязательно.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переднем сидении легкового автомобиля перевозить несовершеннолетнего ребенка без использования автокресла запрещается.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Запрещается также перевозить детей на коленях у водителя, у пассажира на переднем сиденье.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же рисковать жизнью собственного ребенка? Не проще ли купить автокресло?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выбор детских автокресел очень большой. После приобретения автокресла не стесняйтесь обратиться за помощью к представителям торговой организации. Попросите объяснить принцип использования кресла и даже помочь вам его установить. Закрепите автокресло соответствующим образом. Помните, инспекторы ГАИ имеют право проверять, как закреплено автокресло и пристегнут ли ребенок ремнем безопасности. В случае, если эти пункты не соответствуют нормам, налагается штраф.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оставлять ребенка одного в машине?</w:t>
      </w:r>
    </w:p>
    <w:p w:rsid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ПДД конкретно эта ситуация не отражена. Но зачем рисковать, оставляя ребенка в машине одного?! Было много случаев, когда такое родительское поведение стоило дорого. Дети любознательны и непоседливы. Самостоятельно открывают двери, стекла, могут снять авто с ручного тормоза. В конце концов, автомобили угоняют даже вместе с ребенком, и тогда в заложниках остаются дети! </w:t>
      </w:r>
    </w:p>
    <w:p w:rsidR="0097630F" w:rsidRP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рис</w:t>
      </w:r>
      <w:r w:rsid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куйте, возьмите ребенка с собой и  закройте автомобиль!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Маленький пешеход</w:t>
      </w:r>
    </w:p>
    <w:p w:rsidR="0097630F" w:rsidRPr="00386162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дороге дети бывают не только пассажирами, но и пешеходами. А здесь частенько их подводит недисциплинированность. </w:t>
      </w:r>
      <w:r w:rsidRPr="003861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же воспитать законопослушного юного пешехода?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оказываются под колесами машины потому, что резко выбегают на дорогу из-за стоящего транспорта, дерева или киоска. Это самая распространенная и самая опасная ошибка юных пешеходов. Многие не могут правильно оценить ситуацию на дороге, определить безопасное расстояние до приближающегося транспортного средства, у них не развито в полной мере чувство опасности. Малыши думают, что водитель, заметив их на дороге, обязательно остановится. Необходимо объяснить ребенку, что даже опытный водитель не может мгновенно остановить свой автомобиль: после того, как он нажмет на педаль тормоза, машина еще некоторое время будет двигаться вперед.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полностью верят в силу правил и считают переход по «зебре» или на зеленый сигнал светофора абсолютно безопасным. А вот многие водители об этом попрос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забывают и выписывают на проезжей части настоящие пируэты, объезжая замешкавшихся пешеходов. Приучайте ребенка переходить улицу даже по пешеходным переходам и на зеленый свет только убедившись, что к переходу не мчится обнаглевший лихач.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причина совершения наездов на детей — невнимательность малышей при переходе проезжей части. Чаще всего дети гибнут под колесами автомобилей, выйдя из общественного транспорта и не убедившись в безопасности перехода.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вы заговорите с ребенком о дорожной безопасности, тем лучше. Есть детские видеофильмы по безопасности дорожного движения, есть 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пособия для детей, и раскраски. Спрашивайте подобную литературу в книжных магазинах.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— закон дороги, их знание и соблюдение необходимы. Но этого недостаточно. Остальное достигается благодаря умению оценивать ситуацию на дороге прогнозировать опасность и действовать адекватно обстановке. Обучить детей этому умению — задача взрослых. От педагогов, родителей, бабушек и дедушек, которые занимаются с малышами, зависит, как дети в дальнейшем будут вести себя на дороге. Используйте для обучения каждую свободную минуту во время совместной прогулки, поездки за город или в гости. Ребенку необходимо объяснить, почему нельзя играть на дороге, выбегать на дорогу из-за машины и выезжать на проезжую часть на велосипеде.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 воспитании детей трудно переоценить. С точки зрения ребенка, родители — образец для подражания, а все, что делают мама и папа, не подлежит сомнению. Ваше поведение на дороге будет в точности скопировано вашим чадом, так что постарайтесь подавать правильный пример.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ГАИ очень активно проводит информационно-разъяснительную кампанию о необходимости использования световозвращающих элементов в темное время суток. Фликер заметен в свете фар автомобиля с расстояния до 400 м. Благодаря этому, водитель приближающегося автомобиля замечает пешехода и успевает затормозить или объехать его. Ношение фликера снижает риск наезда на пешехода в темное время суток в 8-10 раз!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в Норвегии исследования показали, что использование на одежде таких элементов снижает риск травмирования пешеходов на 85%. Но, как показывает практика, в сознании ребенка еще не отложилось, что данная продукция — не игрушка, а реальная гарантия сохранения его жизни. Дети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носят возвращающие свет элементы в кармане, рюкзаке или просто оставляют дома. Многие коллекционируют фликеры, обмениваясь, как мы когда-то марками, значками.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ношение фликеров в темное время суток обязательно. Согласно ПДД, при движении по краю проезжей части дороги в темное время суток пешеход должен обозначить себя </w:t>
      </w:r>
      <w:r w:rsidR="00AE1E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 элементами».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 на дороге. Она не прощает ошибок. Помните, безопасность р</w:t>
      </w:r>
      <w:r w:rsidR="00AE1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ебенка зависит от нас, взрослых!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79B" w:rsidRPr="00B36EE5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A179B" w:rsidRPr="00B36EE5" w:rsidSect="005C5EEC">
      <w:pgSz w:w="11906" w:h="16838"/>
      <w:pgMar w:top="1134" w:right="850" w:bottom="1134" w:left="1701" w:header="708" w:footer="708" w:gutter="0"/>
      <w:pgBorders w:offsetFrom="page">
        <w:top w:val="threeDEngrave" w:sz="24" w:space="24" w:color="C6D9F1" w:themeColor="text2" w:themeTint="33"/>
        <w:left w:val="threeDEngrave" w:sz="24" w:space="24" w:color="C6D9F1" w:themeColor="text2" w:themeTint="33"/>
        <w:bottom w:val="threeDEmboss" w:sz="24" w:space="24" w:color="C6D9F1" w:themeColor="text2" w:themeTint="33"/>
        <w:right w:val="threeDEmboss" w:sz="24" w:space="24" w:color="C6D9F1" w:themeColor="text2" w:themeTint="33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FB5"/>
    <w:multiLevelType w:val="multilevel"/>
    <w:tmpl w:val="2AFA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E054C"/>
    <w:multiLevelType w:val="multilevel"/>
    <w:tmpl w:val="AA22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A0C59"/>
    <w:multiLevelType w:val="multilevel"/>
    <w:tmpl w:val="B456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F05FA"/>
    <w:multiLevelType w:val="hybridMultilevel"/>
    <w:tmpl w:val="F8FA27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7F00"/>
    <w:multiLevelType w:val="multilevel"/>
    <w:tmpl w:val="EC1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D6043"/>
    <w:multiLevelType w:val="multilevel"/>
    <w:tmpl w:val="51EA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AE7BC9"/>
    <w:multiLevelType w:val="multilevel"/>
    <w:tmpl w:val="509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5E2E19"/>
    <w:multiLevelType w:val="multilevel"/>
    <w:tmpl w:val="5600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B3BD0"/>
    <w:multiLevelType w:val="multilevel"/>
    <w:tmpl w:val="D270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57EC7"/>
    <w:multiLevelType w:val="multilevel"/>
    <w:tmpl w:val="BEC4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554E37"/>
    <w:multiLevelType w:val="multilevel"/>
    <w:tmpl w:val="8ED4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4F"/>
    <w:rsid w:val="00083706"/>
    <w:rsid w:val="000A0B3E"/>
    <w:rsid w:val="00107E30"/>
    <w:rsid w:val="00144AF1"/>
    <w:rsid w:val="00165399"/>
    <w:rsid w:val="001A179B"/>
    <w:rsid w:val="001A6CDB"/>
    <w:rsid w:val="001B04CE"/>
    <w:rsid w:val="001C7F7E"/>
    <w:rsid w:val="00237937"/>
    <w:rsid w:val="0025250F"/>
    <w:rsid w:val="002A2F30"/>
    <w:rsid w:val="002A41E1"/>
    <w:rsid w:val="0032613E"/>
    <w:rsid w:val="003362FE"/>
    <w:rsid w:val="00386162"/>
    <w:rsid w:val="003868E7"/>
    <w:rsid w:val="004537E0"/>
    <w:rsid w:val="00495F9D"/>
    <w:rsid w:val="004C67E8"/>
    <w:rsid w:val="004F651B"/>
    <w:rsid w:val="0053698A"/>
    <w:rsid w:val="005C5EEC"/>
    <w:rsid w:val="00631B84"/>
    <w:rsid w:val="006433CA"/>
    <w:rsid w:val="006758AA"/>
    <w:rsid w:val="006E2193"/>
    <w:rsid w:val="00705365"/>
    <w:rsid w:val="00706BA4"/>
    <w:rsid w:val="0072222D"/>
    <w:rsid w:val="00756896"/>
    <w:rsid w:val="00761134"/>
    <w:rsid w:val="0079547B"/>
    <w:rsid w:val="007B3914"/>
    <w:rsid w:val="00906375"/>
    <w:rsid w:val="009125B4"/>
    <w:rsid w:val="0097630F"/>
    <w:rsid w:val="00996501"/>
    <w:rsid w:val="009F1800"/>
    <w:rsid w:val="00AA114A"/>
    <w:rsid w:val="00AE1E3E"/>
    <w:rsid w:val="00B13691"/>
    <w:rsid w:val="00B36EE5"/>
    <w:rsid w:val="00B53149"/>
    <w:rsid w:val="00BC542F"/>
    <w:rsid w:val="00BF30B9"/>
    <w:rsid w:val="00C13BF9"/>
    <w:rsid w:val="00C326D6"/>
    <w:rsid w:val="00C7206B"/>
    <w:rsid w:val="00CD6C70"/>
    <w:rsid w:val="00D478E4"/>
    <w:rsid w:val="00DA094F"/>
    <w:rsid w:val="00DE2889"/>
    <w:rsid w:val="00E360F7"/>
    <w:rsid w:val="00EA509B"/>
    <w:rsid w:val="00F33FAF"/>
    <w:rsid w:val="00F96E12"/>
    <w:rsid w:val="00FC1F1C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7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1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30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18783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8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4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28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44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587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4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5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9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86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92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49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5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7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9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hyperlink" Target="http://www.raskraska.com/print.shtml?http://www.raskraska.com/catalog0001/562.gif" TargetMode="External"/><Relationship Id="rId39" Type="http://schemas.microsoft.com/office/2007/relationships/hdphoto" Target="media/hdphoto6.wdp"/><Relationship Id="rId3" Type="http://schemas.openxmlformats.org/officeDocument/2006/relationships/numbering" Target="numbering.xml"/><Relationship Id="rId21" Type="http://schemas.openxmlformats.org/officeDocument/2006/relationships/hyperlink" Target="http://stankovo.schoolnet.by:8088/index.php/tvoya-bezopasnost/404-pamyatka-roditelyam-po-obucheniyu-detej-bezopasnomu-povedeniyu-na-doroge" TargetMode="External"/><Relationship Id="rId34" Type="http://schemas.openxmlformats.org/officeDocument/2006/relationships/hyperlink" Target="http://www.raskraska.ru/urbantrans/trolleybus.html" TargetMode="External"/><Relationship Id="rId42" Type="http://schemas.openxmlformats.org/officeDocument/2006/relationships/image" Target="media/image20.png"/><Relationship Id="rId47" Type="http://schemas.microsoft.com/office/2007/relationships/hdphoto" Target="media/hdphoto10.wdp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2.gif"/><Relationship Id="rId33" Type="http://schemas.microsoft.com/office/2007/relationships/hdphoto" Target="media/hdphoto4.wdp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hyperlink" Target="http://ru.freepik.com/free-photo/winter-ice_541077.htm" TargetMode="External"/><Relationship Id="rId20" Type="http://schemas.openxmlformats.org/officeDocument/2006/relationships/image" Target="media/image10.gif"/><Relationship Id="rId29" Type="http://schemas.microsoft.com/office/2007/relationships/hdphoto" Target="media/hdphoto2.wdp"/><Relationship Id="rId41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www.raskraska.com/print.shtml?http://www.raskraska.com/catalog0001/573.gif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://www.raskraska.ru/urbantrans/german-tram.html" TargetMode="External"/><Relationship Id="rId40" Type="http://schemas.openxmlformats.org/officeDocument/2006/relationships/image" Target="media/image19.png"/><Relationship Id="rId45" Type="http://schemas.microsoft.com/office/2007/relationships/hdphoto" Target="media/hdphoto9.wdp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23" Type="http://schemas.openxmlformats.org/officeDocument/2006/relationships/image" Target="media/image11.gif"/><Relationship Id="rId28" Type="http://schemas.openxmlformats.org/officeDocument/2006/relationships/image" Target="media/image14.png"/><Relationship Id="rId36" Type="http://schemas.microsoft.com/office/2007/relationships/hdphoto" Target="media/hdphoto5.wdp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freepik.com/index.php?goto=28&amp;url=aHR0cDovL3NodXR0ZXJzdG9jay43ZWVyLm5ldC9jLzM5NDIyLzQzMDY4LzEzMDU/c3ViSWQxPWxpc3QmdT1odHRwJTNBJTJGJTJGd3d3LnNodXR0ZXJzdG9jay5jb20lMkZwaWMubWh0bWwlM0ZpZCUzRDExMjE5OTQzOA==" TargetMode="External"/><Relationship Id="rId31" Type="http://schemas.microsoft.com/office/2007/relationships/hdphoto" Target="media/hdphoto3.wdp"/><Relationship Id="rId44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raskraska.com/print.shtml?http://www.raskraska.com/catalog0001/566.gif" TargetMode="External"/><Relationship Id="rId27" Type="http://schemas.openxmlformats.org/officeDocument/2006/relationships/image" Target="media/image13.gif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microsoft.com/office/2007/relationships/hdphoto" Target="media/hdphoto8.wdp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Памятк</PublishDate>
  <Abstract>Рекомендаци и памятки для родителей по ПДД, безопасному поведению детей дошкольного возраста в автомобиле, элементарным правилам безопасности детей в весенний период на улице.</Abstract>
  <CompanyAddress>Старший воспитатель</CompanyAddress>
  <CompanyPhone>Дурнайкина Е.В</CompanyPhone>
  <CompanyFax>Н. Новгород, 201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6592F5-6A81-4BF2-8E95-0BCE3F70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детей на улице весной</vt:lpstr>
    </vt:vector>
  </TitlesOfParts>
  <Company>Подготовила: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детей на улице весной</dc:title>
  <dc:creator>Рекомендации для родителей</dc:creator>
  <cp:lastModifiedBy>Аленушка</cp:lastModifiedBy>
  <cp:revision>2</cp:revision>
  <dcterms:created xsi:type="dcterms:W3CDTF">2019-11-18T05:41:00Z</dcterms:created>
  <dcterms:modified xsi:type="dcterms:W3CDTF">2019-11-18T05:41:00Z</dcterms:modified>
</cp:coreProperties>
</file>