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429" w:type="dxa"/>
        <w:tblLook w:val="01E0" w:firstRow="1" w:lastRow="1" w:firstColumn="1" w:lastColumn="1" w:noHBand="0" w:noVBand="0"/>
      </w:tblPr>
      <w:tblGrid>
        <w:gridCol w:w="5476"/>
        <w:gridCol w:w="5612"/>
        <w:gridCol w:w="5341"/>
      </w:tblGrid>
      <w:tr w:rsidR="00925726" w:rsidTr="005D12D8">
        <w:trPr>
          <w:trHeight w:val="31680"/>
        </w:trPr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30CD" w:rsidRPr="003930CD" w:rsidRDefault="003930CD" w:rsidP="003930CD">
            <w:pPr>
              <w:shd w:val="clear" w:color="auto" w:fill="FFFFFF"/>
              <w:ind w:firstLine="709"/>
              <w:jc w:val="center"/>
              <w:rPr>
                <w:rFonts w:ascii="Garamond" w:hAnsi="Garamond" w:cs="Arial"/>
                <w:b/>
                <w:bCs/>
                <w:color w:val="0000FF"/>
                <w:sz w:val="36"/>
                <w:szCs w:val="36"/>
              </w:rPr>
            </w:pPr>
            <w:r w:rsidRPr="00EA2D3A">
              <w:rPr>
                <w:rFonts w:ascii="Garamond" w:hAnsi="Garamond"/>
                <w:b/>
                <w:bCs/>
                <w:color w:val="0000FF"/>
                <w:sz w:val="36"/>
                <w:szCs w:val="36"/>
              </w:rPr>
              <w:t>Безопасные шаги</w:t>
            </w:r>
            <w:r>
              <w:rPr>
                <w:rFonts w:ascii="Garamond" w:hAnsi="Garamond" w:cs="Arial"/>
                <w:b/>
                <w:bCs/>
                <w:color w:val="0000FF"/>
                <w:sz w:val="36"/>
                <w:szCs w:val="36"/>
              </w:rPr>
              <w:t xml:space="preserve"> </w:t>
            </w:r>
          </w:p>
          <w:p w:rsidR="003930CD" w:rsidRPr="0031369B" w:rsidRDefault="003930CD" w:rsidP="003930CD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Garamond" w:hAnsi="Garamond"/>
                <w:sz w:val="28"/>
                <w:szCs w:val="28"/>
              </w:rPr>
            </w:pPr>
            <w:r w:rsidRPr="0031369B">
              <w:rPr>
                <w:rFonts w:ascii="Garamond" w:hAnsi="Garamond"/>
                <w:color w:val="000000"/>
                <w:spacing w:val="-11"/>
                <w:sz w:val="28"/>
                <w:szCs w:val="28"/>
              </w:rPr>
              <w:t xml:space="preserve">  Не спешите, переходите дорогу всегда размеренным шагом.</w:t>
            </w:r>
          </w:p>
          <w:p w:rsidR="003930CD" w:rsidRPr="0031369B" w:rsidRDefault="003930CD" w:rsidP="003930CD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Garamond" w:hAnsi="Garamond"/>
                <w:sz w:val="28"/>
                <w:szCs w:val="28"/>
              </w:rPr>
            </w:pPr>
            <w:r w:rsidRPr="0031369B">
              <w:rPr>
                <w:rFonts w:ascii="Garamond" w:hAnsi="Garamond"/>
                <w:color w:val="000000"/>
                <w:spacing w:val="-10"/>
                <w:sz w:val="28"/>
                <w:szCs w:val="28"/>
              </w:rPr>
              <w:t>•  Выходя на проезжую часть, прекратите разговаривать - ре</w:t>
            </w:r>
            <w:r w:rsidRPr="0031369B">
              <w:rPr>
                <w:rFonts w:ascii="Garamond" w:hAnsi="Garamond"/>
                <w:color w:val="000000"/>
                <w:spacing w:val="-10"/>
                <w:sz w:val="28"/>
                <w:szCs w:val="28"/>
              </w:rPr>
              <w:softHyphen/>
              <w:t xml:space="preserve">бенок должен привыкнуть, что при переходе дороги нужно </w:t>
            </w:r>
            <w:r w:rsidRPr="0031369B">
              <w:rPr>
                <w:rFonts w:ascii="Garamond" w:hAnsi="Garamond"/>
                <w:color w:val="000000"/>
                <w:spacing w:val="-11"/>
                <w:sz w:val="28"/>
                <w:szCs w:val="28"/>
              </w:rPr>
              <w:t>сосредоточиться.</w:t>
            </w:r>
          </w:p>
          <w:p w:rsidR="003930CD" w:rsidRPr="0031369B" w:rsidRDefault="003930CD" w:rsidP="003930CD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Garamond" w:hAnsi="Garamond"/>
                <w:sz w:val="28"/>
                <w:szCs w:val="28"/>
              </w:rPr>
            </w:pPr>
            <w:r w:rsidRPr="0031369B">
              <w:rPr>
                <w:rFonts w:ascii="Garamond" w:hAnsi="Garamond"/>
                <w:color w:val="000000"/>
                <w:spacing w:val="-9"/>
                <w:sz w:val="28"/>
                <w:szCs w:val="28"/>
              </w:rPr>
              <w:t>•  Не переходите дорогу на красный или желтый сигнал све</w:t>
            </w:r>
            <w:r w:rsidRPr="0031369B">
              <w:rPr>
                <w:rFonts w:ascii="Garamond" w:hAnsi="Garamond"/>
                <w:color w:val="000000"/>
                <w:spacing w:val="-9"/>
                <w:sz w:val="28"/>
                <w:szCs w:val="28"/>
              </w:rPr>
              <w:softHyphen/>
            </w:r>
            <w:r w:rsidRPr="0031369B">
              <w:rPr>
                <w:rFonts w:ascii="Garamond" w:hAnsi="Garamond"/>
                <w:color w:val="000000"/>
                <w:spacing w:val="-10"/>
                <w:sz w:val="28"/>
                <w:szCs w:val="28"/>
              </w:rPr>
              <w:t>тофора, переходить нужно только на зеленый свет.</w:t>
            </w:r>
          </w:p>
          <w:p w:rsidR="003930CD" w:rsidRPr="0031369B" w:rsidRDefault="003930CD" w:rsidP="003930CD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Garamond" w:hAnsi="Garamond"/>
                <w:sz w:val="28"/>
                <w:szCs w:val="28"/>
              </w:rPr>
            </w:pPr>
            <w:r w:rsidRPr="0031369B">
              <w:rPr>
                <w:rFonts w:ascii="Garamond" w:hAnsi="Garamond"/>
                <w:color w:val="000000"/>
                <w:spacing w:val="-9"/>
                <w:sz w:val="28"/>
                <w:szCs w:val="28"/>
              </w:rPr>
              <w:t>•  Переходите дорогу только в местах, обозначенных дорож</w:t>
            </w:r>
            <w:r w:rsidRPr="0031369B">
              <w:rPr>
                <w:rFonts w:ascii="Garamond" w:hAnsi="Garamond"/>
                <w:color w:val="000000"/>
                <w:spacing w:val="-9"/>
                <w:sz w:val="28"/>
                <w:szCs w:val="28"/>
              </w:rPr>
              <w:softHyphen/>
            </w:r>
            <w:r w:rsidRPr="0031369B">
              <w:rPr>
                <w:rFonts w:ascii="Garamond" w:hAnsi="Garamond"/>
                <w:color w:val="000000"/>
                <w:spacing w:val="-12"/>
                <w:sz w:val="28"/>
                <w:szCs w:val="28"/>
              </w:rPr>
              <w:t>ным знаком «Пешеходный переход».</w:t>
            </w:r>
          </w:p>
          <w:p w:rsidR="003930CD" w:rsidRPr="0031369B" w:rsidRDefault="003930CD" w:rsidP="003930CD">
            <w:pPr>
              <w:shd w:val="clear" w:color="auto" w:fill="FFFFFF"/>
              <w:spacing w:line="360" w:lineRule="auto"/>
              <w:ind w:right="47" w:firstLine="378"/>
              <w:jc w:val="both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color w:val="000000"/>
                <w:spacing w:val="-12"/>
                <w:sz w:val="28"/>
                <w:szCs w:val="28"/>
              </w:rPr>
              <w:t>•  Из автобуса, такси</w:t>
            </w:r>
            <w:r w:rsidRPr="0031369B">
              <w:rPr>
                <w:rFonts w:ascii="Garamond" w:hAnsi="Garamond"/>
                <w:color w:val="000000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Garamond" w:hAnsi="Garamond"/>
                <w:color w:val="000000"/>
                <w:spacing w:val="-12"/>
                <w:sz w:val="28"/>
                <w:szCs w:val="28"/>
              </w:rPr>
              <w:t>(</w:t>
            </w:r>
            <w:r w:rsidRPr="0031369B">
              <w:rPr>
                <w:rFonts w:ascii="Garamond" w:hAnsi="Garamond"/>
                <w:color w:val="000000"/>
                <w:spacing w:val="-12"/>
                <w:sz w:val="28"/>
                <w:szCs w:val="28"/>
              </w:rPr>
              <w:t>троллейбуса, трамвая</w:t>
            </w:r>
            <w:r>
              <w:rPr>
                <w:rFonts w:ascii="Garamond" w:hAnsi="Garamond"/>
                <w:color w:val="000000"/>
                <w:spacing w:val="-12"/>
                <w:sz w:val="28"/>
                <w:szCs w:val="28"/>
              </w:rPr>
              <w:t>)</w:t>
            </w:r>
            <w:r w:rsidRPr="0031369B">
              <w:rPr>
                <w:rFonts w:ascii="Garamond" w:hAnsi="Garamond"/>
                <w:color w:val="000000"/>
                <w:spacing w:val="-12"/>
                <w:sz w:val="28"/>
                <w:szCs w:val="28"/>
              </w:rPr>
              <w:t xml:space="preserve"> выходите первыми. </w:t>
            </w:r>
            <w:r w:rsidRPr="0031369B">
              <w:rPr>
                <w:rFonts w:ascii="Garamond" w:hAnsi="Garamond"/>
                <w:color w:val="000000"/>
                <w:spacing w:val="-7"/>
                <w:sz w:val="28"/>
                <w:szCs w:val="28"/>
              </w:rPr>
              <w:t xml:space="preserve">В противном случае ребенок может упасть или выбежать </w:t>
            </w:r>
            <w:r w:rsidRPr="0031369B">
              <w:rPr>
                <w:rFonts w:ascii="Garamond" w:hAnsi="Garamond"/>
                <w:color w:val="000000"/>
                <w:spacing w:val="-10"/>
                <w:sz w:val="28"/>
                <w:szCs w:val="28"/>
              </w:rPr>
              <w:t>на проезжую часть.</w:t>
            </w:r>
            <w:r>
              <w:rPr>
                <w:rFonts w:ascii="Garamond" w:hAnsi="Garamond"/>
                <w:color w:val="000000"/>
                <w:spacing w:val="-10"/>
                <w:sz w:val="28"/>
                <w:szCs w:val="28"/>
              </w:rPr>
              <w:t xml:space="preserve"> </w:t>
            </w:r>
            <w:r w:rsidRPr="0031369B">
              <w:rPr>
                <w:rFonts w:ascii="Garamond" w:hAnsi="Garamond"/>
                <w:color w:val="000000"/>
                <w:spacing w:val="-5"/>
                <w:sz w:val="28"/>
                <w:szCs w:val="28"/>
              </w:rPr>
              <w:t xml:space="preserve">•  Не разрешайте детям играть вблизи дорог и на проезжей </w:t>
            </w:r>
            <w:r w:rsidRPr="0031369B">
              <w:rPr>
                <w:rFonts w:ascii="Garamond" w:hAnsi="Garamond"/>
                <w:color w:val="000000"/>
                <w:spacing w:val="-13"/>
                <w:sz w:val="28"/>
                <w:szCs w:val="28"/>
              </w:rPr>
              <w:t>части.</w:t>
            </w:r>
          </w:p>
          <w:p w:rsidR="003930CD" w:rsidRPr="0031369B" w:rsidRDefault="003930CD" w:rsidP="003930CD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Garamond" w:hAnsi="Garamond"/>
                <w:sz w:val="28"/>
                <w:szCs w:val="28"/>
              </w:rPr>
            </w:pPr>
            <w:r w:rsidRPr="0031369B">
              <w:rPr>
                <w:rFonts w:ascii="Garamond" w:hAnsi="Garamond"/>
                <w:color w:val="000000"/>
                <w:spacing w:val="-13"/>
                <w:sz w:val="28"/>
                <w:szCs w:val="28"/>
              </w:rPr>
              <w:t>•  Привлекайте ребенка к участию в ваших наблюдениях за об</w:t>
            </w:r>
            <w:r w:rsidRPr="0031369B">
              <w:rPr>
                <w:rFonts w:ascii="Garamond" w:hAnsi="Garamond"/>
                <w:color w:val="000000"/>
                <w:spacing w:val="-13"/>
                <w:sz w:val="28"/>
                <w:szCs w:val="28"/>
              </w:rPr>
              <w:softHyphen/>
            </w:r>
            <w:r w:rsidRPr="0031369B">
              <w:rPr>
                <w:rFonts w:ascii="Garamond" w:hAnsi="Garamond"/>
                <w:color w:val="000000"/>
                <w:spacing w:val="-10"/>
                <w:sz w:val="28"/>
                <w:szCs w:val="28"/>
              </w:rPr>
              <w:t>становкой на дороге: показывайте ему те машины, которые готовятся поворачивать, едут с большой скоростью и т. д.</w:t>
            </w:r>
          </w:p>
          <w:p w:rsidR="00925726" w:rsidRDefault="00925726" w:rsidP="005D12D8">
            <w:pPr>
              <w:tabs>
                <w:tab w:val="left" w:pos="930"/>
                <w:tab w:val="center" w:pos="2630"/>
              </w:tabs>
              <w:jc w:val="center"/>
            </w:pP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26" w:rsidRPr="0013110B" w:rsidRDefault="00925726">
            <w:pPr>
              <w:spacing w:before="100" w:beforeAutospacing="1" w:after="100" w:afterAutospacing="1"/>
              <w:ind w:firstLine="709"/>
              <w:jc w:val="center"/>
              <w:rPr>
                <w:b/>
                <w:i/>
                <w:color w:val="0070C0"/>
                <w:sz w:val="28"/>
                <w:szCs w:val="28"/>
              </w:rPr>
            </w:pPr>
          </w:p>
          <w:p w:rsidR="003930CD" w:rsidRPr="003930CD" w:rsidRDefault="003930CD" w:rsidP="003930CD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36"/>
                <w:szCs w:val="36"/>
              </w:rPr>
            </w:pPr>
            <w:r w:rsidRPr="003930CD">
              <w:rPr>
                <w:rStyle w:val="c16"/>
                <w:color w:val="CC3300"/>
                <w:sz w:val="36"/>
                <w:szCs w:val="36"/>
              </w:rPr>
              <w:t>Безопасность это важно!</w:t>
            </w:r>
            <w:r w:rsidRPr="003930CD">
              <w:rPr>
                <w:color w:val="CC3300"/>
                <w:sz w:val="36"/>
                <w:szCs w:val="36"/>
              </w:rPr>
              <w:br/>
            </w:r>
            <w:r w:rsidRPr="003930CD">
              <w:rPr>
                <w:rStyle w:val="c16"/>
                <w:color w:val="CC3300"/>
                <w:sz w:val="36"/>
                <w:szCs w:val="36"/>
              </w:rPr>
              <w:t>Сел в машину - пристегнись,</w:t>
            </w:r>
            <w:r w:rsidRPr="003930CD">
              <w:rPr>
                <w:color w:val="CC3300"/>
                <w:sz w:val="36"/>
                <w:szCs w:val="36"/>
              </w:rPr>
              <w:br/>
            </w:r>
            <w:r w:rsidRPr="003930CD">
              <w:rPr>
                <w:rStyle w:val="c16"/>
                <w:color w:val="CC3300"/>
                <w:sz w:val="36"/>
                <w:szCs w:val="36"/>
              </w:rPr>
              <w:t>Ну, а если ты малютка,</w:t>
            </w:r>
          </w:p>
          <w:p w:rsidR="00925726" w:rsidRPr="003930CD" w:rsidRDefault="003930CD" w:rsidP="003930CD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36"/>
                <w:szCs w:val="36"/>
              </w:rPr>
            </w:pPr>
            <w:r>
              <w:rPr>
                <w:b/>
                <w:i/>
                <w:noProof/>
                <w:color w:val="0070C0"/>
                <w:sz w:val="28"/>
                <w:szCs w:val="28"/>
              </w:rPr>
              <w:drawing>
                <wp:anchor distT="0" distB="0" distL="114300" distR="114300" simplePos="0" relativeHeight="251655680" behindDoc="0" locked="0" layoutInCell="1" allowOverlap="1" wp14:anchorId="54B5FB96" wp14:editId="64817997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1947545</wp:posOffset>
                  </wp:positionV>
                  <wp:extent cx="2943225" cy="1962150"/>
                  <wp:effectExtent l="0" t="0" r="9525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3225" cy="196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930CD">
              <w:rPr>
                <w:rStyle w:val="c16"/>
                <w:color w:val="CC3300"/>
                <w:sz w:val="36"/>
                <w:szCs w:val="36"/>
              </w:rPr>
              <w:t xml:space="preserve"> В </w:t>
            </w:r>
            <w:proofErr w:type="spellStart"/>
            <w:r w:rsidRPr="003930CD">
              <w:rPr>
                <w:rStyle w:val="c16"/>
                <w:color w:val="CC3300"/>
                <w:sz w:val="36"/>
                <w:szCs w:val="36"/>
              </w:rPr>
              <w:t>автокреслице</w:t>
            </w:r>
            <w:proofErr w:type="spellEnd"/>
            <w:r w:rsidRPr="003930CD">
              <w:rPr>
                <w:rStyle w:val="c16"/>
                <w:color w:val="CC3300"/>
                <w:sz w:val="36"/>
                <w:szCs w:val="36"/>
              </w:rPr>
              <w:t xml:space="preserve"> садись.</w:t>
            </w:r>
            <w:r w:rsidRPr="003930CD">
              <w:rPr>
                <w:color w:val="CC3300"/>
                <w:sz w:val="36"/>
                <w:szCs w:val="36"/>
              </w:rPr>
              <w:br/>
            </w:r>
            <w:r w:rsidRPr="003930CD">
              <w:rPr>
                <w:rStyle w:val="c16"/>
                <w:color w:val="CC3300"/>
                <w:sz w:val="36"/>
                <w:szCs w:val="36"/>
              </w:rPr>
              <w:t>В нём удобно, в нём комфортно,</w:t>
            </w:r>
            <w:r w:rsidRPr="003930CD">
              <w:rPr>
                <w:color w:val="CC3300"/>
                <w:sz w:val="36"/>
                <w:szCs w:val="36"/>
              </w:rPr>
              <w:br/>
            </w:r>
            <w:r w:rsidRPr="003930CD">
              <w:rPr>
                <w:rStyle w:val="c16"/>
                <w:color w:val="CC3300"/>
                <w:sz w:val="36"/>
                <w:szCs w:val="36"/>
              </w:rPr>
              <w:t>Безопаснее всего.</w:t>
            </w:r>
            <w:r w:rsidRPr="003930CD">
              <w:rPr>
                <w:color w:val="CC3300"/>
                <w:sz w:val="36"/>
                <w:szCs w:val="36"/>
              </w:rPr>
              <w:br/>
            </w:r>
            <w:r w:rsidRPr="003930CD">
              <w:rPr>
                <w:rStyle w:val="c16"/>
                <w:color w:val="CC3300"/>
                <w:sz w:val="36"/>
                <w:szCs w:val="36"/>
              </w:rPr>
              <w:t>Теперь можно прокатиться,</w:t>
            </w:r>
            <w:r w:rsidRPr="003930CD">
              <w:rPr>
                <w:color w:val="CC3300"/>
                <w:sz w:val="36"/>
                <w:szCs w:val="36"/>
              </w:rPr>
              <w:br/>
            </w:r>
            <w:r w:rsidRPr="003930CD">
              <w:rPr>
                <w:rStyle w:val="c16"/>
                <w:color w:val="CC3300"/>
                <w:sz w:val="36"/>
                <w:szCs w:val="36"/>
              </w:rPr>
              <w:t>заводите вы авто!..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26" w:rsidRDefault="00925726" w:rsidP="006417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бюджетное дошкольное о</w:t>
            </w:r>
            <w:r w:rsidR="006417F2">
              <w:rPr>
                <w:sz w:val="28"/>
                <w:szCs w:val="28"/>
              </w:rPr>
              <w:t xml:space="preserve">бразовательное учреждение </w:t>
            </w:r>
            <w:proofErr w:type="spellStart"/>
            <w:r w:rsidR="006417F2">
              <w:rPr>
                <w:sz w:val="28"/>
                <w:szCs w:val="28"/>
              </w:rPr>
              <w:t>Каипский</w:t>
            </w:r>
            <w:proofErr w:type="spellEnd"/>
            <w:r w:rsidR="006417F2">
              <w:rPr>
                <w:sz w:val="28"/>
                <w:szCs w:val="28"/>
              </w:rPr>
              <w:t xml:space="preserve"> детский сад «Теремок» </w:t>
            </w:r>
            <w:proofErr w:type="spellStart"/>
            <w:r w:rsidR="006417F2">
              <w:rPr>
                <w:sz w:val="28"/>
                <w:szCs w:val="28"/>
              </w:rPr>
              <w:t>Лаишевского</w:t>
            </w:r>
            <w:proofErr w:type="spellEnd"/>
            <w:r w:rsidR="006417F2">
              <w:rPr>
                <w:sz w:val="28"/>
                <w:szCs w:val="28"/>
              </w:rPr>
              <w:t xml:space="preserve"> муниципального района Республики Татарстан</w:t>
            </w:r>
          </w:p>
          <w:p w:rsidR="00925726" w:rsidRDefault="00925726">
            <w:pPr>
              <w:jc w:val="center"/>
              <w:rPr>
                <w:sz w:val="28"/>
                <w:szCs w:val="28"/>
              </w:rPr>
            </w:pPr>
          </w:p>
          <w:p w:rsidR="00925726" w:rsidRDefault="00925726">
            <w:pPr>
              <w:jc w:val="center"/>
              <w:rPr>
                <w:sz w:val="28"/>
                <w:szCs w:val="28"/>
              </w:rPr>
            </w:pPr>
          </w:p>
          <w:p w:rsidR="00925726" w:rsidRDefault="00925726">
            <w:pPr>
              <w:jc w:val="center"/>
              <w:rPr>
                <w:sz w:val="28"/>
                <w:szCs w:val="28"/>
              </w:rPr>
            </w:pPr>
          </w:p>
          <w:p w:rsidR="00925726" w:rsidRDefault="00925726">
            <w:pPr>
              <w:jc w:val="center"/>
              <w:rPr>
                <w:sz w:val="28"/>
                <w:szCs w:val="28"/>
              </w:rPr>
            </w:pPr>
          </w:p>
          <w:p w:rsidR="00925726" w:rsidRPr="003930CD" w:rsidRDefault="003930CD" w:rsidP="003930CD">
            <w:pPr>
              <w:tabs>
                <w:tab w:val="left" w:pos="1050"/>
              </w:tabs>
              <w:jc w:val="center"/>
              <w:rPr>
                <w:sz w:val="48"/>
                <w:szCs w:val="48"/>
              </w:rPr>
            </w:pPr>
            <w:r w:rsidRPr="003930CD">
              <w:rPr>
                <w:color w:val="7030A0"/>
                <w:sz w:val="48"/>
                <w:szCs w:val="48"/>
              </w:rPr>
              <w:t>«Самое дорогое у человека – это жизнь»</w:t>
            </w:r>
          </w:p>
          <w:p w:rsidR="00925726" w:rsidRPr="0013110B" w:rsidRDefault="00925726" w:rsidP="003930CD">
            <w:pPr>
              <w:rPr>
                <w:b/>
                <w:color w:val="92D050"/>
                <w:sz w:val="48"/>
                <w:szCs w:val="4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925726" w:rsidRDefault="00925726">
            <w:pPr>
              <w:jc w:val="center"/>
              <w:rPr>
                <w:sz w:val="28"/>
                <w:szCs w:val="28"/>
              </w:rPr>
            </w:pPr>
          </w:p>
          <w:p w:rsidR="00925726" w:rsidRDefault="000532E2">
            <w:pPr>
              <w:ind w:left="28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143125" cy="2143125"/>
                  <wp:effectExtent l="0" t="0" r="9525" b="9525"/>
                  <wp:docPr id="4" name="Рисунок 4" descr="Картинки по запросу ребенок пристегнут ремнем безопасност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по запросу ребенок пристегнут ремнем безопасност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110B" w:rsidRDefault="0013110B">
            <w:pPr>
              <w:ind w:left="28"/>
              <w:jc w:val="center"/>
              <w:rPr>
                <w:sz w:val="28"/>
                <w:szCs w:val="28"/>
              </w:rPr>
            </w:pPr>
          </w:p>
          <w:p w:rsidR="0013110B" w:rsidRDefault="0013110B">
            <w:pPr>
              <w:ind w:left="28"/>
              <w:jc w:val="center"/>
              <w:rPr>
                <w:sz w:val="28"/>
                <w:szCs w:val="28"/>
              </w:rPr>
            </w:pPr>
          </w:p>
          <w:p w:rsidR="0013110B" w:rsidRDefault="0013110B" w:rsidP="0013110B">
            <w:pPr>
              <w:ind w:left="28"/>
              <w:jc w:val="right"/>
              <w:rPr>
                <w:sz w:val="28"/>
                <w:szCs w:val="28"/>
              </w:rPr>
            </w:pPr>
          </w:p>
          <w:p w:rsidR="0013110B" w:rsidRDefault="0013110B" w:rsidP="0013110B">
            <w:pPr>
              <w:ind w:left="28"/>
              <w:jc w:val="right"/>
              <w:rPr>
                <w:sz w:val="28"/>
                <w:szCs w:val="28"/>
              </w:rPr>
            </w:pPr>
          </w:p>
          <w:p w:rsidR="0013110B" w:rsidRDefault="0013110B" w:rsidP="0013110B">
            <w:pPr>
              <w:ind w:left="28"/>
              <w:jc w:val="right"/>
              <w:rPr>
                <w:sz w:val="28"/>
                <w:szCs w:val="28"/>
              </w:rPr>
            </w:pPr>
          </w:p>
          <w:p w:rsidR="0013110B" w:rsidRDefault="0013110B" w:rsidP="0013110B">
            <w:pPr>
              <w:ind w:left="28"/>
              <w:jc w:val="right"/>
              <w:rPr>
                <w:sz w:val="28"/>
                <w:szCs w:val="28"/>
              </w:rPr>
            </w:pPr>
          </w:p>
          <w:p w:rsidR="0013110B" w:rsidRPr="0013110B" w:rsidRDefault="0013110B" w:rsidP="006417F2">
            <w:pPr>
              <w:ind w:left="28"/>
              <w:jc w:val="center"/>
            </w:pPr>
            <w:bookmarkStart w:id="0" w:name="_GoBack"/>
            <w:bookmarkEnd w:id="0"/>
          </w:p>
        </w:tc>
      </w:tr>
      <w:tr w:rsidR="00925726" w:rsidTr="005D12D8">
        <w:trPr>
          <w:trHeight w:val="10588"/>
        </w:trPr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0CD" w:rsidRPr="00F93071" w:rsidRDefault="003930CD" w:rsidP="003930CD">
            <w:pPr>
              <w:shd w:val="clear" w:color="auto" w:fill="FFFFFF"/>
              <w:spacing w:line="360" w:lineRule="auto"/>
              <w:ind w:firstLine="567"/>
              <w:jc w:val="center"/>
              <w:rPr>
                <w:rFonts w:ascii="Garamond" w:hAnsi="Garamond"/>
                <w:color w:val="FF0000"/>
                <w:sz w:val="28"/>
                <w:szCs w:val="28"/>
              </w:rPr>
            </w:pPr>
            <w:r w:rsidRPr="00F93071">
              <w:rPr>
                <w:rFonts w:ascii="Garamond" w:hAnsi="Garamond"/>
                <w:b/>
                <w:bCs/>
                <w:color w:val="FF0000"/>
                <w:sz w:val="28"/>
                <w:szCs w:val="28"/>
              </w:rPr>
              <w:lastRenderedPageBreak/>
              <w:t>Родитель-водитель, помни!</w:t>
            </w:r>
            <w:r>
              <w:rPr>
                <w:rFonts w:ascii="Garamond" w:hAnsi="Garamond"/>
                <w:b/>
                <w:bCs/>
                <w:color w:val="FF0000"/>
                <w:sz w:val="28"/>
                <w:szCs w:val="28"/>
              </w:rPr>
              <w:t>!!</w:t>
            </w:r>
          </w:p>
          <w:p w:rsidR="003930CD" w:rsidRPr="00F93071" w:rsidRDefault="003930CD" w:rsidP="003930CD">
            <w:pPr>
              <w:shd w:val="clear" w:color="auto" w:fill="FFFFFF"/>
              <w:ind w:firstLine="567"/>
              <w:jc w:val="both"/>
              <w:rPr>
                <w:rFonts w:ascii="Garamond" w:hAnsi="Garamond"/>
                <w:color w:val="FF0000"/>
                <w:sz w:val="28"/>
                <w:szCs w:val="28"/>
              </w:rPr>
            </w:pPr>
            <w:r w:rsidRPr="00F93071">
              <w:rPr>
                <w:rFonts w:ascii="Garamond" w:hAnsi="Garamond"/>
                <w:color w:val="000000"/>
                <w:sz w:val="28"/>
                <w:szCs w:val="28"/>
              </w:rPr>
              <w:t>Малыши дошкольного и младшего школьного возраста не вос</w:t>
            </w:r>
            <w:r w:rsidRPr="00F93071">
              <w:rPr>
                <w:rFonts w:ascii="Garamond" w:hAnsi="Garamond"/>
                <w:color w:val="000000"/>
                <w:sz w:val="28"/>
                <w:szCs w:val="28"/>
              </w:rPr>
              <w:softHyphen/>
              <w:t>принимают опасности транспорта. Они еще не знают, что такое боль и смерть. Игрушки и мяч для них гораздо важнее жизни и здо</w:t>
            </w:r>
            <w:r w:rsidRPr="00F93071">
              <w:rPr>
                <w:rFonts w:ascii="Garamond" w:hAnsi="Garamond"/>
                <w:color w:val="000000"/>
                <w:sz w:val="28"/>
                <w:szCs w:val="28"/>
              </w:rPr>
              <w:softHyphen/>
              <w:t>ровья. Отсюда правило: если на дорогу выкатился мяч - обязатель</w:t>
            </w:r>
            <w:r w:rsidRPr="00F93071">
              <w:rPr>
                <w:rFonts w:ascii="Garamond" w:hAnsi="Garamond"/>
                <w:color w:val="000000"/>
                <w:sz w:val="28"/>
                <w:szCs w:val="28"/>
              </w:rPr>
              <w:softHyphen/>
              <w:t xml:space="preserve">но появится ребенок. Знай это и </w:t>
            </w:r>
            <w:r w:rsidRPr="00F93071">
              <w:rPr>
                <w:rFonts w:ascii="Garamond" w:hAnsi="Garamond"/>
                <w:b/>
                <w:bCs/>
                <w:color w:val="FF0000"/>
                <w:sz w:val="28"/>
                <w:szCs w:val="28"/>
              </w:rPr>
              <w:t>заранее притормози.</w:t>
            </w:r>
          </w:p>
          <w:p w:rsidR="003930CD" w:rsidRDefault="003930CD" w:rsidP="003930CD">
            <w:pPr>
              <w:shd w:val="clear" w:color="auto" w:fill="FFFFFF"/>
              <w:ind w:firstLine="567"/>
              <w:jc w:val="both"/>
              <w:rPr>
                <w:rFonts w:ascii="Garamond" w:hAnsi="Garamond"/>
                <w:color w:val="000000"/>
                <w:sz w:val="28"/>
                <w:szCs w:val="28"/>
              </w:rPr>
            </w:pPr>
            <w:r w:rsidRPr="00F93071">
              <w:rPr>
                <w:rFonts w:ascii="Garamond" w:hAnsi="Garamond"/>
                <w:color w:val="000000"/>
                <w:sz w:val="28"/>
                <w:szCs w:val="28"/>
              </w:rPr>
              <w:t>Если ребенок смотрит на автомобиль, это не значит, что он его видит. Увлеченный своими мыслями, он часто не замечает приближающийся автомобиль. Взрослый, сбитый машиной, по</w:t>
            </w:r>
            <w:r w:rsidRPr="00F93071">
              <w:rPr>
                <w:rFonts w:ascii="Garamond" w:hAnsi="Garamond"/>
                <w:color w:val="000000"/>
                <w:sz w:val="28"/>
                <w:szCs w:val="28"/>
              </w:rPr>
              <w:softHyphen/>
              <w:t>лучает «бамперный перелом» - перелом голени. Детям же удар приходится в живот, грудную клетку и голову. В результате ребенок погибает или получает тяжелые травмы черепа, разрывы внутрен</w:t>
            </w:r>
            <w:r w:rsidRPr="00F93071">
              <w:rPr>
                <w:rFonts w:ascii="Garamond" w:hAnsi="Garamond"/>
                <w:color w:val="000000"/>
                <w:sz w:val="28"/>
                <w:szCs w:val="28"/>
              </w:rPr>
              <w:softHyphen/>
              <w:t xml:space="preserve">них органов и переломы. </w:t>
            </w:r>
          </w:p>
          <w:p w:rsidR="003930CD" w:rsidRPr="00F93071" w:rsidRDefault="003930CD" w:rsidP="003930CD">
            <w:pPr>
              <w:shd w:val="clear" w:color="auto" w:fill="FFFFFF"/>
              <w:ind w:firstLine="567"/>
              <w:jc w:val="both"/>
              <w:rPr>
                <w:rFonts w:ascii="Garamond" w:hAnsi="Garamond"/>
                <w:b/>
                <w:i/>
                <w:color w:val="FF0000"/>
                <w:sz w:val="28"/>
                <w:szCs w:val="28"/>
              </w:rPr>
            </w:pPr>
            <w:r w:rsidRPr="00F93071">
              <w:rPr>
                <w:rFonts w:ascii="Garamond" w:hAnsi="Garamond"/>
                <w:b/>
                <w:i/>
                <w:color w:val="FF0000"/>
                <w:sz w:val="28"/>
                <w:szCs w:val="28"/>
              </w:rPr>
              <w:t xml:space="preserve">Чем больше </w:t>
            </w:r>
            <w:r w:rsidRPr="00F93071">
              <w:rPr>
                <w:rFonts w:ascii="Garamond" w:hAnsi="Garamond"/>
                <w:b/>
                <w:bCs/>
                <w:i/>
                <w:color w:val="FF0000"/>
                <w:sz w:val="28"/>
                <w:szCs w:val="28"/>
              </w:rPr>
              <w:t xml:space="preserve">скорость автомобиля, </w:t>
            </w:r>
            <w:r w:rsidRPr="00F93071">
              <w:rPr>
                <w:rFonts w:ascii="Garamond" w:hAnsi="Garamond"/>
                <w:b/>
                <w:i/>
                <w:color w:val="FF0000"/>
                <w:sz w:val="28"/>
                <w:szCs w:val="28"/>
              </w:rPr>
              <w:t xml:space="preserve">тем </w:t>
            </w:r>
            <w:r w:rsidRPr="00F93071">
              <w:rPr>
                <w:rFonts w:ascii="Garamond" w:hAnsi="Garamond"/>
                <w:b/>
                <w:bCs/>
                <w:i/>
                <w:color w:val="FF0000"/>
                <w:sz w:val="28"/>
                <w:szCs w:val="28"/>
              </w:rPr>
              <w:t xml:space="preserve">сильнее </w:t>
            </w:r>
            <w:r w:rsidRPr="00F93071">
              <w:rPr>
                <w:rFonts w:ascii="Garamond" w:hAnsi="Garamond"/>
                <w:b/>
                <w:i/>
                <w:color w:val="FF0000"/>
                <w:sz w:val="28"/>
                <w:szCs w:val="28"/>
              </w:rPr>
              <w:t xml:space="preserve">удар и </w:t>
            </w:r>
            <w:r w:rsidRPr="00F93071">
              <w:rPr>
                <w:rFonts w:ascii="Garamond" w:hAnsi="Garamond"/>
                <w:b/>
                <w:bCs/>
                <w:i/>
                <w:color w:val="FF0000"/>
                <w:sz w:val="28"/>
                <w:szCs w:val="28"/>
              </w:rPr>
              <w:t xml:space="preserve">серьезные </w:t>
            </w:r>
            <w:r w:rsidRPr="00F93071">
              <w:rPr>
                <w:rFonts w:ascii="Garamond" w:hAnsi="Garamond"/>
                <w:b/>
                <w:i/>
                <w:color w:val="FF0000"/>
                <w:sz w:val="28"/>
                <w:szCs w:val="28"/>
              </w:rPr>
              <w:t>последствия!</w:t>
            </w:r>
          </w:p>
          <w:p w:rsidR="00925726" w:rsidRPr="006F70B8" w:rsidRDefault="003930CD" w:rsidP="003930CD">
            <w:pPr>
              <w:pStyle w:val="a6"/>
              <w:shd w:val="clear" w:color="auto" w:fill="FFFFFF"/>
              <w:spacing w:before="0" w:beforeAutospacing="0" w:after="0" w:afterAutospacing="0" w:line="240" w:lineRule="atLeast"/>
              <w:ind w:firstLine="284"/>
              <w:jc w:val="center"/>
              <w:textAlignment w:val="baseline"/>
              <w:rPr>
                <w:color w:val="FF00FF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73CF4DE" wp14:editId="688A9F6B">
                  <wp:extent cx="2456815" cy="1885950"/>
                  <wp:effectExtent l="0" t="0" r="635" b="0"/>
                  <wp:docPr id="2" name="Рисунок 2" descr="Картинки по запросу ребенок пристегнут ремнем безопасност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ребенок пристегнут ремнем безопасност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7238" cy="19016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0CD" w:rsidRPr="00EA2D3A" w:rsidRDefault="003930CD" w:rsidP="003930CD">
            <w:pPr>
              <w:shd w:val="clear" w:color="auto" w:fill="FFFFFF"/>
              <w:jc w:val="both"/>
              <w:rPr>
                <w:rFonts w:ascii="Garamond" w:hAnsi="Garamond" w:cs="Arial"/>
                <w:b/>
                <w:bCs/>
                <w:color w:val="FF0000"/>
                <w:spacing w:val="-11"/>
                <w:sz w:val="28"/>
                <w:szCs w:val="28"/>
              </w:rPr>
            </w:pPr>
            <w:r w:rsidRPr="00EA2D3A">
              <w:rPr>
                <w:rFonts w:ascii="Garamond" w:hAnsi="Garamond"/>
                <w:b/>
                <w:bCs/>
                <w:color w:val="FF0000"/>
                <w:spacing w:val="-11"/>
                <w:sz w:val="28"/>
                <w:szCs w:val="28"/>
              </w:rPr>
              <w:t>Что</w:t>
            </w:r>
            <w:r w:rsidRPr="00EA2D3A">
              <w:rPr>
                <w:rFonts w:ascii="Garamond" w:hAnsi="Garamond" w:cs="Arial"/>
                <w:b/>
                <w:bCs/>
                <w:color w:val="FF0000"/>
                <w:spacing w:val="-11"/>
                <w:sz w:val="28"/>
                <w:szCs w:val="28"/>
              </w:rPr>
              <w:t xml:space="preserve"> </w:t>
            </w:r>
            <w:r w:rsidRPr="00EA2D3A">
              <w:rPr>
                <w:rFonts w:ascii="Garamond" w:hAnsi="Garamond"/>
                <w:b/>
                <w:bCs/>
                <w:color w:val="FF0000"/>
                <w:spacing w:val="-11"/>
                <w:sz w:val="28"/>
                <w:szCs w:val="28"/>
              </w:rPr>
              <w:t>должны</w:t>
            </w:r>
            <w:r w:rsidRPr="00EA2D3A">
              <w:rPr>
                <w:rFonts w:ascii="Garamond" w:hAnsi="Garamond" w:cs="Arial"/>
                <w:b/>
                <w:bCs/>
                <w:color w:val="FF0000"/>
                <w:spacing w:val="-11"/>
                <w:sz w:val="28"/>
                <w:szCs w:val="28"/>
              </w:rPr>
              <w:t xml:space="preserve"> </w:t>
            </w:r>
            <w:r w:rsidRPr="00EA2D3A">
              <w:rPr>
                <w:rFonts w:ascii="Garamond" w:hAnsi="Garamond"/>
                <w:b/>
                <w:bCs/>
                <w:color w:val="FF0000"/>
                <w:spacing w:val="-11"/>
                <w:sz w:val="28"/>
                <w:szCs w:val="28"/>
              </w:rPr>
              <w:t>знать</w:t>
            </w:r>
            <w:r w:rsidRPr="00EA2D3A">
              <w:rPr>
                <w:rFonts w:ascii="Garamond" w:hAnsi="Garamond" w:cs="Arial"/>
                <w:b/>
                <w:bCs/>
                <w:color w:val="FF0000"/>
                <w:spacing w:val="-11"/>
                <w:sz w:val="28"/>
                <w:szCs w:val="28"/>
              </w:rPr>
              <w:t xml:space="preserve"> </w:t>
            </w:r>
            <w:r w:rsidRPr="00EA2D3A">
              <w:rPr>
                <w:rFonts w:ascii="Garamond" w:hAnsi="Garamond"/>
                <w:b/>
                <w:bCs/>
                <w:color w:val="FF0000"/>
                <w:spacing w:val="-11"/>
                <w:sz w:val="28"/>
                <w:szCs w:val="28"/>
              </w:rPr>
              <w:t>родители</w:t>
            </w:r>
            <w:r w:rsidRPr="00EA2D3A">
              <w:rPr>
                <w:rFonts w:ascii="Garamond" w:hAnsi="Garamond" w:cs="Arial"/>
                <w:b/>
                <w:bCs/>
                <w:color w:val="FF0000"/>
                <w:spacing w:val="-11"/>
                <w:sz w:val="28"/>
                <w:szCs w:val="28"/>
              </w:rPr>
              <w:t xml:space="preserve"> </w:t>
            </w:r>
            <w:r w:rsidRPr="00EA2D3A">
              <w:rPr>
                <w:rFonts w:ascii="Garamond" w:hAnsi="Garamond"/>
                <w:b/>
                <w:bCs/>
                <w:color w:val="FF0000"/>
                <w:spacing w:val="-11"/>
                <w:sz w:val="28"/>
                <w:szCs w:val="28"/>
              </w:rPr>
              <w:t>о</w:t>
            </w:r>
            <w:r w:rsidRPr="00EA2D3A">
              <w:rPr>
                <w:rFonts w:ascii="Garamond" w:hAnsi="Garamond" w:cs="Arial"/>
                <w:b/>
                <w:bCs/>
                <w:color w:val="FF0000"/>
                <w:spacing w:val="-11"/>
                <w:sz w:val="28"/>
                <w:szCs w:val="28"/>
              </w:rPr>
              <w:t xml:space="preserve"> </w:t>
            </w:r>
            <w:r w:rsidRPr="00EA2D3A">
              <w:rPr>
                <w:rFonts w:ascii="Garamond" w:hAnsi="Garamond"/>
                <w:b/>
                <w:bCs/>
                <w:color w:val="FF0000"/>
                <w:spacing w:val="-11"/>
                <w:sz w:val="28"/>
                <w:szCs w:val="28"/>
              </w:rPr>
              <w:t>своем</w:t>
            </w:r>
            <w:r w:rsidRPr="00EA2D3A">
              <w:rPr>
                <w:rFonts w:ascii="Garamond" w:hAnsi="Garamond" w:cs="Arial"/>
                <w:b/>
                <w:bCs/>
                <w:color w:val="FF0000"/>
                <w:spacing w:val="-11"/>
                <w:sz w:val="28"/>
                <w:szCs w:val="28"/>
              </w:rPr>
              <w:t xml:space="preserve"> </w:t>
            </w:r>
            <w:r w:rsidRPr="00EA2D3A">
              <w:rPr>
                <w:rFonts w:ascii="Garamond" w:hAnsi="Garamond"/>
                <w:b/>
                <w:bCs/>
                <w:color w:val="FF0000"/>
                <w:spacing w:val="-11"/>
                <w:sz w:val="28"/>
                <w:szCs w:val="28"/>
              </w:rPr>
              <w:t>ребенке</w:t>
            </w:r>
            <w:r w:rsidRPr="00EA2D3A">
              <w:rPr>
                <w:rFonts w:ascii="Garamond" w:hAnsi="Garamond" w:cs="Arial"/>
                <w:b/>
                <w:bCs/>
                <w:color w:val="FF0000"/>
                <w:spacing w:val="-11"/>
                <w:sz w:val="28"/>
                <w:szCs w:val="28"/>
              </w:rPr>
              <w:t>?</w:t>
            </w:r>
          </w:p>
          <w:p w:rsidR="003930CD" w:rsidRPr="0031369B" w:rsidRDefault="003930CD" w:rsidP="003930CD">
            <w:pPr>
              <w:shd w:val="clear" w:color="auto" w:fill="FFFFFF"/>
              <w:ind w:firstLine="709"/>
              <w:jc w:val="both"/>
              <w:rPr>
                <w:rFonts w:ascii="Garamond" w:hAnsi="Garamond"/>
                <w:sz w:val="28"/>
                <w:szCs w:val="28"/>
              </w:rPr>
            </w:pPr>
          </w:p>
          <w:p w:rsidR="003930CD" w:rsidRPr="0031369B" w:rsidRDefault="003930CD" w:rsidP="003930CD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Garamond" w:hAnsi="Garamond"/>
                <w:sz w:val="28"/>
                <w:szCs w:val="28"/>
              </w:rPr>
            </w:pPr>
            <w:r w:rsidRPr="0031369B">
              <w:rPr>
                <w:rFonts w:ascii="Garamond" w:hAnsi="Garamond"/>
                <w:b/>
                <w:bCs/>
                <w:i/>
                <w:iCs/>
                <w:color w:val="000000"/>
                <w:spacing w:val="-17"/>
                <w:sz w:val="28"/>
                <w:szCs w:val="28"/>
              </w:rPr>
              <w:t xml:space="preserve">В 3-4 года </w:t>
            </w:r>
            <w:r w:rsidRPr="0031369B">
              <w:rPr>
                <w:rFonts w:ascii="Garamond" w:hAnsi="Garamond"/>
                <w:color w:val="000000"/>
                <w:spacing w:val="-17"/>
                <w:sz w:val="28"/>
                <w:szCs w:val="28"/>
              </w:rPr>
              <w:t>ребенок может отличить движущуюся машину от стоя</w:t>
            </w:r>
            <w:r w:rsidRPr="0031369B">
              <w:rPr>
                <w:rFonts w:ascii="Garamond" w:hAnsi="Garamond"/>
                <w:color w:val="000000"/>
                <w:spacing w:val="-17"/>
                <w:sz w:val="28"/>
                <w:szCs w:val="28"/>
              </w:rPr>
              <w:softHyphen/>
            </w:r>
            <w:r w:rsidRPr="0031369B">
              <w:rPr>
                <w:rFonts w:ascii="Garamond" w:hAnsi="Garamond"/>
                <w:color w:val="000000"/>
                <w:spacing w:val="-12"/>
                <w:sz w:val="28"/>
                <w:szCs w:val="28"/>
              </w:rPr>
              <w:t xml:space="preserve">щей, но он уверен, что машина </w:t>
            </w:r>
            <w:proofErr w:type="gramStart"/>
            <w:r w:rsidRPr="0031369B">
              <w:rPr>
                <w:rFonts w:ascii="Garamond" w:hAnsi="Garamond"/>
                <w:color w:val="000000"/>
                <w:spacing w:val="-12"/>
                <w:sz w:val="28"/>
                <w:szCs w:val="28"/>
              </w:rPr>
              <w:t xml:space="preserve">останавливается </w:t>
            </w:r>
            <w:r>
              <w:rPr>
                <w:rFonts w:ascii="Garamond" w:hAnsi="Garamond"/>
                <w:color w:val="000000"/>
                <w:spacing w:val="-12"/>
                <w:sz w:val="28"/>
                <w:szCs w:val="28"/>
              </w:rPr>
              <w:t xml:space="preserve"> </w:t>
            </w:r>
            <w:r w:rsidRPr="0031369B">
              <w:rPr>
                <w:rFonts w:ascii="Garamond" w:hAnsi="Garamond"/>
                <w:color w:val="000000"/>
                <w:spacing w:val="-12"/>
                <w:sz w:val="28"/>
                <w:szCs w:val="28"/>
              </w:rPr>
              <w:t>мгновенно</w:t>
            </w:r>
            <w:proofErr w:type="gramEnd"/>
            <w:r w:rsidRPr="0031369B">
              <w:rPr>
                <w:rFonts w:ascii="Garamond" w:hAnsi="Garamond"/>
                <w:color w:val="000000"/>
                <w:spacing w:val="-12"/>
                <w:sz w:val="28"/>
                <w:szCs w:val="28"/>
              </w:rPr>
              <w:t>.</w:t>
            </w:r>
          </w:p>
          <w:p w:rsidR="003930CD" w:rsidRPr="0031369B" w:rsidRDefault="003930CD" w:rsidP="003930CD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Garamond" w:hAnsi="Garamond"/>
                <w:sz w:val="28"/>
                <w:szCs w:val="28"/>
              </w:rPr>
            </w:pPr>
            <w:r w:rsidRPr="0018392F">
              <w:rPr>
                <w:rFonts w:ascii="Garamond" w:hAnsi="Garamond"/>
                <w:b/>
                <w:i/>
                <w:iCs/>
                <w:color w:val="000000"/>
                <w:spacing w:val="-7"/>
                <w:sz w:val="28"/>
                <w:szCs w:val="28"/>
              </w:rPr>
              <w:t>В 6 лет</w:t>
            </w:r>
            <w:r w:rsidRPr="0031369B">
              <w:rPr>
                <w:rFonts w:ascii="Garamond" w:hAnsi="Garamond"/>
                <w:i/>
                <w:iCs/>
                <w:color w:val="000000"/>
                <w:spacing w:val="-7"/>
                <w:sz w:val="28"/>
                <w:szCs w:val="28"/>
              </w:rPr>
              <w:t xml:space="preserve"> - </w:t>
            </w:r>
            <w:r w:rsidRPr="0031369B">
              <w:rPr>
                <w:rFonts w:ascii="Garamond" w:hAnsi="Garamond"/>
                <w:color w:val="000000"/>
                <w:spacing w:val="-7"/>
                <w:sz w:val="28"/>
                <w:szCs w:val="28"/>
              </w:rPr>
              <w:t xml:space="preserve">боковым зрением он видит примерно 2/3 того, что </w:t>
            </w:r>
            <w:r w:rsidRPr="0031369B">
              <w:rPr>
                <w:rFonts w:ascii="Garamond" w:hAnsi="Garamond"/>
                <w:color w:val="000000"/>
                <w:spacing w:val="-12"/>
                <w:sz w:val="28"/>
                <w:szCs w:val="28"/>
              </w:rPr>
              <w:t>видят взрослые; не умеет определить, что движется быстрее: вело</w:t>
            </w:r>
            <w:r w:rsidRPr="0031369B">
              <w:rPr>
                <w:rFonts w:ascii="Garamond" w:hAnsi="Garamond"/>
                <w:color w:val="000000"/>
                <w:spacing w:val="-12"/>
                <w:sz w:val="28"/>
                <w:szCs w:val="28"/>
              </w:rPr>
              <w:softHyphen/>
            </w:r>
            <w:r w:rsidRPr="0031369B">
              <w:rPr>
                <w:rFonts w:ascii="Garamond" w:hAnsi="Garamond"/>
                <w:color w:val="000000"/>
                <w:spacing w:val="-9"/>
                <w:sz w:val="28"/>
                <w:szCs w:val="28"/>
              </w:rPr>
              <w:t xml:space="preserve">сипед или спортивная машина; не умеет правильно распределять </w:t>
            </w:r>
            <w:r w:rsidRPr="0031369B">
              <w:rPr>
                <w:rFonts w:ascii="Garamond" w:hAnsi="Garamond"/>
                <w:color w:val="000000"/>
                <w:spacing w:val="-10"/>
                <w:sz w:val="28"/>
                <w:szCs w:val="28"/>
              </w:rPr>
              <w:t xml:space="preserve">внимание и отделять существенное </w:t>
            </w:r>
            <w:proofErr w:type="gramStart"/>
            <w:r w:rsidRPr="0031369B">
              <w:rPr>
                <w:rFonts w:ascii="Garamond" w:hAnsi="Garamond"/>
                <w:color w:val="000000"/>
                <w:spacing w:val="-10"/>
                <w:sz w:val="28"/>
                <w:szCs w:val="28"/>
              </w:rPr>
              <w:t xml:space="preserve">от </w:t>
            </w:r>
            <w:r>
              <w:rPr>
                <w:rFonts w:ascii="Garamond" w:hAnsi="Garamond"/>
                <w:color w:val="000000"/>
                <w:spacing w:val="-10"/>
                <w:sz w:val="28"/>
                <w:szCs w:val="28"/>
              </w:rPr>
              <w:t xml:space="preserve"> </w:t>
            </w:r>
            <w:r w:rsidRPr="0031369B">
              <w:rPr>
                <w:rFonts w:ascii="Garamond" w:hAnsi="Garamond"/>
                <w:color w:val="000000"/>
                <w:spacing w:val="-10"/>
                <w:sz w:val="28"/>
                <w:szCs w:val="28"/>
              </w:rPr>
              <w:t>незначительного</w:t>
            </w:r>
            <w:proofErr w:type="gramEnd"/>
            <w:r w:rsidRPr="0031369B">
              <w:rPr>
                <w:rFonts w:ascii="Garamond" w:hAnsi="Garamond"/>
                <w:color w:val="000000"/>
                <w:spacing w:val="-10"/>
                <w:sz w:val="28"/>
                <w:szCs w:val="28"/>
              </w:rPr>
              <w:t>.</w:t>
            </w:r>
          </w:p>
          <w:p w:rsidR="003930CD" w:rsidRPr="0031369B" w:rsidRDefault="003930CD" w:rsidP="003930CD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Garamond" w:hAnsi="Garamond"/>
                <w:sz w:val="28"/>
                <w:szCs w:val="28"/>
              </w:rPr>
            </w:pPr>
            <w:r w:rsidRPr="0018392F">
              <w:rPr>
                <w:rFonts w:ascii="Garamond" w:hAnsi="Garamond"/>
                <w:b/>
                <w:i/>
                <w:iCs/>
                <w:color w:val="000000"/>
                <w:spacing w:val="-5"/>
                <w:sz w:val="28"/>
                <w:szCs w:val="28"/>
              </w:rPr>
              <w:t>В 7 лет</w:t>
            </w:r>
            <w:r w:rsidRPr="0031369B">
              <w:rPr>
                <w:rFonts w:ascii="Garamond" w:hAnsi="Garamond"/>
                <w:i/>
                <w:iCs/>
                <w:color w:val="000000"/>
                <w:spacing w:val="-5"/>
                <w:sz w:val="28"/>
                <w:szCs w:val="28"/>
              </w:rPr>
              <w:t xml:space="preserve"> - </w:t>
            </w:r>
            <w:r w:rsidRPr="0031369B">
              <w:rPr>
                <w:rFonts w:ascii="Garamond" w:hAnsi="Garamond"/>
                <w:color w:val="000000"/>
                <w:spacing w:val="-5"/>
                <w:sz w:val="28"/>
                <w:szCs w:val="28"/>
              </w:rPr>
              <w:t xml:space="preserve">более уверенно отличает правую сторону дороги </w:t>
            </w:r>
            <w:proofErr w:type="gramStart"/>
            <w:r w:rsidRPr="0031369B">
              <w:rPr>
                <w:rFonts w:ascii="Garamond" w:hAnsi="Garamond"/>
                <w:color w:val="000000"/>
                <w:spacing w:val="-12"/>
                <w:sz w:val="28"/>
                <w:szCs w:val="28"/>
              </w:rPr>
              <w:t xml:space="preserve">от </w:t>
            </w:r>
            <w:r>
              <w:rPr>
                <w:rFonts w:ascii="Garamond" w:hAnsi="Garamond"/>
                <w:color w:val="000000"/>
                <w:spacing w:val="-12"/>
                <w:sz w:val="28"/>
                <w:szCs w:val="28"/>
              </w:rPr>
              <w:t xml:space="preserve"> </w:t>
            </w:r>
            <w:r w:rsidRPr="0031369B">
              <w:rPr>
                <w:rFonts w:ascii="Garamond" w:hAnsi="Garamond"/>
                <w:color w:val="000000"/>
                <w:spacing w:val="-12"/>
                <w:sz w:val="28"/>
                <w:szCs w:val="28"/>
              </w:rPr>
              <w:t>левой</w:t>
            </w:r>
            <w:proofErr w:type="gramEnd"/>
            <w:r w:rsidRPr="0031369B">
              <w:rPr>
                <w:rFonts w:ascii="Garamond" w:hAnsi="Garamond"/>
                <w:color w:val="000000"/>
                <w:spacing w:val="-12"/>
                <w:sz w:val="28"/>
                <w:szCs w:val="28"/>
              </w:rPr>
              <w:t>.</w:t>
            </w:r>
          </w:p>
          <w:p w:rsidR="005D12D8" w:rsidRPr="006F70B8" w:rsidRDefault="005D12D8" w:rsidP="005D12D8">
            <w:pPr>
              <w:jc w:val="center"/>
            </w:pPr>
          </w:p>
          <w:p w:rsidR="00925726" w:rsidRDefault="003930CD" w:rsidP="005D12D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b/>
                <w:bCs/>
                <w:noProof/>
                <w:color w:val="FF0000"/>
                <w:spacing w:val="-11"/>
                <w:sz w:val="28"/>
                <w:szCs w:val="28"/>
              </w:rPr>
              <w:drawing>
                <wp:anchor distT="0" distB="0" distL="114300" distR="114300" simplePos="0" relativeHeight="251659776" behindDoc="1" locked="0" layoutInCell="1" allowOverlap="1" wp14:anchorId="5CF31274" wp14:editId="7417CC0C">
                  <wp:simplePos x="0" y="0"/>
                  <wp:positionH relativeFrom="column">
                    <wp:posOffset>447675</wp:posOffset>
                  </wp:positionH>
                  <wp:positionV relativeFrom="paragraph">
                    <wp:posOffset>90805</wp:posOffset>
                  </wp:positionV>
                  <wp:extent cx="2486025" cy="2419350"/>
                  <wp:effectExtent l="0" t="0" r="9525" b="0"/>
                  <wp:wrapThrough wrapText="bothSides">
                    <wp:wrapPolygon edited="0">
                      <wp:start x="12745" y="0"/>
                      <wp:lineTo x="0" y="1191"/>
                      <wp:lineTo x="0" y="21430"/>
                      <wp:lineTo x="1655" y="21430"/>
                      <wp:lineTo x="9434" y="21430"/>
                      <wp:lineTo x="20855" y="20069"/>
                      <wp:lineTo x="19200" y="10885"/>
                      <wp:lineTo x="21517" y="10375"/>
                      <wp:lineTo x="21517" y="9354"/>
                      <wp:lineTo x="19366" y="8164"/>
                      <wp:lineTo x="18207" y="5443"/>
                      <wp:lineTo x="17876" y="2381"/>
                      <wp:lineTo x="15559" y="850"/>
                      <wp:lineTo x="13903" y="0"/>
                      <wp:lineTo x="12745" y="0"/>
                    </wp:wrapPolygon>
                  </wp:wrapThrough>
                  <wp:docPr id="8" name="Рисунок 8" descr="MCj0436045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MCj0436045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6025" cy="2419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D12D8" w:rsidRDefault="005D12D8" w:rsidP="005D12D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5D12D8" w:rsidRDefault="005D12D8" w:rsidP="005D12D8"/>
          <w:p w:rsidR="005D12D8" w:rsidRPr="006F70B8" w:rsidRDefault="005D12D8" w:rsidP="005D12D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0CD" w:rsidRDefault="003930CD" w:rsidP="003930CD">
            <w:pPr>
              <w:shd w:val="clear" w:color="auto" w:fill="FFFFFF"/>
              <w:spacing w:before="76"/>
              <w:ind w:left="4"/>
              <w:jc w:val="center"/>
              <w:rPr>
                <w:rFonts w:ascii="Garamond" w:hAnsi="Garamond"/>
                <w:b/>
                <w:bCs/>
                <w:color w:val="0000FF"/>
                <w:spacing w:val="-13"/>
                <w:sz w:val="36"/>
                <w:szCs w:val="36"/>
              </w:rPr>
            </w:pPr>
            <w:r w:rsidRPr="00CC5245">
              <w:rPr>
                <w:rFonts w:ascii="Garamond" w:hAnsi="Garamond"/>
                <w:b/>
                <w:bCs/>
                <w:color w:val="0000FF"/>
                <w:spacing w:val="-13"/>
                <w:sz w:val="36"/>
                <w:szCs w:val="36"/>
              </w:rPr>
              <w:t>Советы психолога</w:t>
            </w:r>
          </w:p>
          <w:p w:rsidR="00925726" w:rsidRPr="003930CD" w:rsidRDefault="003930CD" w:rsidP="003930CD">
            <w:pPr>
              <w:shd w:val="clear" w:color="auto" w:fill="FFFFFF"/>
              <w:spacing w:before="76"/>
              <w:ind w:left="4"/>
              <w:jc w:val="center"/>
              <w:rPr>
                <w:rFonts w:ascii="Garamond" w:hAnsi="Garamond"/>
                <w:b/>
                <w:color w:val="0000FF"/>
                <w:sz w:val="36"/>
                <w:szCs w:val="36"/>
              </w:rPr>
            </w:pPr>
            <w:r>
              <w:rPr>
                <w:rFonts w:ascii="Garamond" w:hAnsi="Garamond"/>
                <w:b/>
                <w:bCs/>
                <w:color w:val="0000FF"/>
                <w:spacing w:val="-13"/>
                <w:sz w:val="36"/>
                <w:szCs w:val="36"/>
              </w:rPr>
              <w:t>Родителям</w:t>
            </w:r>
            <w:r>
              <w:rPr>
                <w:rFonts w:ascii="Garamond" w:hAnsi="Garamond"/>
                <w:b/>
                <w:color w:val="0000FF"/>
                <w:sz w:val="36"/>
                <w:szCs w:val="36"/>
              </w:rPr>
              <w:t>:</w:t>
            </w:r>
          </w:p>
          <w:p w:rsidR="003930CD" w:rsidRPr="003930CD" w:rsidRDefault="003930CD" w:rsidP="003930CD">
            <w:pPr>
              <w:spacing w:before="29" w:line="360" w:lineRule="auto"/>
              <w:ind w:left="18" w:right="54" w:firstLine="335"/>
              <w:jc w:val="both"/>
              <w:rPr>
                <w:rFonts w:ascii="Garamond" w:hAnsi="Garamond"/>
                <w:color w:val="000000"/>
                <w:spacing w:val="-15"/>
                <w:sz w:val="28"/>
                <w:szCs w:val="28"/>
              </w:rPr>
            </w:pPr>
            <w:r w:rsidRPr="003930CD">
              <w:rPr>
                <w:rFonts w:ascii="Garamond" w:hAnsi="Garamond"/>
                <w:color w:val="000000"/>
                <w:spacing w:val="-11"/>
                <w:sz w:val="28"/>
                <w:szCs w:val="28"/>
              </w:rPr>
              <w:t xml:space="preserve">Дошкольник не понимает опасности, которая подстерегает </w:t>
            </w:r>
            <w:r w:rsidRPr="003930CD">
              <w:rPr>
                <w:rFonts w:ascii="Garamond" w:hAnsi="Garamond"/>
                <w:color w:val="000000"/>
                <w:spacing w:val="-15"/>
                <w:sz w:val="28"/>
                <w:szCs w:val="28"/>
              </w:rPr>
              <w:t xml:space="preserve">его на улице. Поэтому ребенок не должен самостоятельно ходить </w:t>
            </w:r>
            <w:r w:rsidRPr="003930CD">
              <w:rPr>
                <w:rFonts w:ascii="Garamond" w:hAnsi="Garamond"/>
                <w:color w:val="000000"/>
                <w:spacing w:val="-12"/>
                <w:sz w:val="28"/>
                <w:szCs w:val="28"/>
              </w:rPr>
              <w:t xml:space="preserve">по улицам и переходить дороги. У ребенка другие особенности </w:t>
            </w:r>
            <w:r w:rsidRPr="003930CD">
              <w:rPr>
                <w:rFonts w:ascii="Garamond" w:hAnsi="Garamond"/>
                <w:color w:val="000000"/>
                <w:spacing w:val="-15"/>
                <w:sz w:val="28"/>
                <w:szCs w:val="28"/>
              </w:rPr>
              <w:t xml:space="preserve">слуха и зрения. Ему сложно определить, с какой стороны исходит </w:t>
            </w:r>
            <w:r w:rsidRPr="003930CD">
              <w:rPr>
                <w:rFonts w:ascii="Garamond" w:hAnsi="Garamond"/>
                <w:color w:val="000000"/>
                <w:spacing w:val="-16"/>
                <w:sz w:val="28"/>
                <w:szCs w:val="28"/>
              </w:rPr>
              <w:t xml:space="preserve">звук. Услышав сигнал автомобиля, он может сделать роковой шаг </w:t>
            </w:r>
            <w:r w:rsidRPr="003930CD">
              <w:rPr>
                <w:rFonts w:ascii="Garamond" w:hAnsi="Garamond"/>
                <w:color w:val="000000"/>
                <w:spacing w:val="-15"/>
                <w:sz w:val="28"/>
                <w:szCs w:val="28"/>
              </w:rPr>
              <w:t xml:space="preserve">навстречу опасности. </w:t>
            </w:r>
          </w:p>
          <w:p w:rsidR="003930CD" w:rsidRPr="003930CD" w:rsidRDefault="003930CD" w:rsidP="003930CD">
            <w:pPr>
              <w:spacing w:before="29" w:line="360" w:lineRule="auto"/>
              <w:ind w:left="18" w:right="54" w:firstLine="335"/>
              <w:jc w:val="both"/>
              <w:rPr>
                <w:rFonts w:ascii="Garamond" w:hAnsi="Garamond"/>
                <w:sz w:val="28"/>
                <w:szCs w:val="28"/>
              </w:rPr>
            </w:pPr>
            <w:r w:rsidRPr="003930CD">
              <w:rPr>
                <w:rFonts w:ascii="Garamond" w:hAnsi="Garamond"/>
                <w:color w:val="000000"/>
                <w:spacing w:val="-13"/>
                <w:sz w:val="28"/>
                <w:szCs w:val="28"/>
              </w:rPr>
              <w:t xml:space="preserve">Ребенок не умеет эффективно использовать периферическое </w:t>
            </w:r>
            <w:r w:rsidRPr="003930CD">
              <w:rPr>
                <w:rFonts w:ascii="Garamond" w:hAnsi="Garamond"/>
                <w:color w:val="000000"/>
                <w:spacing w:val="-17"/>
                <w:sz w:val="28"/>
                <w:szCs w:val="28"/>
              </w:rPr>
              <w:t>зрение и полностью «выключает» его, когда перебегает дорогу, фо</w:t>
            </w:r>
            <w:r w:rsidRPr="003930CD">
              <w:rPr>
                <w:rFonts w:ascii="Garamond" w:hAnsi="Garamond"/>
                <w:color w:val="000000"/>
                <w:spacing w:val="-15"/>
                <w:sz w:val="28"/>
                <w:szCs w:val="28"/>
              </w:rPr>
              <w:t xml:space="preserve">кусируясь на каком-либо предмете. Он считает, что если он видит </w:t>
            </w:r>
            <w:r w:rsidRPr="003930CD">
              <w:rPr>
                <w:rFonts w:ascii="Garamond" w:hAnsi="Garamond"/>
                <w:color w:val="000000"/>
                <w:spacing w:val="-12"/>
                <w:sz w:val="28"/>
                <w:szCs w:val="28"/>
              </w:rPr>
              <w:t xml:space="preserve">автомобиль, то водитель тоже его видит и остановится. Ребенок </w:t>
            </w:r>
            <w:r w:rsidRPr="003930CD">
              <w:rPr>
                <w:rFonts w:ascii="Garamond" w:hAnsi="Garamond"/>
                <w:color w:val="000000"/>
                <w:spacing w:val="-13"/>
                <w:sz w:val="28"/>
                <w:szCs w:val="28"/>
              </w:rPr>
              <w:t xml:space="preserve">не может определить, близко или далеко находится автомобиль, </w:t>
            </w:r>
            <w:r w:rsidRPr="003930CD">
              <w:rPr>
                <w:rFonts w:ascii="Garamond" w:hAnsi="Garamond"/>
                <w:color w:val="000000"/>
                <w:spacing w:val="-15"/>
                <w:sz w:val="28"/>
                <w:szCs w:val="28"/>
              </w:rPr>
              <w:t>быстро он едет или медленно.</w:t>
            </w:r>
          </w:p>
          <w:p w:rsidR="00925726" w:rsidRPr="0013110B" w:rsidRDefault="00925726" w:rsidP="005D12D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</w:tbl>
    <w:p w:rsidR="00FB1D34" w:rsidRPr="00925726" w:rsidRDefault="00FB1D34" w:rsidP="00925726"/>
    <w:sectPr w:rsidR="00FB1D34" w:rsidRPr="00925726" w:rsidSect="00925726">
      <w:pgSz w:w="16838" w:h="11906" w:orient="landscape"/>
      <w:pgMar w:top="284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726"/>
    <w:rsid w:val="00036A92"/>
    <w:rsid w:val="000532E2"/>
    <w:rsid w:val="0013110B"/>
    <w:rsid w:val="003930CD"/>
    <w:rsid w:val="005D12D8"/>
    <w:rsid w:val="006417F2"/>
    <w:rsid w:val="006C5AE1"/>
    <w:rsid w:val="006F70B8"/>
    <w:rsid w:val="008A38E6"/>
    <w:rsid w:val="009238DA"/>
    <w:rsid w:val="00925726"/>
    <w:rsid w:val="00A123D2"/>
    <w:rsid w:val="00FB1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FD671"/>
  <w15:docId w15:val="{3A773D86-17DB-43A5-BE86-DCAA5DEE9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7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257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2572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572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925726"/>
  </w:style>
  <w:style w:type="paragraph" w:styleId="a6">
    <w:name w:val="Normal (Web)"/>
    <w:basedOn w:val="a"/>
    <w:uiPriority w:val="99"/>
    <w:semiHidden/>
    <w:unhideWhenUsed/>
    <w:rsid w:val="0013110B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13110B"/>
    <w:rPr>
      <w:b/>
      <w:bCs/>
    </w:rPr>
  </w:style>
  <w:style w:type="character" w:styleId="a8">
    <w:name w:val="Emphasis"/>
    <w:basedOn w:val="a0"/>
    <w:uiPriority w:val="20"/>
    <w:qFormat/>
    <w:rsid w:val="0013110B"/>
    <w:rPr>
      <w:i/>
      <w:iCs/>
    </w:rPr>
  </w:style>
  <w:style w:type="paragraph" w:customStyle="1" w:styleId="c2">
    <w:name w:val="c2"/>
    <w:basedOn w:val="a"/>
    <w:rsid w:val="005D12D8"/>
    <w:pPr>
      <w:spacing w:before="100" w:beforeAutospacing="1" w:after="100" w:afterAutospacing="1"/>
    </w:pPr>
  </w:style>
  <w:style w:type="character" w:customStyle="1" w:styleId="c0">
    <w:name w:val="c0"/>
    <w:basedOn w:val="a0"/>
    <w:rsid w:val="005D12D8"/>
  </w:style>
  <w:style w:type="paragraph" w:customStyle="1" w:styleId="c4">
    <w:name w:val="c4"/>
    <w:basedOn w:val="a"/>
    <w:rsid w:val="003930CD"/>
    <w:pPr>
      <w:spacing w:before="100" w:beforeAutospacing="1" w:after="100" w:afterAutospacing="1"/>
    </w:pPr>
  </w:style>
  <w:style w:type="character" w:customStyle="1" w:styleId="c16">
    <w:name w:val="c16"/>
    <w:rsid w:val="003930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9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Пользователь</cp:lastModifiedBy>
  <cp:revision>6</cp:revision>
  <cp:lastPrinted>2019-11-14T06:18:00Z</cp:lastPrinted>
  <dcterms:created xsi:type="dcterms:W3CDTF">2016-03-27T12:53:00Z</dcterms:created>
  <dcterms:modified xsi:type="dcterms:W3CDTF">2019-11-14T06:37:00Z</dcterms:modified>
</cp:coreProperties>
</file>