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D72" w:rsidRPr="00285D72" w:rsidRDefault="000951F4" w:rsidP="0015471F">
      <w:pPr>
        <w:ind w:left="-851"/>
      </w:pPr>
      <w:r>
        <w:rPr>
          <w:noProof/>
        </w:rPr>
      </w:r>
      <w:r>
        <w:rPr>
          <w:noProof/>
        </w:rPr>
        <w:pict>
          <v:rect id="AutoShape 1" o:spid="_x0000_s1030" alt="https://af12.mail.ru/cgi-bin/readmsg?id=16491573591476743595;0;1&amp;mode=attachment&amp;email=lmfazlutdinova@mail.ru&amp;ct=image%2fjpeg&amp;cn=IMG%2d3973.jpg&amp;cte=binary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>
        <w:rPr>
          <w:noProof/>
        </w:rPr>
      </w:r>
      <w:r>
        <w:rPr>
          <w:noProof/>
        </w:rPr>
        <w:pict>
          <v:rect id="AutoShape 3" o:spid="_x0000_s1029" alt="https://af12.mail.ru/cgi-bin/readmsg?id=16491573591476743595;0;1&amp;mode=attachment&amp;email=lmfazlutdinova@mail.ru&amp;ct=image%2fjpeg&amp;cn=IMG%2d3973.jpg&amp;cte=binary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bookmarkStart w:id="0" w:name="_GoBack"/>
      <w:bookmarkStart w:id="1" w:name="_MON_1774094461"/>
      <w:bookmarkEnd w:id="1"/>
      <w:r w:rsidR="0015471F">
        <w:object w:dxaOrig="10328" w:dyaOrig="14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16.75pt;height:744.75pt" o:ole="">
            <v:imagedata r:id="rId5" o:title=""/>
          </v:shape>
          <o:OLEObject Type="Embed" ProgID="Word.Document.12" ShapeID="_x0000_i1040" DrawAspect="Content" ObjectID="_1774094638" r:id="rId6">
            <o:FieldCodes>\s</o:FieldCodes>
          </o:OLEObject>
        </w:object>
      </w:r>
      <w:bookmarkEnd w:id="0"/>
    </w:p>
    <w:p w:rsidR="00285D72" w:rsidRPr="00285D72" w:rsidRDefault="000951F4" w:rsidP="00285D72">
      <w:r>
        <w:rPr>
          <w:noProof/>
        </w:rPr>
      </w:r>
      <w:r>
        <w:rPr>
          <w:noProof/>
        </w:rPr>
        <w:pict>
          <v:rect id="AutoShape 9" o:spid="_x0000_s1027" alt="https://af12.mail.ru/cgi-bin/readmsg?id=16491578980514184864;0;1&amp;mode=attachment&amp;email=lmfazlutdinova@mail.ru&amp;ct=image%2fjpeg&amp;cn=IMG%2d3974.jpg&amp;cte=binary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CB2E13" w:rsidRDefault="000951F4" w:rsidP="00180974">
      <w:pPr>
        <w:jc w:val="center"/>
        <w:rPr>
          <w:rFonts w:eastAsia="Times New Roman"/>
          <w:b/>
          <w:bCs/>
          <w:sz w:val="24"/>
          <w:szCs w:val="24"/>
        </w:rPr>
      </w:pPr>
      <w:r>
        <w:pict>
          <v:rect id="Прямоугольник 10" o:spid="_x0000_s1026" alt="https://af12.mail.ru/cgi-bin/readmsg?id=16491578980514184864;0;1&amp;mode=attachment&amp;email=lmfazlutdinova@mail.ru&amp;ct=image%2fjpeg&amp;cn=IMG%2d3974.jpg&amp;cte=binary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180974">
        <w:t xml:space="preserve">1. </w:t>
      </w:r>
      <w:r w:rsidR="0090298B">
        <w:rPr>
          <w:rFonts w:eastAsia="Times New Roman"/>
          <w:b/>
          <w:bCs/>
          <w:sz w:val="24"/>
          <w:szCs w:val="24"/>
        </w:rPr>
        <w:t>АНАЛИТИЧЕСКАЯ ЧАСТЬ</w:t>
      </w:r>
    </w:p>
    <w:p w:rsidR="00CB2E13" w:rsidRDefault="00CB2E13">
      <w:pPr>
        <w:spacing w:line="283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1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Целью проведения </w:t>
      </w:r>
      <w:proofErr w:type="spellStart"/>
      <w:r>
        <w:rPr>
          <w:rFonts w:eastAsia="Times New Roman"/>
          <w:sz w:val="24"/>
          <w:szCs w:val="24"/>
        </w:rPr>
        <w:t>самоо</w:t>
      </w:r>
      <w:r w:rsidR="00821D39">
        <w:rPr>
          <w:rFonts w:eastAsia="Times New Roman"/>
          <w:sz w:val="24"/>
          <w:szCs w:val="24"/>
        </w:rPr>
        <w:t>бследования</w:t>
      </w:r>
      <w:proofErr w:type="spellEnd"/>
      <w:r w:rsidR="00821D39">
        <w:rPr>
          <w:rFonts w:eastAsia="Times New Roman"/>
          <w:sz w:val="24"/>
          <w:szCs w:val="24"/>
        </w:rPr>
        <w:t xml:space="preserve"> МБДОУ Державинского детского сада «</w:t>
      </w:r>
      <w:proofErr w:type="spellStart"/>
      <w:r w:rsidR="00821D39">
        <w:rPr>
          <w:rFonts w:eastAsia="Times New Roman"/>
          <w:sz w:val="24"/>
          <w:szCs w:val="24"/>
        </w:rPr>
        <w:t>Йолдызкай</w:t>
      </w:r>
      <w:proofErr w:type="spellEnd"/>
      <w:r>
        <w:rPr>
          <w:rFonts w:eastAsia="Times New Roman"/>
          <w:sz w:val="24"/>
          <w:szCs w:val="24"/>
        </w:rPr>
        <w:t>» (далее - ДОУ) является обеспечение доступности и открытости информации о его деятельности, а также получение объективной информации о состоянии качества образования и причинах, влияющих на его уровень.</w:t>
      </w:r>
    </w:p>
    <w:p w:rsidR="00CB2E13" w:rsidRDefault="00CB2E13">
      <w:pPr>
        <w:spacing w:line="7" w:lineRule="exact"/>
        <w:rPr>
          <w:sz w:val="20"/>
          <w:szCs w:val="20"/>
        </w:rPr>
      </w:pP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Задачами </w:t>
      </w:r>
      <w:proofErr w:type="spellStart"/>
      <w:r>
        <w:rPr>
          <w:rFonts w:eastAsia="Times New Roman"/>
          <w:b/>
          <w:bCs/>
          <w:sz w:val="24"/>
          <w:szCs w:val="24"/>
        </w:rPr>
        <w:t>самообследования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являются:</w:t>
      </w:r>
    </w:p>
    <w:p w:rsidR="00CB2E13" w:rsidRDefault="0090298B">
      <w:pPr>
        <w:tabs>
          <w:tab w:val="left" w:pos="1401"/>
          <w:tab w:val="left" w:pos="2981"/>
          <w:tab w:val="left" w:pos="4541"/>
          <w:tab w:val="left" w:pos="4921"/>
          <w:tab w:val="left" w:pos="6241"/>
          <w:tab w:val="left" w:pos="8321"/>
          <w:tab w:val="left" w:pos="950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-получение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объективной</w:t>
      </w:r>
      <w:r>
        <w:rPr>
          <w:rFonts w:eastAsia="Times New Roman"/>
          <w:sz w:val="24"/>
          <w:szCs w:val="24"/>
        </w:rPr>
        <w:tab/>
        <w:t>информации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состоянии</w:t>
      </w:r>
      <w:r>
        <w:rPr>
          <w:rFonts w:eastAsia="Times New Roman"/>
          <w:sz w:val="24"/>
          <w:szCs w:val="24"/>
        </w:rPr>
        <w:tab/>
        <w:t>образовательного</w:t>
      </w:r>
      <w:r>
        <w:rPr>
          <w:rFonts w:eastAsia="Times New Roman"/>
          <w:sz w:val="24"/>
          <w:szCs w:val="24"/>
        </w:rPr>
        <w:tab/>
        <w:t>процесса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CB2E13" w:rsidRDefault="00CB2E13">
      <w:pPr>
        <w:spacing w:line="1" w:lineRule="exact"/>
        <w:rPr>
          <w:sz w:val="20"/>
          <w:szCs w:val="20"/>
        </w:rPr>
      </w:pP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организации;</w:t>
      </w: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-выявление положительных и отрицательных тенденций в образовательной деятельности;</w:t>
      </w: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-установление причин возникновения проблем и поиск их устранения.</w:t>
      </w:r>
    </w:p>
    <w:p w:rsidR="00CB2E13" w:rsidRDefault="00CB2E13">
      <w:pPr>
        <w:spacing w:line="12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2"/>
        </w:numPr>
        <w:tabs>
          <w:tab w:val="left" w:pos="647"/>
        </w:tabs>
        <w:spacing w:line="234" w:lineRule="auto"/>
        <w:ind w:left="1" w:right="3600" w:firstLine="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процессе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была проведена оценка: -системы управления образовательным учреждением;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8" w:lineRule="auto"/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-образовательной деятельности, включая: анализ особенностей организации образовательного процесса, результативность ОП ДО; эффективность функционирования системы планирования и контроля образовательной деятельности; эффективность применяемых образовательных технологий, методик, приемов обучения, учебно-методических комплексов и др.; -оценка качества условий, обеспечивающих образовательную деятельность, включая:</w:t>
      </w:r>
    </w:p>
    <w:p w:rsidR="00CB2E13" w:rsidRDefault="00CB2E13">
      <w:pPr>
        <w:spacing w:line="14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6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кадровое обеспечение; учебно-методическое и </w:t>
      </w:r>
      <w:proofErr w:type="spellStart"/>
      <w:r>
        <w:rPr>
          <w:rFonts w:eastAsia="Times New Roman"/>
          <w:sz w:val="24"/>
          <w:szCs w:val="24"/>
        </w:rPr>
        <w:t>библиотечн</w:t>
      </w:r>
      <w:proofErr w:type="spellEnd"/>
      <w:r>
        <w:rPr>
          <w:rFonts w:eastAsia="Times New Roman"/>
          <w:sz w:val="24"/>
          <w:szCs w:val="24"/>
        </w:rPr>
        <w:t>-информационное обеспечение; материально-технической базы; развивающая предметно-пространственная среда; финансово-экономические условия и др.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7" w:lineRule="auto"/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-оценка качества результатов образовательной деятельности, включая: анализ динамики индивидуального развития воспитанников; достижения воспитанников; анализ удовлетворенности родителей качеством предоставляемых образовательных услуг; -анализ функционирования внутренней системы оценки качества образования; -анализ показателей деятельности учреждения.</w:t>
      </w:r>
    </w:p>
    <w:p w:rsidR="00CB2E13" w:rsidRDefault="00CB2E13">
      <w:pPr>
        <w:spacing w:line="17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8" w:lineRule="auto"/>
        <w:ind w:left="1" w:firstLine="4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сбора информации использовались данные государственной статистической отчетности; данные педагогической диагностики (оценки индивидуального развития детей); результаты проверок контрольно-надзорных органов; результаты анкетирования участников образовательных отношений, аналитические справки по различным направлениям деятельности учреждения. Произведен динамический анализ уровня профессиональной квалификации педагогов, уровня посещаемости и заболеваемости воспитанников детского сада. В рамках аналитической части отчета использованы количественные и качественные данные, полученные в ходе проведения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>.</w:t>
      </w:r>
    </w:p>
    <w:p w:rsidR="00CB2E13" w:rsidRDefault="00CB2E13">
      <w:pPr>
        <w:spacing w:line="330" w:lineRule="exact"/>
        <w:rPr>
          <w:sz w:val="20"/>
          <w:szCs w:val="20"/>
        </w:rPr>
      </w:pPr>
    </w:p>
    <w:p w:rsidR="00CB2E13" w:rsidRDefault="0090298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Организационно-правовое обеспечение деятельности образовательного учреждения</w:t>
      </w:r>
    </w:p>
    <w:p w:rsidR="00CB2E13" w:rsidRDefault="00CB2E13">
      <w:pPr>
        <w:spacing w:line="296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1" w:right="4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Процедуру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регулируют следующие нормативные документы и локальные акты: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3"/>
        </w:numPr>
        <w:tabs>
          <w:tab w:val="left" w:pos="148"/>
        </w:tabs>
        <w:spacing w:line="234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Федеральный закон «Об образовании в Российской Федерации» № 273-ФЗ от 29.12.2012г. </w:t>
      </w:r>
      <w:proofErr w:type="gramStart"/>
      <w:r>
        <w:rPr>
          <w:rFonts w:eastAsia="Times New Roman"/>
          <w:sz w:val="24"/>
          <w:szCs w:val="24"/>
        </w:rPr>
        <w:t>( ст.</w:t>
      </w:r>
      <w:proofErr w:type="gramEnd"/>
      <w:r>
        <w:rPr>
          <w:rFonts w:eastAsia="Times New Roman"/>
          <w:sz w:val="24"/>
          <w:szCs w:val="24"/>
        </w:rPr>
        <w:t>28 п. 3,13,ст.29 п.3).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3"/>
        </w:numPr>
        <w:tabs>
          <w:tab w:val="left" w:pos="268"/>
        </w:tabs>
        <w:spacing w:line="237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3"/>
        </w:numPr>
        <w:tabs>
          <w:tab w:val="left" w:pos="169"/>
        </w:tabs>
        <w:spacing w:line="234" w:lineRule="auto"/>
        <w:ind w:left="1" w:righ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 Министерства образования и науки Российской Федерации № 462 от 14.06.2013г. «Об утверждении Порядка проведения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образовательных организаций».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3"/>
        </w:numPr>
        <w:tabs>
          <w:tab w:val="left" w:pos="157"/>
        </w:tabs>
        <w:spacing w:line="236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</w:t>
      </w:r>
      <w:r w:rsidR="00E85373">
        <w:rPr>
          <w:rFonts w:eastAsia="Times New Roman"/>
          <w:sz w:val="24"/>
          <w:szCs w:val="24"/>
        </w:rPr>
        <w:t>ийской Федерации № 1324 от 10.10</w:t>
      </w:r>
      <w:r>
        <w:rPr>
          <w:rFonts w:eastAsia="Times New Roman"/>
          <w:sz w:val="24"/>
          <w:szCs w:val="24"/>
        </w:rPr>
        <w:t xml:space="preserve">.2013г. «Об утверждении показателей деятельности образовательной организации, подлежащей </w:t>
      </w:r>
      <w:proofErr w:type="spellStart"/>
      <w:r>
        <w:rPr>
          <w:rFonts w:eastAsia="Times New Roman"/>
          <w:sz w:val="24"/>
          <w:szCs w:val="24"/>
        </w:rPr>
        <w:t>самообследованию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CB2E13" w:rsidRDefault="00CB2E13">
      <w:pPr>
        <w:spacing w:line="2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3"/>
        </w:numPr>
        <w:tabs>
          <w:tab w:val="left" w:pos="221"/>
        </w:tabs>
        <w:spacing w:line="234" w:lineRule="auto"/>
        <w:ind w:left="221" w:hanging="221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Приказ о проведении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и составе комиссии в МБДОУ № 9 от 18.03.2022 г.</w:t>
      </w:r>
    </w:p>
    <w:p w:rsidR="00CB2E13" w:rsidRDefault="00CB2E13">
      <w:pPr>
        <w:spacing w:line="48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3"/>
        </w:numPr>
        <w:tabs>
          <w:tab w:val="left" w:pos="299"/>
        </w:tabs>
        <w:spacing w:line="227" w:lineRule="auto"/>
        <w:ind w:left="1" w:hanging="1"/>
        <w:jc w:val="both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Приказ Министерства образования и науки Российской Федерации от 14.12.2017 г. № 1218 "О внесении изменений в Порядок проведения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 462</w:t>
      </w:r>
    </w:p>
    <w:p w:rsidR="00CB2E13" w:rsidRDefault="00CB2E13">
      <w:pPr>
        <w:sectPr w:rsidR="00CB2E13">
          <w:pgSz w:w="11900" w:h="16838"/>
          <w:pgMar w:top="695" w:right="846" w:bottom="0" w:left="1419" w:header="0" w:footer="0" w:gutter="0"/>
          <w:cols w:space="720" w:equalWidth="0">
            <w:col w:w="9641"/>
          </w:cols>
        </w:sectPr>
      </w:pPr>
    </w:p>
    <w:p w:rsidR="00CB2E13" w:rsidRDefault="0090298B">
      <w:pPr>
        <w:spacing w:line="237" w:lineRule="auto"/>
        <w:ind w:left="140" w:right="58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 Федерации от 10.07.2013 г. №582.</w:t>
      </w:r>
    </w:p>
    <w:p w:rsidR="00CB2E13" w:rsidRDefault="00CB2E13">
      <w:pPr>
        <w:spacing w:line="19" w:lineRule="exact"/>
        <w:rPr>
          <w:sz w:val="20"/>
          <w:szCs w:val="20"/>
        </w:rPr>
      </w:pPr>
    </w:p>
    <w:p w:rsidR="00CB2E13" w:rsidRDefault="00BE523E">
      <w:pPr>
        <w:tabs>
          <w:tab w:val="left" w:pos="800"/>
          <w:tab w:val="left" w:pos="1820"/>
          <w:tab w:val="left" w:pos="3660"/>
          <w:tab w:val="left" w:pos="4660"/>
          <w:tab w:val="left" w:pos="5280"/>
          <w:tab w:val="left" w:pos="6380"/>
          <w:tab w:val="left" w:pos="7860"/>
          <w:tab w:val="left" w:pos="9240"/>
        </w:tabs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МБДОУ</w:t>
      </w:r>
      <w:r>
        <w:rPr>
          <w:rFonts w:eastAsia="Times New Roman"/>
          <w:sz w:val="24"/>
          <w:szCs w:val="24"/>
        </w:rPr>
        <w:tab/>
        <w:t>Державин</w:t>
      </w:r>
      <w:r w:rsidR="00E85373">
        <w:rPr>
          <w:rFonts w:eastAsia="Times New Roman"/>
          <w:sz w:val="24"/>
          <w:szCs w:val="24"/>
        </w:rPr>
        <w:t>ском детском</w:t>
      </w:r>
      <w:r w:rsidR="00E85373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саду</w:t>
      </w:r>
      <w:r>
        <w:rPr>
          <w:rFonts w:eastAsia="Times New Roman"/>
          <w:sz w:val="24"/>
          <w:szCs w:val="24"/>
        </w:rPr>
        <w:tab/>
        <w:t>«</w:t>
      </w:r>
      <w:proofErr w:type="spellStart"/>
      <w:r>
        <w:rPr>
          <w:rFonts w:eastAsia="Times New Roman"/>
          <w:sz w:val="24"/>
          <w:szCs w:val="24"/>
        </w:rPr>
        <w:t>Йолдызкай</w:t>
      </w:r>
      <w:proofErr w:type="spellEnd"/>
      <w:r w:rsidR="00E85373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</w:t>
      </w:r>
      <w:r w:rsidR="0090298B">
        <w:rPr>
          <w:rFonts w:eastAsia="Times New Roman"/>
          <w:sz w:val="24"/>
          <w:szCs w:val="24"/>
        </w:rPr>
        <w:t>разработаны</w:t>
      </w:r>
      <w:r w:rsidR="0090298B">
        <w:rPr>
          <w:rFonts w:eastAsia="Times New Roman"/>
          <w:sz w:val="24"/>
          <w:szCs w:val="24"/>
        </w:rPr>
        <w:tab/>
        <w:t>нормативно</w:t>
      </w:r>
      <w:r w:rsidR="0090298B">
        <w:rPr>
          <w:sz w:val="20"/>
          <w:szCs w:val="20"/>
        </w:rPr>
        <w:tab/>
      </w:r>
      <w:r w:rsidR="0090298B">
        <w:rPr>
          <w:rFonts w:eastAsia="Times New Roman"/>
          <w:sz w:val="24"/>
          <w:szCs w:val="24"/>
        </w:rPr>
        <w:t>-</w:t>
      </w:r>
    </w:p>
    <w:p w:rsidR="00CB2E13" w:rsidRDefault="0090298B">
      <w:pPr>
        <w:tabs>
          <w:tab w:val="left" w:pos="1740"/>
          <w:tab w:val="left" w:pos="3600"/>
          <w:tab w:val="left" w:pos="6260"/>
        </w:tabs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правовые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документы,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регламентирующие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деятельность  ДОУ</w:t>
      </w:r>
      <w:proofErr w:type="gramEnd"/>
      <w:r>
        <w:rPr>
          <w:rFonts w:eastAsia="Times New Roman"/>
          <w:sz w:val="24"/>
          <w:szCs w:val="24"/>
        </w:rPr>
        <w:t>, которые</w:t>
      </w:r>
    </w:p>
    <w:p w:rsidR="00CB2E13" w:rsidRDefault="0090298B">
      <w:pPr>
        <w:tabs>
          <w:tab w:val="left" w:pos="3540"/>
          <w:tab w:val="left" w:pos="5760"/>
        </w:tabs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соответствуют дошкольному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образовательному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учреждению и законодательствам</w:t>
      </w:r>
    </w:p>
    <w:p w:rsidR="00CB2E13" w:rsidRDefault="0090298B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РФ и РТ в области образования.</w:t>
      </w:r>
    </w:p>
    <w:p w:rsidR="00CB2E13" w:rsidRDefault="00CB2E13">
      <w:pPr>
        <w:spacing w:line="12" w:lineRule="exact"/>
        <w:rPr>
          <w:sz w:val="20"/>
          <w:szCs w:val="20"/>
        </w:rPr>
      </w:pPr>
    </w:p>
    <w:p w:rsidR="00CB2E13" w:rsidRDefault="0090298B">
      <w:pPr>
        <w:tabs>
          <w:tab w:val="left" w:pos="820"/>
          <w:tab w:val="left" w:pos="9080"/>
        </w:tabs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Лицензия  на</w:t>
      </w:r>
      <w:proofErr w:type="gramEnd"/>
      <w:r>
        <w:rPr>
          <w:rFonts w:eastAsia="Times New Roman"/>
          <w:sz w:val="24"/>
          <w:szCs w:val="24"/>
        </w:rPr>
        <w:t xml:space="preserve">  осуществление  образовательной  деятельности:  серия  16Л01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№</w:t>
      </w:r>
    </w:p>
    <w:p w:rsidR="00CB2E13" w:rsidRDefault="00E85373">
      <w:pPr>
        <w:tabs>
          <w:tab w:val="left" w:pos="4620"/>
        </w:tabs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0001036, регистрационный № 5384</w:t>
      </w:r>
      <w:r w:rsidR="0090298B"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от 24.02.2014</w:t>
      </w:r>
      <w:r w:rsidR="0090298B">
        <w:rPr>
          <w:rFonts w:eastAsia="Times New Roman"/>
          <w:sz w:val="23"/>
          <w:szCs w:val="23"/>
        </w:rPr>
        <w:t>г.</w:t>
      </w:r>
    </w:p>
    <w:p w:rsidR="00CB2E13" w:rsidRDefault="00CB2E13">
      <w:pPr>
        <w:spacing w:line="24" w:lineRule="exact"/>
        <w:rPr>
          <w:sz w:val="20"/>
          <w:szCs w:val="20"/>
        </w:rPr>
      </w:pPr>
    </w:p>
    <w:p w:rsidR="00CB2E13" w:rsidRDefault="0090298B">
      <w:pPr>
        <w:tabs>
          <w:tab w:val="left" w:pos="840"/>
          <w:tab w:val="left" w:pos="2300"/>
          <w:tab w:val="left" w:pos="3460"/>
          <w:tab w:val="left" w:pos="5500"/>
          <w:tab w:val="left" w:pos="6680"/>
          <w:tab w:val="left" w:pos="7420"/>
          <w:tab w:val="left" w:pos="8660"/>
        </w:tabs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  <w:t>Устав</w:t>
      </w:r>
      <w:r>
        <w:rPr>
          <w:sz w:val="20"/>
          <w:szCs w:val="20"/>
        </w:rPr>
        <w:tab/>
      </w:r>
      <w:r w:rsidR="00D164AF">
        <w:rPr>
          <w:rFonts w:eastAsia="Times New Roman"/>
          <w:sz w:val="24"/>
          <w:szCs w:val="24"/>
        </w:rPr>
        <w:t>МБДОУ</w:t>
      </w:r>
      <w:r w:rsidR="00D164AF">
        <w:rPr>
          <w:rFonts w:eastAsia="Times New Roman"/>
          <w:sz w:val="24"/>
          <w:szCs w:val="24"/>
        </w:rPr>
        <w:tab/>
        <w:t>Державин</w:t>
      </w:r>
      <w:r w:rsidR="009859B4">
        <w:rPr>
          <w:rFonts w:eastAsia="Times New Roman"/>
          <w:sz w:val="24"/>
          <w:szCs w:val="24"/>
        </w:rPr>
        <w:t>ского</w:t>
      </w:r>
      <w:r>
        <w:rPr>
          <w:rFonts w:eastAsia="Times New Roman"/>
          <w:sz w:val="24"/>
          <w:szCs w:val="24"/>
        </w:rPr>
        <w:tab/>
        <w:t>детского</w:t>
      </w:r>
      <w:r>
        <w:rPr>
          <w:rFonts w:eastAsia="Times New Roman"/>
          <w:sz w:val="24"/>
          <w:szCs w:val="24"/>
        </w:rPr>
        <w:tab/>
        <w:t>сада</w:t>
      </w:r>
      <w:r>
        <w:rPr>
          <w:sz w:val="20"/>
          <w:szCs w:val="20"/>
        </w:rPr>
        <w:tab/>
      </w:r>
      <w:r w:rsidR="00D164AF">
        <w:rPr>
          <w:rFonts w:eastAsia="Times New Roman"/>
          <w:sz w:val="24"/>
          <w:szCs w:val="24"/>
        </w:rPr>
        <w:t>«</w:t>
      </w:r>
      <w:proofErr w:type="spellStart"/>
      <w:r w:rsidR="00D164AF">
        <w:rPr>
          <w:rFonts w:eastAsia="Times New Roman"/>
          <w:sz w:val="24"/>
          <w:szCs w:val="24"/>
        </w:rPr>
        <w:t>Йолдызкай</w:t>
      </w:r>
      <w:proofErr w:type="spellEnd"/>
      <w:r>
        <w:rPr>
          <w:rFonts w:eastAsia="Times New Roman"/>
          <w:sz w:val="24"/>
          <w:szCs w:val="24"/>
        </w:rPr>
        <w:t>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утвержден</w:t>
      </w:r>
    </w:p>
    <w:p w:rsidR="00CB2E13" w:rsidRDefault="0090298B">
      <w:pPr>
        <w:tabs>
          <w:tab w:val="left" w:pos="2760"/>
          <w:tab w:val="left" w:pos="4380"/>
          <w:tab w:val="left" w:pos="6360"/>
          <w:tab w:val="left" w:pos="784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Постановлением</w:t>
      </w:r>
      <w:r>
        <w:rPr>
          <w:rFonts w:eastAsia="Times New Roman"/>
          <w:sz w:val="24"/>
          <w:szCs w:val="24"/>
        </w:rPr>
        <w:tab/>
        <w:t>Руководителя</w:t>
      </w:r>
      <w:r>
        <w:rPr>
          <w:rFonts w:eastAsia="Times New Roman"/>
          <w:sz w:val="24"/>
          <w:szCs w:val="24"/>
        </w:rPr>
        <w:tab/>
        <w:t>Муниципального</w:t>
      </w:r>
      <w:r>
        <w:rPr>
          <w:rFonts w:eastAsia="Times New Roman"/>
          <w:sz w:val="24"/>
          <w:szCs w:val="24"/>
        </w:rPr>
        <w:tab/>
        <w:t>Учреждения</w:t>
      </w:r>
      <w:r>
        <w:rPr>
          <w:rFonts w:eastAsia="Times New Roman"/>
          <w:sz w:val="24"/>
          <w:szCs w:val="24"/>
        </w:rPr>
        <w:tab/>
        <w:t>«Исполнительный</w:t>
      </w:r>
    </w:p>
    <w:p w:rsidR="00CB2E13" w:rsidRDefault="0090298B">
      <w:pPr>
        <w:tabs>
          <w:tab w:val="left" w:pos="1960"/>
          <w:tab w:val="left" w:pos="3620"/>
          <w:tab w:val="left" w:pos="5640"/>
          <w:tab w:val="left" w:pos="6620"/>
          <w:tab w:val="left" w:pos="8100"/>
          <w:tab w:val="left" w:pos="952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комитет</w:t>
      </w:r>
      <w:r>
        <w:rPr>
          <w:rFonts w:eastAsia="Times New Roman"/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Лаишевского</w:t>
      </w:r>
      <w:proofErr w:type="spellEnd"/>
      <w:r>
        <w:rPr>
          <w:rFonts w:eastAsia="Times New Roman"/>
          <w:sz w:val="24"/>
          <w:szCs w:val="24"/>
        </w:rPr>
        <w:tab/>
        <w:t>муниципального</w:t>
      </w:r>
      <w:r>
        <w:rPr>
          <w:rFonts w:eastAsia="Times New Roman"/>
          <w:sz w:val="24"/>
          <w:szCs w:val="24"/>
        </w:rPr>
        <w:tab/>
        <w:t>района</w:t>
      </w:r>
      <w:r>
        <w:rPr>
          <w:rFonts w:eastAsia="Times New Roman"/>
          <w:sz w:val="24"/>
          <w:szCs w:val="24"/>
        </w:rPr>
        <w:tab/>
        <w:t>Республики</w:t>
      </w:r>
      <w:r>
        <w:rPr>
          <w:rFonts w:eastAsia="Times New Roman"/>
          <w:sz w:val="24"/>
          <w:szCs w:val="24"/>
        </w:rPr>
        <w:tab/>
        <w:t>Татарстан»</w:t>
      </w:r>
      <w:r>
        <w:rPr>
          <w:rFonts w:eastAsia="Times New Roman"/>
          <w:sz w:val="24"/>
          <w:szCs w:val="24"/>
        </w:rPr>
        <w:tab/>
        <w:t>от</w:t>
      </w:r>
    </w:p>
    <w:p w:rsidR="00CB2E13" w:rsidRDefault="00CB2E13">
      <w:pPr>
        <w:spacing w:line="1" w:lineRule="exact"/>
        <w:rPr>
          <w:sz w:val="20"/>
          <w:szCs w:val="20"/>
        </w:rPr>
      </w:pPr>
    </w:p>
    <w:p w:rsidR="00CB2E13" w:rsidRDefault="009859B4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20.02.2020г. № 298</w:t>
      </w:r>
    </w:p>
    <w:p w:rsidR="00CB2E13" w:rsidRDefault="00CB2E13">
      <w:pPr>
        <w:spacing w:line="12" w:lineRule="exact"/>
        <w:rPr>
          <w:sz w:val="20"/>
          <w:szCs w:val="20"/>
        </w:rPr>
      </w:pPr>
    </w:p>
    <w:p w:rsidR="00CB2E13" w:rsidRDefault="00D164AF">
      <w:pPr>
        <w:numPr>
          <w:ilvl w:val="0"/>
          <w:numId w:val="4"/>
        </w:numPr>
        <w:tabs>
          <w:tab w:val="left" w:pos="860"/>
        </w:tabs>
        <w:ind w:left="860" w:hanging="3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МБДОУ Державинский детский сад «</w:t>
      </w:r>
      <w:proofErr w:type="spellStart"/>
      <w:r>
        <w:rPr>
          <w:rFonts w:eastAsia="Times New Roman"/>
          <w:sz w:val="24"/>
          <w:szCs w:val="24"/>
        </w:rPr>
        <w:t>Йолдызкай</w:t>
      </w:r>
      <w:proofErr w:type="spellEnd"/>
      <w:r w:rsidR="0090298B">
        <w:rPr>
          <w:rFonts w:eastAsia="Times New Roman"/>
          <w:sz w:val="24"/>
          <w:szCs w:val="24"/>
        </w:rPr>
        <w:t xml:space="preserve">» </w:t>
      </w:r>
      <w:proofErr w:type="gramStart"/>
      <w:r w:rsidR="0090298B">
        <w:rPr>
          <w:rFonts w:eastAsia="Times New Roman"/>
          <w:sz w:val="24"/>
          <w:szCs w:val="24"/>
        </w:rPr>
        <w:t>зарегистрировано  в</w:t>
      </w:r>
      <w:proofErr w:type="gramEnd"/>
      <w:r w:rsidR="0090298B">
        <w:rPr>
          <w:rFonts w:eastAsia="Times New Roman"/>
          <w:sz w:val="24"/>
          <w:szCs w:val="24"/>
        </w:rPr>
        <w:t xml:space="preserve">  ИФНС  России</w:t>
      </w:r>
    </w:p>
    <w:p w:rsidR="00CB2E13" w:rsidRDefault="00CB2E13">
      <w:pPr>
        <w:spacing w:line="10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86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Республике Татарстан за основным государственным регистра</w:t>
      </w:r>
      <w:r w:rsidR="009859B4">
        <w:rPr>
          <w:rFonts w:eastAsia="Times New Roman"/>
          <w:sz w:val="24"/>
          <w:szCs w:val="24"/>
        </w:rPr>
        <w:t>ционным номером 1021607357815</w:t>
      </w:r>
      <w:r>
        <w:rPr>
          <w:rFonts w:eastAsia="Times New Roman"/>
          <w:sz w:val="24"/>
          <w:szCs w:val="24"/>
        </w:rPr>
        <w:t>, реквизиты свидетельства о государственной регистрации:</w:t>
      </w:r>
    </w:p>
    <w:p w:rsidR="00CB2E13" w:rsidRDefault="00CB2E13">
      <w:pPr>
        <w:spacing w:line="2" w:lineRule="exact"/>
        <w:rPr>
          <w:sz w:val="20"/>
          <w:szCs w:val="20"/>
        </w:rPr>
      </w:pPr>
    </w:p>
    <w:p w:rsidR="00CB2E13" w:rsidRDefault="009859B4">
      <w:pPr>
        <w:tabs>
          <w:tab w:val="left" w:pos="574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внесения записи 04.04.1998</w:t>
      </w:r>
      <w:r w:rsidR="0090298B">
        <w:rPr>
          <w:rFonts w:eastAsia="Times New Roman"/>
          <w:sz w:val="24"/>
          <w:szCs w:val="24"/>
        </w:rPr>
        <w:t xml:space="preserve"> г</w:t>
      </w:r>
      <w:r w:rsidR="0090298B">
        <w:rPr>
          <w:rFonts w:eastAsia="Times New Roman"/>
          <w:b/>
          <w:bCs/>
          <w:sz w:val="24"/>
          <w:szCs w:val="24"/>
        </w:rPr>
        <w:t>.,</w:t>
      </w:r>
      <w:r w:rsidR="0090298B">
        <w:rPr>
          <w:rFonts w:eastAsia="Times New Roman"/>
          <w:sz w:val="24"/>
          <w:szCs w:val="24"/>
        </w:rPr>
        <w:t xml:space="preserve"> серия 16</w:t>
      </w:r>
      <w:r w:rsidR="0090298B"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номер 006326327</w:t>
      </w:r>
      <w:r w:rsidR="0090298B">
        <w:rPr>
          <w:rFonts w:eastAsia="Times New Roman"/>
          <w:sz w:val="23"/>
          <w:szCs w:val="23"/>
        </w:rPr>
        <w:t>.</w:t>
      </w:r>
    </w:p>
    <w:p w:rsidR="00CB2E13" w:rsidRDefault="00CB2E13">
      <w:pPr>
        <w:spacing w:line="7" w:lineRule="exact"/>
        <w:rPr>
          <w:sz w:val="20"/>
          <w:szCs w:val="20"/>
        </w:rPr>
      </w:pPr>
    </w:p>
    <w:p w:rsidR="00CB2E13" w:rsidRDefault="0090298B">
      <w:pPr>
        <w:tabs>
          <w:tab w:val="left" w:pos="840"/>
          <w:tab w:val="left" w:pos="2480"/>
          <w:tab w:val="left" w:pos="4100"/>
          <w:tab w:val="left" w:pos="5200"/>
          <w:tab w:val="left" w:pos="7500"/>
          <w:tab w:val="left" w:pos="8840"/>
        </w:tabs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  <w:t>Документы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(локальные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акты),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предусмотренные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Уставом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МБДОУ,</w:t>
      </w:r>
    </w:p>
    <w:p w:rsidR="00CB2E13" w:rsidRDefault="00CB2E13">
      <w:pPr>
        <w:spacing w:line="10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8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регламентирующие д</w:t>
      </w:r>
      <w:r w:rsidR="002440FB">
        <w:rPr>
          <w:rFonts w:eastAsia="Times New Roman"/>
          <w:sz w:val="24"/>
          <w:szCs w:val="24"/>
        </w:rPr>
        <w:t>еятельность МБДОУ Державинского детского сада «</w:t>
      </w:r>
      <w:proofErr w:type="spellStart"/>
      <w:r w:rsidR="002440FB">
        <w:rPr>
          <w:rFonts w:eastAsia="Times New Roman"/>
          <w:sz w:val="24"/>
          <w:szCs w:val="24"/>
        </w:rPr>
        <w:t>Йолдызкай</w:t>
      </w:r>
      <w:proofErr w:type="spellEnd"/>
      <w:r>
        <w:rPr>
          <w:rFonts w:eastAsia="Times New Roman"/>
          <w:sz w:val="24"/>
          <w:szCs w:val="24"/>
        </w:rPr>
        <w:t>» разработаны и утверждены в установленном порядке.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5"/>
        </w:numPr>
        <w:tabs>
          <w:tab w:val="left" w:pos="778"/>
        </w:tabs>
        <w:spacing w:line="250" w:lineRule="auto"/>
        <w:ind w:left="140" w:right="500" w:firstLine="41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ДОУ имеется весь перечень локальных актов, указанных в Уставе, соответствующих номенклатуре дел. Структура ведения и оформления распорядительных документов соответствует современным требованиям ведения делопроизводства.</w:t>
      </w:r>
    </w:p>
    <w:p w:rsidR="00CB2E13" w:rsidRDefault="00CB2E13">
      <w:pPr>
        <w:spacing w:line="1" w:lineRule="exact"/>
        <w:rPr>
          <w:rFonts w:eastAsia="Times New Roman"/>
          <w:sz w:val="23"/>
          <w:szCs w:val="23"/>
        </w:rPr>
      </w:pPr>
    </w:p>
    <w:p w:rsidR="00CB2E13" w:rsidRDefault="0090298B">
      <w:pPr>
        <w:spacing w:line="236" w:lineRule="auto"/>
        <w:ind w:left="140" w:right="1000" w:firstLine="403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Организация управления де</w:t>
      </w:r>
      <w:r w:rsidR="002440FB">
        <w:rPr>
          <w:rFonts w:eastAsia="Times New Roman"/>
          <w:sz w:val="24"/>
          <w:szCs w:val="24"/>
        </w:rPr>
        <w:t>ятельностью МБДОУ Державинского детского сада «</w:t>
      </w:r>
      <w:proofErr w:type="spellStart"/>
      <w:r w:rsidR="002440FB">
        <w:rPr>
          <w:rFonts w:eastAsia="Times New Roman"/>
          <w:sz w:val="24"/>
          <w:szCs w:val="24"/>
        </w:rPr>
        <w:t>Йолдызкай</w:t>
      </w:r>
      <w:proofErr w:type="spellEnd"/>
      <w:r>
        <w:rPr>
          <w:rFonts w:eastAsia="Times New Roman"/>
          <w:sz w:val="24"/>
          <w:szCs w:val="24"/>
        </w:rPr>
        <w:t>» соответствует требованиям законодательства Российской Федерации и Республики Татарстан в области образования.</w:t>
      </w:r>
    </w:p>
    <w:p w:rsidR="00CB2E13" w:rsidRDefault="00CB2E13">
      <w:pPr>
        <w:spacing w:line="282" w:lineRule="exact"/>
        <w:rPr>
          <w:rFonts w:eastAsia="Times New Roman"/>
          <w:sz w:val="23"/>
          <w:szCs w:val="23"/>
        </w:rPr>
      </w:pPr>
    </w:p>
    <w:p w:rsidR="00CB2E13" w:rsidRDefault="0090298B">
      <w:pPr>
        <w:numPr>
          <w:ilvl w:val="1"/>
          <w:numId w:val="5"/>
        </w:numPr>
        <w:tabs>
          <w:tab w:val="left" w:pos="1220"/>
        </w:tabs>
        <w:ind w:left="1220" w:hanging="36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СВЕДЕНИЯ ОБ ОБРАЗОВАТЕЛЬНОЙ ОРГАНИЗАЦИИ</w:t>
      </w:r>
    </w:p>
    <w:p w:rsidR="00CB2E13" w:rsidRDefault="00CB2E13">
      <w:pPr>
        <w:spacing w:line="261" w:lineRule="exact"/>
        <w:rPr>
          <w:sz w:val="20"/>
          <w:szCs w:val="20"/>
        </w:rPr>
      </w:pPr>
    </w:p>
    <w:tbl>
      <w:tblPr>
        <w:tblW w:w="10082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2"/>
        <w:gridCol w:w="6520"/>
      </w:tblGrid>
      <w:tr w:rsidR="00CB2E13" w:rsidTr="00CE091E">
        <w:trPr>
          <w:trHeight w:val="280"/>
        </w:trPr>
        <w:tc>
          <w:tcPr>
            <w:tcW w:w="35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Муниципальное бюджетное дошкольное образовательное</w:t>
            </w:r>
          </w:p>
        </w:tc>
      </w:tr>
      <w:tr w:rsidR="00CB2E13" w:rsidTr="00CE091E">
        <w:trPr>
          <w:trHeight w:val="276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образовательной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474EE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 Державинский детский сад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Йолдызкай</w:t>
            </w:r>
            <w:proofErr w:type="spellEnd"/>
            <w:r w:rsidR="0090298B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CB2E13" w:rsidTr="00CE091E">
        <w:trPr>
          <w:trHeight w:val="279"/>
        </w:trPr>
        <w:tc>
          <w:tcPr>
            <w:tcW w:w="3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CB2E13" w:rsidTr="00CE091E">
        <w:trPr>
          <w:trHeight w:val="263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Муниципальное учреждение  «Исполнительный комитет</w:t>
            </w:r>
          </w:p>
        </w:tc>
      </w:tr>
      <w:tr w:rsidR="00CB2E13" w:rsidTr="00CE091E">
        <w:trPr>
          <w:trHeight w:val="271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муниципального района Республики</w:t>
            </w:r>
          </w:p>
        </w:tc>
      </w:tr>
      <w:tr w:rsidR="00CB2E13" w:rsidTr="00CE091E">
        <w:trPr>
          <w:trHeight w:val="281"/>
        </w:trPr>
        <w:tc>
          <w:tcPr>
            <w:tcW w:w="3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Татарстан»</w:t>
            </w:r>
          </w:p>
        </w:tc>
      </w:tr>
      <w:tr w:rsidR="00CB2E13" w:rsidTr="00CE091E">
        <w:trPr>
          <w:trHeight w:val="269"/>
        </w:trPr>
        <w:tc>
          <w:tcPr>
            <w:tcW w:w="3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 основания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474EE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октябрь 2021</w:t>
            </w:r>
            <w:r w:rsidR="0090298B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CB2E13" w:rsidTr="00CE091E">
        <w:trPr>
          <w:trHeight w:val="263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Устав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 постановлением МУ «Исполнительный комитет</w:t>
            </w:r>
          </w:p>
        </w:tc>
      </w:tr>
      <w:tr w:rsidR="00CB2E13" w:rsidTr="00CE091E">
        <w:trPr>
          <w:trHeight w:val="271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муниципального района Республики</w:t>
            </w:r>
          </w:p>
        </w:tc>
      </w:tr>
      <w:tr w:rsidR="00CB2E13" w:rsidTr="00CE091E">
        <w:trPr>
          <w:trHeight w:val="281"/>
        </w:trPr>
        <w:tc>
          <w:tcPr>
            <w:tcW w:w="3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Татарста</w:t>
            </w:r>
            <w:r w:rsidR="0083613C">
              <w:rPr>
                <w:rFonts w:eastAsia="Times New Roman"/>
                <w:sz w:val="24"/>
                <w:szCs w:val="24"/>
              </w:rPr>
              <w:t>н» от 19 февраля 2019</w:t>
            </w:r>
            <w:r w:rsidR="00864589">
              <w:rPr>
                <w:rFonts w:eastAsia="Times New Roman"/>
                <w:sz w:val="24"/>
                <w:szCs w:val="24"/>
              </w:rPr>
              <w:t xml:space="preserve"> года № </w:t>
            </w:r>
            <w:r w:rsidR="0083613C">
              <w:rPr>
                <w:rFonts w:eastAsia="Times New Roman"/>
                <w:sz w:val="24"/>
                <w:szCs w:val="24"/>
              </w:rPr>
              <w:t>360</w:t>
            </w:r>
          </w:p>
        </w:tc>
      </w:tr>
      <w:tr w:rsidR="00CB2E13" w:rsidTr="00CE091E">
        <w:trPr>
          <w:trHeight w:val="268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Лицензия на право ведения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83613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Серия 16Л01 № 0001776 , № 5384 от 18 февраля 2015</w:t>
            </w:r>
            <w:r w:rsidR="0090298B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CB2E13" w:rsidTr="00CE091E">
        <w:trPr>
          <w:trHeight w:val="274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образовательной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</w:tr>
      <w:tr w:rsidR="00CB2E13" w:rsidTr="00CE091E">
        <w:trPr>
          <w:trHeight w:val="279"/>
        </w:trPr>
        <w:tc>
          <w:tcPr>
            <w:tcW w:w="3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</w:tr>
      <w:tr w:rsidR="00CB2E13" w:rsidTr="00CE091E">
        <w:trPr>
          <w:trHeight w:val="265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групп,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83613C" w:rsidP="003E0D8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группы, детей 5</w:t>
            </w:r>
            <w:r w:rsidR="003E0D8D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CB2E13" w:rsidTr="00CE091E">
        <w:trPr>
          <w:trHeight w:val="279"/>
        </w:trPr>
        <w:tc>
          <w:tcPr>
            <w:tcW w:w="3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детей в них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</w:tr>
      <w:tr w:rsidR="00CB2E13" w:rsidTr="00CE091E">
        <w:trPr>
          <w:trHeight w:val="263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Кадровый потенциал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 кадры:</w:t>
            </w:r>
          </w:p>
        </w:tc>
      </w:tr>
      <w:tr w:rsidR="00CB2E13" w:rsidTr="00CE091E">
        <w:trPr>
          <w:trHeight w:val="271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1A326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– 3</w:t>
            </w:r>
            <w:r w:rsidR="0090298B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CB2E13" w:rsidTr="00CE091E">
        <w:trPr>
          <w:trHeight w:val="276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руководитель – 1,</w:t>
            </w:r>
          </w:p>
        </w:tc>
      </w:tr>
      <w:tr w:rsidR="00CB2E13" w:rsidTr="00CE091E">
        <w:trPr>
          <w:trHeight w:val="276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</w:t>
            </w:r>
            <w:r w:rsidR="003E0D8D">
              <w:rPr>
                <w:rFonts w:eastAsia="Times New Roman"/>
                <w:sz w:val="24"/>
                <w:szCs w:val="24"/>
              </w:rPr>
              <w:t xml:space="preserve">уктор </w:t>
            </w:r>
            <w:r w:rsidR="001A3268">
              <w:rPr>
                <w:rFonts w:eastAsia="Times New Roman"/>
                <w:sz w:val="24"/>
                <w:szCs w:val="24"/>
              </w:rPr>
              <w:t>по физической культуре – 1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CB2E13" w:rsidTr="00CE091E">
        <w:trPr>
          <w:trHeight w:val="276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 по обу</w:t>
            </w:r>
            <w:r w:rsidR="003E0D8D">
              <w:rPr>
                <w:rFonts w:eastAsia="Times New Roman"/>
                <w:sz w:val="24"/>
                <w:szCs w:val="24"/>
              </w:rPr>
              <w:t>чению детей татарскому языку – 1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CB2E13" w:rsidTr="00CE091E">
        <w:trPr>
          <w:trHeight w:val="276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3E0D8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– логопед – 0</w:t>
            </w:r>
          </w:p>
        </w:tc>
      </w:tr>
      <w:tr w:rsidR="00CB2E13" w:rsidTr="00CE091E">
        <w:trPr>
          <w:trHeight w:val="281"/>
        </w:trPr>
        <w:tc>
          <w:tcPr>
            <w:tcW w:w="3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3E0D8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 - 0</w:t>
            </w:r>
          </w:p>
        </w:tc>
      </w:tr>
      <w:tr w:rsidR="00CB2E13" w:rsidTr="00CE091E">
        <w:trPr>
          <w:trHeight w:val="265"/>
        </w:trPr>
        <w:tc>
          <w:tcPr>
            <w:tcW w:w="35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Образовательный ценз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CB2E13" w:rsidRDefault="003E0D8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Высшее образование – 2 педагога</w:t>
            </w:r>
          </w:p>
        </w:tc>
      </w:tr>
      <w:tr w:rsidR="00CB2E13" w:rsidTr="00CE091E">
        <w:trPr>
          <w:trHeight w:val="276"/>
        </w:trPr>
        <w:tc>
          <w:tcPr>
            <w:tcW w:w="35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1A326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профессиональное – 2</w:t>
            </w:r>
            <w:r w:rsidR="003E0D8D">
              <w:rPr>
                <w:rFonts w:eastAsia="Times New Roman"/>
                <w:sz w:val="24"/>
                <w:szCs w:val="24"/>
              </w:rPr>
              <w:t xml:space="preserve"> педагог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</w:tr>
    </w:tbl>
    <w:p w:rsidR="00CB2E13" w:rsidRDefault="00CB2E13">
      <w:pPr>
        <w:sectPr w:rsidR="00CB2E13">
          <w:pgSz w:w="11900" w:h="16838"/>
          <w:pgMar w:top="429" w:right="706" w:bottom="0" w:left="128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80"/>
        <w:gridCol w:w="4060"/>
        <w:gridCol w:w="2380"/>
      </w:tblGrid>
      <w:tr w:rsidR="00CB2E13">
        <w:trPr>
          <w:trHeight w:val="28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14672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квалификационные  </w:t>
            </w:r>
            <w:r w:rsidR="0090298B">
              <w:rPr>
                <w:rFonts w:eastAsia="Times New Roman"/>
                <w:b/>
                <w:bCs/>
                <w:sz w:val="24"/>
                <w:szCs w:val="24"/>
              </w:rPr>
              <w:t>категории педагогов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377E6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– 0</w:t>
            </w:r>
            <w:r w:rsidR="0090298B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CB2E13">
        <w:trPr>
          <w:trHeight w:val="271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8E73BD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СЗД –0</w:t>
            </w:r>
            <w:r w:rsidR="00377E62">
              <w:rPr>
                <w:rFonts w:eastAsia="Times New Roman"/>
                <w:sz w:val="24"/>
                <w:szCs w:val="24"/>
              </w:rPr>
              <w:t xml:space="preserve"> педагог</w:t>
            </w:r>
            <w:r w:rsidR="0090298B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CB2E13">
        <w:trPr>
          <w:trHeight w:val="281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8E73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имеют категории – 4</w:t>
            </w:r>
            <w:r w:rsidR="00377E62">
              <w:rPr>
                <w:rFonts w:eastAsia="Times New Roman"/>
                <w:sz w:val="24"/>
                <w:szCs w:val="24"/>
              </w:rPr>
              <w:t xml:space="preserve"> педагог</w:t>
            </w:r>
          </w:p>
        </w:tc>
      </w:tr>
      <w:tr w:rsidR="00CB2E13">
        <w:trPr>
          <w:trHeight w:val="26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Программно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методическое</w:t>
            </w: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</w:t>
            </w:r>
            <w:r w:rsidR="008E73BD">
              <w:rPr>
                <w:rFonts w:eastAsia="Times New Roman"/>
                <w:sz w:val="24"/>
                <w:szCs w:val="24"/>
              </w:rPr>
              <w:t>я программа МБДОУ Державин</w:t>
            </w:r>
            <w:r w:rsidR="00377E62">
              <w:rPr>
                <w:rFonts w:eastAsia="Times New Roman"/>
                <w:sz w:val="24"/>
                <w:szCs w:val="24"/>
              </w:rPr>
              <w:t>ского</w:t>
            </w: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8E73BD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Йолдызкай</w:t>
            </w:r>
            <w:proofErr w:type="spellEnd"/>
            <w:r w:rsidR="0090298B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CB2E13">
        <w:trPr>
          <w:trHeight w:val="271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Инновационная программа «От рождения до школы» под</w:t>
            </w: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редакцией Н. Е.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Т. С. Комаровой, М.А.</w:t>
            </w: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8E73B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Дорофеевой Э.М.2021</w:t>
            </w:r>
            <w:r w:rsidR="0090298B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Региональная образовательная программа дошкольного</w:t>
            </w: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Сөенеч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Радость познания» Р.К.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CB2E13">
        <w:trPr>
          <w:trHeight w:val="281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2016г</w:t>
            </w:r>
          </w:p>
        </w:tc>
      </w:tr>
      <w:tr w:rsidR="00CB2E13">
        <w:trPr>
          <w:trHeight w:val="26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заведующей,</w:t>
            </w: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15245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Харисовна</w:t>
            </w:r>
            <w:proofErr w:type="spellEnd"/>
            <w:r w:rsidR="00377E62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 xml:space="preserve"> неполное </w:t>
            </w:r>
            <w:r w:rsidR="00377E62">
              <w:rPr>
                <w:rFonts w:eastAsia="Times New Roman"/>
                <w:sz w:val="24"/>
                <w:szCs w:val="24"/>
              </w:rPr>
              <w:t>высшее</w:t>
            </w: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стаж работы</w:t>
            </w: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</w:t>
            </w:r>
            <w:r w:rsidR="00152459">
              <w:rPr>
                <w:rFonts w:eastAsia="Times New Roman"/>
                <w:sz w:val="24"/>
                <w:szCs w:val="24"/>
              </w:rPr>
              <w:t>зование, стаж работы: общий – 3</w:t>
            </w:r>
            <w:r w:rsidR="00011A76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лет, педагогический –</w:t>
            </w: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011A76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152459">
              <w:rPr>
                <w:rFonts w:eastAsia="Times New Roman"/>
                <w:sz w:val="24"/>
                <w:szCs w:val="24"/>
              </w:rPr>
              <w:t xml:space="preserve"> лет, в данной должности – </w:t>
            </w:r>
            <w:r>
              <w:rPr>
                <w:rFonts w:eastAsia="Times New Roman"/>
                <w:sz w:val="24"/>
                <w:szCs w:val="24"/>
              </w:rPr>
              <w:t>30</w:t>
            </w:r>
            <w:r w:rsidR="0090298B">
              <w:rPr>
                <w:rFonts w:eastAsia="Times New Roman"/>
                <w:sz w:val="24"/>
                <w:szCs w:val="24"/>
              </w:rPr>
              <w:t xml:space="preserve"> лет.</w:t>
            </w:r>
          </w:p>
        </w:tc>
      </w:tr>
      <w:tr w:rsidR="00CB2E13">
        <w:trPr>
          <w:trHeight w:val="26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заместителя</w:t>
            </w: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CB2E13">
        <w:trPr>
          <w:trHeight w:val="277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заведующего по УВР,</w:t>
            </w: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spacing w:line="272" w:lineRule="exact"/>
              <w:rPr>
                <w:sz w:val="20"/>
                <w:szCs w:val="20"/>
              </w:rPr>
            </w:pPr>
          </w:p>
        </w:tc>
      </w:tr>
      <w:tr w:rsidR="00CB2E13">
        <w:trPr>
          <w:trHeight w:val="279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таж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CB2E13">
        <w:trPr>
          <w:trHeight w:val="263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заместителя</w:t>
            </w:r>
          </w:p>
        </w:tc>
        <w:tc>
          <w:tcPr>
            <w:tcW w:w="80" w:type="dxa"/>
            <w:vAlign w:val="bottom"/>
          </w:tcPr>
          <w:p w:rsidR="00CB2E13" w:rsidRDefault="00CB2E13"/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заведующего по АХЧ,</w:t>
            </w: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CB2E13">
        <w:trPr>
          <w:trHeight w:val="279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стаж работы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CB2E13">
        <w:trPr>
          <w:trHeight w:val="263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Адрес организации</w:t>
            </w:r>
          </w:p>
        </w:tc>
        <w:tc>
          <w:tcPr>
            <w:tcW w:w="80" w:type="dxa"/>
            <w:vAlign w:val="bottom"/>
          </w:tcPr>
          <w:p w:rsidR="00CB2E13" w:rsidRDefault="00CB2E13"/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15245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422620</w:t>
            </w:r>
            <w:r w:rsidR="0090298B">
              <w:rPr>
                <w:rFonts w:eastAsia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="0090298B">
              <w:rPr>
                <w:rFonts w:eastAsia="Times New Roman"/>
                <w:sz w:val="24"/>
                <w:szCs w:val="24"/>
              </w:rPr>
              <w:t>Лаишевский</w:t>
            </w:r>
            <w:proofErr w:type="spellEnd"/>
            <w:r w:rsidR="0090298B">
              <w:rPr>
                <w:rFonts w:eastAsia="Times New Roman"/>
                <w:sz w:val="24"/>
                <w:szCs w:val="24"/>
              </w:rPr>
              <w:t xml:space="preserve"> муниципальный</w:t>
            </w: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152459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район, село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Державино</w:t>
            </w:r>
            <w:proofErr w:type="spellEnd"/>
            <w:r w:rsidR="00EC1C5A">
              <w:rPr>
                <w:rFonts w:eastAsia="Times New Roman"/>
                <w:sz w:val="24"/>
                <w:szCs w:val="24"/>
              </w:rPr>
              <w:t>, улица Казанская</w:t>
            </w:r>
            <w:r w:rsidR="00B02386">
              <w:rPr>
                <w:rFonts w:eastAsia="Times New Roman"/>
                <w:sz w:val="24"/>
                <w:szCs w:val="24"/>
              </w:rPr>
              <w:t xml:space="preserve">, дом </w:t>
            </w:r>
            <w:r w:rsidR="00EC1C5A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CB2E13">
        <w:trPr>
          <w:trHeight w:val="26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4060" w:type="dxa"/>
            <w:tcBorders>
              <w:bottom w:val="single" w:sz="8" w:space="0" w:color="auto"/>
            </w:tcBorders>
            <w:vAlign w:val="bottom"/>
          </w:tcPr>
          <w:p w:rsidR="00CB2E13" w:rsidRDefault="00EC1C5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(84378) 2-94</w:t>
            </w:r>
            <w:r w:rsidR="00B02386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</w:tr>
      <w:tr w:rsidR="00CB2E13">
        <w:trPr>
          <w:trHeight w:val="26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EC1C5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gulsina-2014</w:t>
            </w:r>
            <w:r w:rsidR="0090298B">
              <w:rPr>
                <w:rFonts w:eastAsia="Times New Roman"/>
                <w:sz w:val="24"/>
                <w:szCs w:val="24"/>
              </w:rPr>
              <w:t>@mail.ru</w:t>
            </w:r>
          </w:p>
        </w:tc>
      </w:tr>
      <w:tr w:rsidR="00CB2E13">
        <w:trPr>
          <w:trHeight w:val="235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Адрес сайта в Интернет</w:t>
            </w:r>
          </w:p>
        </w:tc>
        <w:tc>
          <w:tcPr>
            <w:tcW w:w="80" w:type="dxa"/>
            <w:vAlign w:val="bottom"/>
          </w:tcPr>
          <w:p w:rsidR="00CB2E13" w:rsidRDefault="00CB2E13">
            <w:pPr>
              <w:rPr>
                <w:sz w:val="20"/>
                <w:szCs w:val="20"/>
              </w:rPr>
            </w:pPr>
          </w:p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2A69CA">
            <w:pPr>
              <w:spacing w:line="235" w:lineRule="exact"/>
              <w:rPr>
                <w:sz w:val="20"/>
                <w:szCs w:val="20"/>
              </w:rPr>
            </w:pPr>
            <w:r w:rsidRPr="002A69CA">
              <w:rPr>
                <w:sz w:val="20"/>
                <w:szCs w:val="20"/>
              </w:rPr>
              <w:t>htt</w:t>
            </w:r>
            <w:r w:rsidR="00046D58">
              <w:rPr>
                <w:sz w:val="20"/>
                <w:szCs w:val="20"/>
              </w:rPr>
              <w:t>ps://edu.tatar.ru/laishevo/</w:t>
            </w:r>
            <w:proofErr w:type="spellStart"/>
            <w:r w:rsidR="00046D58">
              <w:rPr>
                <w:sz w:val="20"/>
                <w:szCs w:val="20"/>
                <w:lang w:val="en-US"/>
              </w:rPr>
              <w:t>dergavino</w:t>
            </w:r>
            <w:proofErr w:type="spellEnd"/>
            <w:r w:rsidRPr="002A69CA">
              <w:rPr>
                <w:sz w:val="20"/>
                <w:szCs w:val="20"/>
              </w:rPr>
              <w:t>/</w:t>
            </w:r>
            <w:proofErr w:type="spellStart"/>
            <w:r w:rsidRPr="002A69CA">
              <w:rPr>
                <w:sz w:val="20"/>
                <w:szCs w:val="20"/>
              </w:rPr>
              <w:t>dou</w:t>
            </w:r>
            <w:proofErr w:type="spellEnd"/>
          </w:p>
        </w:tc>
      </w:tr>
      <w:tr w:rsidR="00CB2E13">
        <w:trPr>
          <w:trHeight w:val="20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CB2E13" w:rsidRDefault="00CB2E1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B2E13">
        <w:trPr>
          <w:trHeight w:val="254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Режим работы</w:t>
            </w:r>
          </w:p>
        </w:tc>
        <w:tc>
          <w:tcPr>
            <w:tcW w:w="80" w:type="dxa"/>
            <w:vAlign w:val="bottom"/>
          </w:tcPr>
          <w:p w:rsidR="00CB2E13" w:rsidRDefault="00CB2E13"/>
        </w:tc>
        <w:tc>
          <w:tcPr>
            <w:tcW w:w="64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381918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7.</w:t>
            </w:r>
            <w:r w:rsidRPr="00381918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0 до 1</w:t>
            </w:r>
            <w:r w:rsidRPr="00381918">
              <w:rPr>
                <w:rFonts w:eastAsia="Times New Roman"/>
                <w:sz w:val="24"/>
                <w:szCs w:val="24"/>
              </w:rPr>
              <w:t>7</w:t>
            </w:r>
            <w:r w:rsidR="0090298B">
              <w:rPr>
                <w:rFonts w:eastAsia="Times New Roman"/>
                <w:sz w:val="24"/>
                <w:szCs w:val="24"/>
              </w:rPr>
              <w:t xml:space="preserve">.30 час, длительность – </w:t>
            </w:r>
            <w:r>
              <w:rPr>
                <w:rFonts w:eastAsia="Times New Roman"/>
                <w:sz w:val="24"/>
                <w:szCs w:val="24"/>
              </w:rPr>
              <w:t>10,5</w:t>
            </w:r>
            <w:r w:rsidR="0090298B">
              <w:rPr>
                <w:rFonts w:eastAsia="Times New Roman"/>
                <w:sz w:val="24"/>
                <w:szCs w:val="24"/>
              </w:rPr>
              <w:t xml:space="preserve"> час.</w:t>
            </w:r>
          </w:p>
        </w:tc>
      </w:tr>
      <w:tr w:rsidR="00CB2E13">
        <w:trPr>
          <w:trHeight w:val="276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0C065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Выходные дни: </w:t>
            </w:r>
            <w:r w:rsidR="0090298B">
              <w:rPr>
                <w:rFonts w:eastAsia="Times New Roman"/>
                <w:sz w:val="24"/>
                <w:szCs w:val="24"/>
              </w:rPr>
              <w:t>Суббота, воскресенье, праздничные дни.</w:t>
            </w:r>
          </w:p>
        </w:tc>
      </w:tr>
    </w:tbl>
    <w:p w:rsidR="00CB2E13" w:rsidRDefault="00CB2E13">
      <w:pPr>
        <w:spacing w:line="278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140" w:right="1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Вывод: </w:t>
      </w:r>
      <w:r>
        <w:rPr>
          <w:rFonts w:eastAsia="Times New Roman"/>
          <w:sz w:val="24"/>
          <w:szCs w:val="24"/>
        </w:rPr>
        <w:t xml:space="preserve">все нормативные локальные акты в части содержания, </w:t>
      </w:r>
      <w:proofErr w:type="spellStart"/>
      <w:r>
        <w:rPr>
          <w:rFonts w:eastAsia="Times New Roman"/>
          <w:sz w:val="24"/>
          <w:szCs w:val="24"/>
        </w:rPr>
        <w:t>организацииобразовательного</w:t>
      </w:r>
      <w:proofErr w:type="spellEnd"/>
      <w:r>
        <w:rPr>
          <w:rFonts w:eastAsia="Times New Roman"/>
          <w:sz w:val="24"/>
          <w:szCs w:val="24"/>
        </w:rPr>
        <w:t xml:space="preserve"> процесса в ДОУ имеются в наличии.</w:t>
      </w:r>
    </w:p>
    <w:p w:rsidR="00CB2E13" w:rsidRDefault="00CB2E13">
      <w:pPr>
        <w:spacing w:line="282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6"/>
        </w:numPr>
        <w:tabs>
          <w:tab w:val="left" w:pos="2940"/>
        </w:tabs>
        <w:ind w:left="294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СИСТЕМА УПРАВЛЕНИЯ ОРГАНИЗАЦИИ</w:t>
      </w:r>
    </w:p>
    <w:p w:rsidR="00CB2E13" w:rsidRDefault="0090298B">
      <w:pPr>
        <w:ind w:left="1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 Структура образовательного учреждения и система его управления</w:t>
      </w:r>
    </w:p>
    <w:p w:rsidR="00CB2E13" w:rsidRDefault="00CB2E13">
      <w:pPr>
        <w:spacing w:line="283" w:lineRule="exact"/>
        <w:rPr>
          <w:sz w:val="20"/>
          <w:szCs w:val="20"/>
        </w:rPr>
      </w:pPr>
    </w:p>
    <w:p w:rsidR="00CB2E13" w:rsidRDefault="00AC79C2">
      <w:pPr>
        <w:spacing w:line="237" w:lineRule="auto"/>
        <w:ind w:left="140" w:right="140" w:firstLine="4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Управление МБДОУ Державинским детским садом «</w:t>
      </w:r>
      <w:proofErr w:type="spellStart"/>
      <w:r>
        <w:rPr>
          <w:rFonts w:eastAsia="Times New Roman"/>
          <w:sz w:val="24"/>
          <w:szCs w:val="24"/>
        </w:rPr>
        <w:t>Йолдызкай</w:t>
      </w:r>
      <w:proofErr w:type="spellEnd"/>
      <w:r w:rsidR="0090298B">
        <w:rPr>
          <w:rFonts w:eastAsia="Times New Roman"/>
          <w:sz w:val="24"/>
          <w:szCs w:val="24"/>
        </w:rPr>
        <w:t>» осуществляется в соответствии с Уставом ДОУ и законом Российской Федерации от 29.12.2012г. № 273 - ФЗ «Об образовании в Российской Федерации», строится на принципах единоначалия и коллегиальности. В ДОУ реализуется возможность участия в управлении учреждением всех участников образовательного процесса.</w:t>
      </w:r>
    </w:p>
    <w:p w:rsidR="00CB2E13" w:rsidRDefault="00CB2E13">
      <w:pPr>
        <w:spacing w:line="30" w:lineRule="exact"/>
        <w:rPr>
          <w:sz w:val="20"/>
          <w:szCs w:val="20"/>
        </w:rPr>
      </w:pPr>
    </w:p>
    <w:p w:rsidR="00CB2E13" w:rsidRDefault="0090298B">
      <w:pPr>
        <w:spacing w:line="233" w:lineRule="auto"/>
        <w:ind w:left="14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Единоличным исполнительным органом является заведующий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который осуществляет текущее руководство деятельностью ДОУ, не входящее в компетенцию коллегиальных органов управления ДОУ и учредителя.</w:t>
      </w:r>
    </w:p>
    <w:p w:rsidR="00CB2E13" w:rsidRDefault="00CB2E13">
      <w:pPr>
        <w:spacing w:line="13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14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Коллегиальными органами управления являются: Общее собрание работников, педагогический совет.</w:t>
      </w:r>
    </w:p>
    <w:p w:rsidR="00CB2E13" w:rsidRDefault="00CB2E13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7240"/>
        <w:gridCol w:w="30"/>
      </w:tblGrid>
      <w:tr w:rsidR="00CB2E13">
        <w:trPr>
          <w:trHeight w:val="27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органа</w:t>
            </w:r>
          </w:p>
        </w:tc>
        <w:tc>
          <w:tcPr>
            <w:tcW w:w="72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91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7"/>
                <w:szCs w:val="7"/>
              </w:rPr>
            </w:pPr>
          </w:p>
        </w:tc>
        <w:tc>
          <w:tcPr>
            <w:tcW w:w="72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Контролирует работу и обеспечивает эффективное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структурных подразделений организации,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утверждает штатное расписание, учебную нагрузку педагогов,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графики работы, расписание образовательной деятельности,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202067">
        <w:trPr>
          <w:trHeight w:val="276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отчетные документы организации, осуществляет общее руководство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202067">
        <w:trPr>
          <w:trHeight w:val="276"/>
        </w:trPr>
        <w:tc>
          <w:tcPr>
            <w:tcW w:w="25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детским садом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202067">
        <w:trPr>
          <w:trHeight w:val="180"/>
        </w:trPr>
        <w:tc>
          <w:tcPr>
            <w:tcW w:w="25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5"/>
                <w:szCs w:val="15"/>
              </w:rPr>
            </w:pPr>
          </w:p>
        </w:tc>
        <w:tc>
          <w:tcPr>
            <w:tcW w:w="72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</w:tbl>
    <w:p w:rsidR="00CB2E13" w:rsidRDefault="00CB2E13">
      <w:pPr>
        <w:sectPr w:rsidR="00CB2E13">
          <w:pgSz w:w="11900" w:h="16838"/>
          <w:pgMar w:top="407" w:right="706" w:bottom="815" w:left="128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60"/>
        <w:gridCol w:w="6580"/>
      </w:tblGrid>
      <w:tr w:rsidR="00CB2E13">
        <w:trPr>
          <w:trHeight w:val="276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Педагогический</w:t>
            </w:r>
          </w:p>
        </w:tc>
        <w:tc>
          <w:tcPr>
            <w:tcW w:w="7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 текущее руководство образовательной</w:t>
            </w:r>
          </w:p>
        </w:tc>
      </w:tr>
      <w:tr w:rsidR="00CB2E13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 ДОУ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в том числе рассматривает вопросы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00CB2E13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B2E13" w:rsidRDefault="0090298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образовательных услуг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CB2E13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B2E13" w:rsidRDefault="0090298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регламентации образовательных отношений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CB2E13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B2E13" w:rsidRDefault="0090298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разработки образовательных программ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CB2E13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 выбора учебников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учебных пособий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средств обучения и</w:t>
            </w:r>
          </w:p>
        </w:tc>
      </w:tr>
      <w:tr w:rsidR="00CB2E13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B2E13" w:rsidRDefault="0090298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CB2E13">
        <w:trPr>
          <w:trHeight w:val="312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B2E13" w:rsidRDefault="0090298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технического обеспечения образовательного</w:t>
            </w:r>
          </w:p>
        </w:tc>
      </w:tr>
      <w:tr w:rsidR="00CB2E13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CB2E13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B2E13" w:rsidRDefault="0090298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повышении квалификации педагогических</w:t>
            </w:r>
          </w:p>
        </w:tc>
      </w:tr>
      <w:tr w:rsidR="00CB2E13">
        <w:trPr>
          <w:trHeight w:val="310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CB2E13">
        <w:trPr>
          <w:trHeight w:val="297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 координации деятельности методических объединений</w:t>
            </w:r>
          </w:p>
        </w:tc>
      </w:tr>
      <w:tr w:rsidR="00CB2E13">
        <w:trPr>
          <w:trHeight w:val="265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собрание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Реализует право работников участвовать в управлении</w:t>
            </w:r>
          </w:p>
        </w:tc>
      </w:tr>
      <w:tr w:rsidR="00CB2E13">
        <w:trPr>
          <w:trHeight w:val="29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организацией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в том числе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00CB2E13">
        <w:trPr>
          <w:trHeight w:val="26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участвовать в разработке и принятии Устава, Коллективного</w:t>
            </w:r>
          </w:p>
        </w:tc>
      </w:tr>
      <w:tr w:rsidR="00CB2E13">
        <w:trPr>
          <w:trHeight w:val="284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84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договора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Правил трудового распорядка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изменений и</w:t>
            </w:r>
          </w:p>
        </w:tc>
      </w:tr>
      <w:tr w:rsidR="00CB2E13">
        <w:trPr>
          <w:trHeight w:val="27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дополнений к ним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CB2E13">
        <w:trPr>
          <w:trHeight w:val="29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принимать локальные акты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которые регламентируют</w:t>
            </w:r>
          </w:p>
        </w:tc>
      </w:tr>
      <w:tr w:rsidR="00CB2E13">
        <w:trPr>
          <w:trHeight w:val="273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образовательной организации и связаны с правами</w:t>
            </w:r>
          </w:p>
        </w:tc>
      </w:tr>
      <w:tr w:rsidR="00CB2E13">
        <w:trPr>
          <w:trHeight w:val="29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обязанностями работников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CB2E13">
        <w:trPr>
          <w:trHeight w:val="271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разрешать конфликтные ситуации между работниками и</w:t>
            </w:r>
          </w:p>
        </w:tc>
      </w:tr>
      <w:tr w:rsidR="00CB2E13">
        <w:trPr>
          <w:trHeight w:val="298"/>
        </w:trPr>
        <w:tc>
          <w:tcPr>
            <w:tcW w:w="2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администрацией образовательной организации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</w:tc>
      </w:tr>
      <w:tr w:rsidR="00CB2E13">
        <w:trPr>
          <w:trHeight w:val="154"/>
        </w:trPr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6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</w:tr>
    </w:tbl>
    <w:p w:rsidR="00CB2E13" w:rsidRDefault="00CB2E13">
      <w:pPr>
        <w:spacing w:line="278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20" w:right="140" w:firstLine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Заседания коллегиальных органов управления ДОУ в </w:t>
      </w:r>
      <w:proofErr w:type="spellStart"/>
      <w:r>
        <w:rPr>
          <w:rFonts w:eastAsia="Times New Roman"/>
          <w:sz w:val="24"/>
          <w:szCs w:val="24"/>
        </w:rPr>
        <w:t>т.ч</w:t>
      </w:r>
      <w:proofErr w:type="spellEnd"/>
      <w:r>
        <w:rPr>
          <w:rFonts w:eastAsia="Times New Roman"/>
          <w:sz w:val="24"/>
          <w:szCs w:val="24"/>
        </w:rPr>
        <w:t>.: комиссий, оформляются протоколами, Журналы протоколов ведутся в соответствии с требованиями. Управление и организация деятельности ДОУ также регламентирована приказами руководителя (книги регистрации приказов ведутся в соответствии с установленными требованиями).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20" w:right="140" w:firstLine="21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Вывод: </w:t>
      </w:r>
      <w:r>
        <w:rPr>
          <w:rFonts w:eastAsia="Times New Roman"/>
          <w:sz w:val="24"/>
          <w:szCs w:val="24"/>
        </w:rPr>
        <w:t>Система управления</w:t>
      </w:r>
      <w:r w:rsidR="00AC79C2">
        <w:rPr>
          <w:rFonts w:eastAsia="Times New Roman"/>
          <w:sz w:val="24"/>
          <w:szCs w:val="24"/>
        </w:rPr>
        <w:t xml:space="preserve"> МБДОУ Державин</w:t>
      </w:r>
      <w:r w:rsidR="00EF4FA2">
        <w:rPr>
          <w:rFonts w:eastAsia="Times New Roman"/>
          <w:sz w:val="24"/>
          <w:szCs w:val="24"/>
        </w:rPr>
        <w:t>ского</w:t>
      </w:r>
      <w:r>
        <w:rPr>
          <w:rFonts w:eastAsia="Times New Roman"/>
          <w:sz w:val="24"/>
          <w:szCs w:val="24"/>
        </w:rPr>
        <w:t xml:space="preserve"> детского </w:t>
      </w:r>
      <w:proofErr w:type="spellStart"/>
      <w:proofErr w:type="gramStart"/>
      <w:r>
        <w:rPr>
          <w:rFonts w:eastAsia="Times New Roman"/>
          <w:sz w:val="24"/>
          <w:szCs w:val="24"/>
        </w:rPr>
        <w:t>сада</w:t>
      </w:r>
      <w:r w:rsidR="00AC79C2">
        <w:rPr>
          <w:rFonts w:eastAsia="Times New Roman"/>
          <w:sz w:val="24"/>
          <w:szCs w:val="24"/>
        </w:rPr>
        <w:t>«</w:t>
      </w:r>
      <w:proofErr w:type="gramEnd"/>
      <w:r w:rsidR="00AC79C2">
        <w:rPr>
          <w:rFonts w:eastAsia="Times New Roman"/>
          <w:sz w:val="24"/>
          <w:szCs w:val="24"/>
        </w:rPr>
        <w:t>Йолдызкай</w:t>
      </w:r>
      <w:r>
        <w:rPr>
          <w:rFonts w:eastAsia="Times New Roman"/>
          <w:sz w:val="24"/>
          <w:szCs w:val="24"/>
        </w:rPr>
        <w:t>»ведется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всоответствие</w:t>
      </w:r>
      <w:proofErr w:type="spellEnd"/>
      <w:r>
        <w:rPr>
          <w:rFonts w:eastAsia="Times New Roman"/>
          <w:sz w:val="24"/>
          <w:szCs w:val="24"/>
        </w:rPr>
        <w:t xml:space="preserve">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CB2E13" w:rsidRDefault="00CB2E13">
      <w:pPr>
        <w:spacing w:line="280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7060"/>
      </w:tblGrid>
      <w:tr w:rsidR="00CB2E13">
        <w:trPr>
          <w:trHeight w:val="276"/>
        </w:trPr>
        <w:tc>
          <w:tcPr>
            <w:tcW w:w="2700" w:type="dxa"/>
            <w:vAlign w:val="bottom"/>
          </w:tcPr>
          <w:p w:rsidR="00CB2E13" w:rsidRDefault="0090298B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060" w:type="dxa"/>
            <w:vAlign w:val="bottom"/>
          </w:tcPr>
          <w:p w:rsidR="00CB2E13" w:rsidRDefault="009029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ОБРАЗОВАТЕЛЬНОЙ ДЕЯТЕЛЬНОСТИ</w:t>
            </w:r>
          </w:p>
        </w:tc>
      </w:tr>
      <w:tr w:rsidR="00CB2E13">
        <w:trPr>
          <w:trHeight w:val="281"/>
        </w:trPr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</w:tr>
      <w:tr w:rsidR="00CB2E13">
        <w:trPr>
          <w:trHeight w:val="263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Состав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CB2E13" w:rsidRDefault="00AC79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Функционируют 2</w:t>
            </w:r>
            <w:r w:rsidR="0090298B">
              <w:rPr>
                <w:rFonts w:eastAsia="Times New Roman"/>
                <w:sz w:val="24"/>
                <w:szCs w:val="24"/>
              </w:rPr>
              <w:t xml:space="preserve"> групп</w:t>
            </w:r>
            <w:r>
              <w:rPr>
                <w:rFonts w:eastAsia="Times New Roman"/>
                <w:sz w:val="24"/>
                <w:szCs w:val="24"/>
              </w:rPr>
              <w:t>ы</w:t>
            </w:r>
            <w:r w:rsidR="0090298B">
              <w:rPr>
                <w:rFonts w:eastAsia="Times New Roman"/>
                <w:sz w:val="24"/>
                <w:szCs w:val="24"/>
              </w:rPr>
              <w:t xml:space="preserve"> общеразвивающей направленности.</w:t>
            </w:r>
          </w:p>
        </w:tc>
      </w:tr>
      <w:tr w:rsidR="00CB2E13">
        <w:trPr>
          <w:trHeight w:val="27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воспитанников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Средне-списочный состав</w:t>
            </w:r>
            <w:r w:rsidR="00A14237">
              <w:rPr>
                <w:rFonts w:eastAsia="Times New Roman"/>
                <w:sz w:val="24"/>
                <w:szCs w:val="24"/>
              </w:rPr>
              <w:t xml:space="preserve"> в 2021 – 2022 учебном году - 5</w:t>
            </w: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CB2E13">
        <w:trPr>
          <w:trHeight w:val="277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</w:tr>
      <w:tr w:rsidR="00CB2E13">
        <w:trPr>
          <w:trHeight w:val="265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 и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CB2E13" w:rsidRDefault="000E1A2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 раннего возраста</w:t>
            </w:r>
            <w:r w:rsidR="00EF4FA2">
              <w:rPr>
                <w:rFonts w:eastAsia="Times New Roman"/>
                <w:sz w:val="24"/>
                <w:szCs w:val="24"/>
              </w:rPr>
              <w:t xml:space="preserve"> – </w:t>
            </w:r>
            <w:r>
              <w:rPr>
                <w:rFonts w:eastAsia="Times New Roman"/>
                <w:sz w:val="24"/>
                <w:szCs w:val="24"/>
              </w:rPr>
              <w:t xml:space="preserve"> с </w:t>
            </w:r>
            <w:r w:rsidR="008F64D8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года до 3 лет </w:t>
            </w:r>
          </w:p>
        </w:tc>
      </w:tr>
      <w:tr w:rsidR="00CB2E13">
        <w:trPr>
          <w:trHeight w:val="27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комплектование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CB2E13" w:rsidRDefault="00CB2E13" w:rsidP="000E1A24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CB2E13">
        <w:trPr>
          <w:trHeight w:val="27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CB2E13" w:rsidRDefault="000E1A24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 старшего возраста –с 3лет до 7 ми</w:t>
            </w:r>
          </w:p>
        </w:tc>
      </w:tr>
      <w:tr w:rsidR="00CB2E13">
        <w:trPr>
          <w:trHeight w:val="271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CB2E13" w:rsidRDefault="00CB2E13" w:rsidP="000E1A24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CB2E13">
        <w:trPr>
          <w:trHeight w:val="276"/>
        </w:trPr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CB2E13" w:rsidRDefault="00EF4FA2" w:rsidP="000E1A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CB2E13">
        <w:trPr>
          <w:trHeight w:val="281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 w:rsidP="00EF4FA2">
            <w:pPr>
              <w:rPr>
                <w:sz w:val="20"/>
                <w:szCs w:val="20"/>
              </w:rPr>
            </w:pPr>
          </w:p>
        </w:tc>
      </w:tr>
    </w:tbl>
    <w:p w:rsidR="00CB2E13" w:rsidRDefault="00CB2E13">
      <w:pPr>
        <w:spacing w:line="278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7"/>
        </w:numPr>
        <w:tabs>
          <w:tab w:val="left" w:pos="522"/>
        </w:tabs>
        <w:spacing w:line="250" w:lineRule="auto"/>
        <w:ind w:left="20" w:right="340" w:firstLine="28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CB2E13" w:rsidRDefault="0090298B">
      <w:pPr>
        <w:ind w:left="30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Содержание образовательного</w:t>
      </w:r>
      <w:r w:rsidR="00F26C1F">
        <w:rPr>
          <w:rFonts w:eastAsia="Times New Roman"/>
          <w:sz w:val="24"/>
          <w:szCs w:val="24"/>
        </w:rPr>
        <w:t xml:space="preserve"> процесса </w:t>
      </w:r>
      <w:proofErr w:type="gramStart"/>
      <w:r w:rsidR="00F26C1F">
        <w:rPr>
          <w:rFonts w:eastAsia="Times New Roman"/>
          <w:sz w:val="24"/>
          <w:szCs w:val="24"/>
        </w:rPr>
        <w:t>в  МБДОУ</w:t>
      </w:r>
      <w:proofErr w:type="gramEnd"/>
      <w:r w:rsidR="007845B7">
        <w:rPr>
          <w:rFonts w:eastAsia="Times New Roman"/>
          <w:sz w:val="24"/>
          <w:szCs w:val="24"/>
        </w:rPr>
        <w:t xml:space="preserve"> Державин</w:t>
      </w:r>
      <w:r w:rsidR="00F26C1F">
        <w:rPr>
          <w:rFonts w:eastAsia="Times New Roman"/>
          <w:sz w:val="24"/>
          <w:szCs w:val="24"/>
        </w:rPr>
        <w:t>ском</w:t>
      </w:r>
      <w:r>
        <w:rPr>
          <w:rFonts w:eastAsia="Times New Roman"/>
          <w:sz w:val="24"/>
          <w:szCs w:val="24"/>
        </w:rPr>
        <w:t xml:space="preserve"> детском саду</w:t>
      </w:r>
    </w:p>
    <w:p w:rsidR="00CB2E13" w:rsidRDefault="00CB2E13">
      <w:pPr>
        <w:spacing w:line="12" w:lineRule="exact"/>
        <w:rPr>
          <w:rFonts w:eastAsia="Times New Roman"/>
          <w:sz w:val="23"/>
          <w:szCs w:val="23"/>
        </w:rPr>
      </w:pPr>
    </w:p>
    <w:p w:rsidR="00CB2E13" w:rsidRDefault="007845B7">
      <w:pPr>
        <w:spacing w:line="238" w:lineRule="auto"/>
        <w:ind w:left="20" w:right="2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Йолдызкай</w:t>
      </w:r>
      <w:proofErr w:type="spellEnd"/>
      <w:r w:rsidR="0090298B">
        <w:rPr>
          <w:rFonts w:eastAsia="Times New Roman"/>
          <w:sz w:val="24"/>
          <w:szCs w:val="24"/>
        </w:rPr>
        <w:t xml:space="preserve">» определяется общеобразовательной программой дошкольного образования с осуществлением физического и психического развития и оздоровления всех воспитанников, составленную на основе инновационной программы дошкольного образования «От рождения до школы» под ред. </w:t>
      </w:r>
      <w:proofErr w:type="spellStart"/>
      <w:r w:rsidR="0090298B">
        <w:rPr>
          <w:rFonts w:eastAsia="Times New Roman"/>
          <w:sz w:val="24"/>
          <w:szCs w:val="24"/>
        </w:rPr>
        <w:t>Н.Е.Вераксы</w:t>
      </w:r>
      <w:proofErr w:type="spellEnd"/>
      <w:r w:rsidR="0090298B">
        <w:rPr>
          <w:rFonts w:eastAsia="Times New Roman"/>
          <w:sz w:val="24"/>
          <w:szCs w:val="24"/>
        </w:rPr>
        <w:t xml:space="preserve">; УМК и НРК по реализации национально – регионального компонента, включающего в себя ознакомление дошкольников с родным краем (Р.К. </w:t>
      </w:r>
      <w:proofErr w:type="spellStart"/>
      <w:r w:rsidR="0090298B">
        <w:rPr>
          <w:rFonts w:eastAsia="Times New Roman"/>
          <w:sz w:val="24"/>
          <w:szCs w:val="24"/>
        </w:rPr>
        <w:t>Шаехова</w:t>
      </w:r>
      <w:proofErr w:type="spellEnd"/>
      <w:r w:rsidR="0090298B">
        <w:rPr>
          <w:rFonts w:eastAsia="Times New Roman"/>
          <w:sz w:val="24"/>
          <w:szCs w:val="24"/>
        </w:rPr>
        <w:t xml:space="preserve"> «Радость познания» - «</w:t>
      </w:r>
      <w:proofErr w:type="spellStart"/>
      <w:r w:rsidR="0090298B">
        <w:rPr>
          <w:rFonts w:eastAsia="Times New Roman"/>
          <w:sz w:val="24"/>
          <w:szCs w:val="24"/>
        </w:rPr>
        <w:t>Сөенеч</w:t>
      </w:r>
      <w:proofErr w:type="spellEnd"/>
      <w:r w:rsidR="0090298B">
        <w:rPr>
          <w:rFonts w:eastAsia="Times New Roman"/>
          <w:sz w:val="24"/>
          <w:szCs w:val="24"/>
        </w:rPr>
        <w:t>») и овладение вторым государственным</w:t>
      </w:r>
    </w:p>
    <w:p w:rsidR="00CB2E13" w:rsidRDefault="00CB2E13">
      <w:pPr>
        <w:sectPr w:rsidR="00CB2E13">
          <w:pgSz w:w="11900" w:h="16838"/>
          <w:pgMar w:top="407" w:right="706" w:bottom="0" w:left="1400" w:header="0" w:footer="0" w:gutter="0"/>
          <w:cols w:space="720" w:equalWidth="0">
            <w:col w:w="9800"/>
          </w:cols>
        </w:sectPr>
      </w:pPr>
    </w:p>
    <w:p w:rsidR="00CB2E13" w:rsidRDefault="0090298B">
      <w:pPr>
        <w:spacing w:line="236" w:lineRule="auto"/>
        <w:ind w:left="1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языком (татарским) «</w:t>
      </w:r>
      <w:proofErr w:type="spellStart"/>
      <w:r>
        <w:rPr>
          <w:rFonts w:eastAsia="Times New Roman"/>
          <w:sz w:val="24"/>
          <w:szCs w:val="24"/>
        </w:rPr>
        <w:t>Татарча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сөйләшәбез</w:t>
      </w:r>
      <w:proofErr w:type="spellEnd"/>
      <w:r>
        <w:rPr>
          <w:rFonts w:eastAsia="Times New Roman"/>
          <w:sz w:val="24"/>
          <w:szCs w:val="24"/>
        </w:rPr>
        <w:t xml:space="preserve">» - «Говорим по-татарски» под ред. </w:t>
      </w:r>
      <w:proofErr w:type="spellStart"/>
      <w:r>
        <w:rPr>
          <w:rFonts w:eastAsia="Times New Roman"/>
          <w:sz w:val="24"/>
          <w:szCs w:val="24"/>
        </w:rPr>
        <w:t>Зариповой</w:t>
      </w:r>
      <w:proofErr w:type="spellEnd"/>
      <w:r>
        <w:rPr>
          <w:rFonts w:eastAsia="Times New Roman"/>
          <w:sz w:val="24"/>
          <w:szCs w:val="24"/>
        </w:rPr>
        <w:t xml:space="preserve"> З.М. Весь педагогический процесс был направлен на развитие личностных качеств детей и необходимых знаний и навыков по образовательным областям с учетом целевых ориентиров, предлагаемых ФГОС ДО.</w:t>
      </w:r>
    </w:p>
    <w:p w:rsidR="00CB2E13" w:rsidRDefault="00CB2E13">
      <w:pPr>
        <w:spacing w:line="4" w:lineRule="exact"/>
        <w:rPr>
          <w:sz w:val="20"/>
          <w:szCs w:val="20"/>
        </w:rPr>
      </w:pPr>
    </w:p>
    <w:p w:rsidR="00CB2E13" w:rsidRDefault="0090298B">
      <w:pPr>
        <w:tabs>
          <w:tab w:val="left" w:pos="2061"/>
          <w:tab w:val="left" w:pos="2401"/>
          <w:tab w:val="left" w:pos="3781"/>
          <w:tab w:val="left" w:pos="5321"/>
          <w:tab w:val="left" w:pos="5641"/>
          <w:tab w:val="left" w:pos="6981"/>
          <w:tab w:val="left" w:pos="7441"/>
          <w:tab w:val="left" w:pos="8721"/>
        </w:tabs>
        <w:ind w:left="7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технологии</w:t>
      </w:r>
      <w:r>
        <w:rPr>
          <w:rFonts w:eastAsia="Times New Roman"/>
          <w:sz w:val="24"/>
          <w:szCs w:val="24"/>
        </w:rPr>
        <w:tab/>
        <w:t>допускаются</w:t>
      </w:r>
      <w:r>
        <w:rPr>
          <w:rFonts w:eastAsia="Times New Roman"/>
          <w:sz w:val="24"/>
          <w:szCs w:val="24"/>
        </w:rPr>
        <w:tab/>
        <w:t>к</w:t>
      </w:r>
      <w:r>
        <w:rPr>
          <w:rFonts w:eastAsia="Times New Roman"/>
          <w:sz w:val="24"/>
          <w:szCs w:val="24"/>
        </w:rPr>
        <w:tab/>
        <w:t>внедрению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основании</w:t>
      </w:r>
      <w:r>
        <w:rPr>
          <w:rFonts w:eastAsia="Times New Roman"/>
          <w:sz w:val="24"/>
          <w:szCs w:val="24"/>
        </w:rPr>
        <w:tab/>
        <w:t>решения</w:t>
      </w: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педагогического совета Учреждения.</w:t>
      </w: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Педагогические технологии:</w:t>
      </w:r>
    </w:p>
    <w:p w:rsidR="00CB2E13" w:rsidRDefault="0090298B">
      <w:pPr>
        <w:ind w:left="5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проектный метод</w:t>
      </w:r>
    </w:p>
    <w:p w:rsidR="00CB2E13" w:rsidRDefault="0090298B">
      <w:pPr>
        <w:ind w:left="5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интегрированный подход</w:t>
      </w:r>
    </w:p>
    <w:p w:rsidR="00CB2E13" w:rsidRDefault="0090298B">
      <w:pPr>
        <w:ind w:left="5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проблемный метод обучения</w:t>
      </w:r>
    </w:p>
    <w:p w:rsidR="00CB2E13" w:rsidRDefault="0090298B">
      <w:pPr>
        <w:ind w:left="5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информационно-коммуникационные технологии.</w:t>
      </w:r>
    </w:p>
    <w:p w:rsidR="00CB2E13" w:rsidRDefault="00CB2E13">
      <w:pPr>
        <w:spacing w:line="12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1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деятельности ДОУ осуществлялась в тесной взаимосвязи с образовательными, научно-методическими структурами, родителями: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9"/>
        </w:numPr>
        <w:tabs>
          <w:tab w:val="left" w:pos="140"/>
        </w:tabs>
        <w:spacing w:line="234" w:lineRule="auto"/>
        <w:ind w:left="1" w:right="11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ежегодная аттестация педагогических кадров ДОУ, издание авторских программ, методических разработок, участие в организуемых мероприятиях;</w:t>
      </w:r>
    </w:p>
    <w:p w:rsidR="00CB2E13" w:rsidRDefault="00CB2E13">
      <w:pPr>
        <w:spacing w:line="14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9"/>
        </w:numPr>
        <w:tabs>
          <w:tab w:val="left" w:pos="143"/>
        </w:tabs>
        <w:spacing w:line="234" w:lineRule="auto"/>
        <w:ind w:left="1" w:right="9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педагогов, родителей и воспитанников в мероприятиях по экологическому просвещению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9"/>
        </w:numPr>
        <w:tabs>
          <w:tab w:val="left" w:pos="143"/>
        </w:tabs>
        <w:spacing w:line="237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педагогов, воспитанников, родителей в мероприятиях, способствующих пропаганде спорта и здорового образа жизни, соревнованиях, сдаче нормативов ГТО -посещение образовательно - просветительских занятий библиотеки, участие работников библиотеки в организации конкурсов в учреждении.</w:t>
      </w:r>
    </w:p>
    <w:p w:rsidR="00CB2E13" w:rsidRDefault="00CB2E13">
      <w:pPr>
        <w:spacing w:line="1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9"/>
        </w:numPr>
        <w:tabs>
          <w:tab w:val="left" w:pos="141"/>
        </w:tabs>
        <w:ind w:left="141" w:hanging="141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воспитанников в конкурсах, концертах.</w:t>
      </w:r>
    </w:p>
    <w:p w:rsidR="00CB2E13" w:rsidRDefault="00CB2E13">
      <w:pPr>
        <w:spacing w:line="12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1" w:firstLine="401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6" w:lineRule="auto"/>
        <w:ind w:left="1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 w:rsidP="0034081F">
      <w:pPr>
        <w:spacing w:line="237" w:lineRule="auto"/>
        <w:ind w:left="1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физического и художественно-эстетического направлений занимает не менее 50% общего времени, отведенного на ООД. 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1" w:right="420" w:firstLine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CB2E13" w:rsidRDefault="00CB2E13">
      <w:pPr>
        <w:spacing w:line="18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1" w:right="62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Работе с семьей в ДОУ уделяется серьезное внимание. Родители, по возможности, привлекаются к участию в мероприятиях, проводимых в ДОУ: спортивные праздники, выставки совместного детско-родительского творчества по пожарной безопасности, к Новому году, к 23 Февраля, к 8 Марта.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8" w:lineRule="auto"/>
        <w:ind w:left="1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Регулярно проводились консультации с родителями, родительские собрания, которые проводят не только воспитатели, но и специалисты ДОУ: инструкторы по физической культуре, медицинская сестра. На данных мероприятиях большое внимание уделялось вопросам безопасности детей, закаливания детей, развития двигательной активности дошкольников, придавалось большое значение дидактическим и сюжетным играм, художественному развитию детей, подготовке детей к школьному обучению и т.п.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10"/>
        </w:numPr>
        <w:tabs>
          <w:tab w:val="left" w:pos="265"/>
        </w:tabs>
        <w:spacing w:line="234" w:lineRule="auto"/>
        <w:ind w:left="1" w:righ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группах проводятся тематические выставки по разным направлениям, в которых также принимают участие родители.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6" w:lineRule="auto"/>
        <w:ind w:left="1" w:firstLine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Стало традицией к праздничным мероприятиям оформлять выставки совместных работ взрослых и детей, персональные выставки воспитанников, тем самым привлекая родителей к участию в мероприятиях дошкольного учреждения.</w:t>
      </w:r>
    </w:p>
    <w:p w:rsidR="00CB2E13" w:rsidRDefault="00CB2E13">
      <w:pPr>
        <w:sectPr w:rsidR="00CB2E13">
          <w:pgSz w:w="11900" w:h="16838"/>
          <w:pgMar w:top="429" w:right="846" w:bottom="402" w:left="1419" w:header="0" w:footer="0" w:gutter="0"/>
          <w:cols w:space="720" w:equalWidth="0">
            <w:col w:w="9641"/>
          </w:cols>
        </w:sectPr>
      </w:pPr>
    </w:p>
    <w:p w:rsidR="00CB2E13" w:rsidRDefault="0090298B">
      <w:pPr>
        <w:spacing w:line="235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</w:p>
    <w:p w:rsidR="00CB2E13" w:rsidRDefault="00CB2E13">
      <w:pPr>
        <w:spacing w:line="15" w:lineRule="exact"/>
        <w:rPr>
          <w:sz w:val="20"/>
          <w:szCs w:val="20"/>
        </w:rPr>
      </w:pPr>
    </w:p>
    <w:p w:rsidR="00CB2E13" w:rsidRDefault="0090298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Выводы: </w:t>
      </w:r>
      <w:r>
        <w:rPr>
          <w:rFonts w:eastAsia="Times New Roman"/>
          <w:sz w:val="24"/>
          <w:szCs w:val="24"/>
        </w:rPr>
        <w:t xml:space="preserve">В ДОУ уделяется серьезное внимание работе с </w:t>
      </w:r>
      <w:proofErr w:type="spellStart"/>
      <w:proofErr w:type="gramStart"/>
      <w:r>
        <w:rPr>
          <w:rFonts w:eastAsia="Times New Roman"/>
          <w:sz w:val="24"/>
          <w:szCs w:val="24"/>
        </w:rPr>
        <w:t>родителями.Строится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эта работа </w:t>
      </w:r>
      <w:proofErr w:type="spellStart"/>
      <w:r>
        <w:rPr>
          <w:rFonts w:eastAsia="Times New Roman"/>
          <w:sz w:val="24"/>
          <w:szCs w:val="24"/>
        </w:rPr>
        <w:t>напринципах</w:t>
      </w:r>
      <w:proofErr w:type="spellEnd"/>
      <w:r>
        <w:rPr>
          <w:rFonts w:eastAsia="Times New Roman"/>
          <w:sz w:val="24"/>
          <w:szCs w:val="24"/>
        </w:rPr>
        <w:t xml:space="preserve"> партнерства, сотрудничества, взаимодействия. Необходимо продолжать работу по совершенствованию форм взаимодействия с родителями, искать новые пути более действенного сотрудничества.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8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деятельность осуществляется в процессе организации различных видов детской деятельности, осуществляемых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 организовывались постоянно действующие выставки новинок методической литературы, постоянно оформлялись информационные стенды.</w:t>
      </w:r>
    </w:p>
    <w:p w:rsidR="00CB2E13" w:rsidRDefault="00CB2E13">
      <w:pPr>
        <w:spacing w:line="19" w:lineRule="exact"/>
        <w:rPr>
          <w:sz w:val="20"/>
          <w:szCs w:val="20"/>
        </w:rPr>
      </w:pPr>
    </w:p>
    <w:p w:rsidR="00CB2E13" w:rsidRDefault="0090298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Вывод: </w:t>
      </w:r>
      <w:r>
        <w:rPr>
          <w:rFonts w:eastAsia="Times New Roman"/>
          <w:sz w:val="24"/>
          <w:szCs w:val="24"/>
        </w:rPr>
        <w:t xml:space="preserve">План образовательной деятельности составлен в соответствии с </w:t>
      </w:r>
      <w:proofErr w:type="spellStart"/>
      <w:r>
        <w:rPr>
          <w:rFonts w:eastAsia="Times New Roman"/>
          <w:sz w:val="24"/>
          <w:szCs w:val="24"/>
        </w:rPr>
        <w:t>современнымидидактическими</w:t>
      </w:r>
      <w:proofErr w:type="spellEnd"/>
      <w:r>
        <w:rPr>
          <w:rFonts w:eastAsia="Times New Roman"/>
          <w:sz w:val="24"/>
          <w:szCs w:val="24"/>
        </w:rPr>
        <w:t>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нагрузки.</w:t>
      </w:r>
    </w:p>
    <w:p w:rsidR="00CB2E13" w:rsidRDefault="00CB2E13">
      <w:pPr>
        <w:spacing w:line="285" w:lineRule="exact"/>
        <w:rPr>
          <w:sz w:val="20"/>
          <w:szCs w:val="20"/>
        </w:rPr>
      </w:pPr>
    </w:p>
    <w:p w:rsidR="00CB2E13" w:rsidRDefault="0090298B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4.1 Мониторинг образовательного процесса</w:t>
      </w:r>
    </w:p>
    <w:p w:rsidR="00CB2E13" w:rsidRDefault="00CB2E13">
      <w:pPr>
        <w:spacing w:line="329" w:lineRule="exact"/>
        <w:rPr>
          <w:sz w:val="20"/>
          <w:szCs w:val="20"/>
        </w:rPr>
      </w:pPr>
    </w:p>
    <w:p w:rsidR="00CB2E13" w:rsidRDefault="0090298B">
      <w:pPr>
        <w:numPr>
          <w:ilvl w:val="1"/>
          <w:numId w:val="11"/>
        </w:numPr>
        <w:tabs>
          <w:tab w:val="left" w:pos="960"/>
        </w:tabs>
        <w:spacing w:line="237" w:lineRule="auto"/>
        <w:ind w:firstLine="71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ДОУ осуществлялся по результатам диагностики развития воспитанников во всех видах детской деятельности на начало и конец учеб</w:t>
      </w:r>
      <w:r w:rsidR="00ED6BD0">
        <w:rPr>
          <w:rFonts w:eastAsia="Times New Roman"/>
          <w:sz w:val="24"/>
          <w:szCs w:val="24"/>
        </w:rPr>
        <w:t xml:space="preserve">ного года. Её проводили </w:t>
      </w:r>
      <w:proofErr w:type="gramStart"/>
      <w:r w:rsidR="00ED6BD0">
        <w:rPr>
          <w:rFonts w:eastAsia="Times New Roman"/>
          <w:sz w:val="24"/>
          <w:szCs w:val="24"/>
        </w:rPr>
        <w:t>педагоги</w:t>
      </w:r>
      <w:r w:rsidR="0079136C">
        <w:rPr>
          <w:rFonts w:eastAsia="Times New Roman"/>
          <w:sz w:val="24"/>
          <w:szCs w:val="24"/>
        </w:rPr>
        <w:t>,  воспитатель</w:t>
      </w:r>
      <w:proofErr w:type="gramEnd"/>
      <w:r w:rsidR="0079136C">
        <w:rPr>
          <w:rFonts w:eastAsia="Times New Roman"/>
          <w:sz w:val="24"/>
          <w:szCs w:val="24"/>
        </w:rPr>
        <w:t xml:space="preserve"> по обучению татарскому языку </w:t>
      </w:r>
      <w:r>
        <w:rPr>
          <w:rFonts w:eastAsia="Times New Roman"/>
          <w:sz w:val="24"/>
          <w:szCs w:val="24"/>
        </w:rPr>
        <w:t xml:space="preserve"> под контролем заведующего ДОУ.</w:t>
      </w:r>
    </w:p>
    <w:p w:rsidR="00CB2E13" w:rsidRDefault="00CB2E13">
      <w:pPr>
        <w:spacing w:line="17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9" w:lineRule="auto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мониторинга с использованием проработанного диагностического инструментария, позволили определить динамику усвоения программы детьми дошкольного возраста, а также на качественном уровне оценить эффективность образовательной деятельности отдельно каждой группы и дошкольного образовательного учреждения в целом по «конечному ценному продукту» - дошкольник - выпускник. Оценка индивидуального развития детей позволила оценить также эффективность педагогических действий и легла в основу их дальнейшего планирования. В современных условиях, когда каждый педагог владеет навыками работы на компьютере, часть материла (в виде развивающих игр, презентаций, ярких иллюстраций) была представлена для диагностирования в электронном виде. Мониторинг проводился с использованием имеющегося адаптированного диагностического инструментария и с использованием дистанционных образовательных технологий.</w:t>
      </w:r>
    </w:p>
    <w:p w:rsidR="00CB2E13" w:rsidRDefault="00CB2E13">
      <w:pPr>
        <w:spacing w:line="12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7" w:lineRule="auto"/>
        <w:ind w:firstLine="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выполнения программы по направлениям показал, что образовательная програ</w:t>
      </w:r>
      <w:r w:rsidR="008E7F58">
        <w:rPr>
          <w:rFonts w:eastAsia="Times New Roman"/>
          <w:sz w:val="24"/>
          <w:szCs w:val="24"/>
        </w:rPr>
        <w:t>мма МБДОУ Державинского детского сада «</w:t>
      </w:r>
      <w:proofErr w:type="spellStart"/>
      <w:r w:rsidR="008E7F58">
        <w:rPr>
          <w:rFonts w:eastAsia="Times New Roman"/>
          <w:sz w:val="24"/>
          <w:szCs w:val="24"/>
        </w:rPr>
        <w:t>Йолдызкай</w:t>
      </w:r>
      <w:proofErr w:type="spellEnd"/>
      <w:r w:rsidR="0079136C">
        <w:rPr>
          <w:rFonts w:eastAsia="Times New Roman"/>
          <w:sz w:val="24"/>
          <w:szCs w:val="24"/>
        </w:rPr>
        <w:t>» выполнена на 93</w:t>
      </w:r>
      <w:r>
        <w:rPr>
          <w:rFonts w:eastAsia="Times New Roman"/>
          <w:sz w:val="24"/>
          <w:szCs w:val="24"/>
        </w:rPr>
        <w:t xml:space="preserve"> %. Таким образом, необходимо стремиться к более высоким результатам. Следует повышать педагогическое мастерство воспитателей в области построения образовательного процесса с детьми в соответствии с ФГОС.</w:t>
      </w:r>
    </w:p>
    <w:p w:rsidR="00CB2E13" w:rsidRDefault="00CB2E13">
      <w:pPr>
        <w:spacing w:line="17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11"/>
        </w:numPr>
        <w:tabs>
          <w:tab w:val="left" w:pos="957"/>
        </w:tabs>
        <w:spacing w:line="237" w:lineRule="auto"/>
        <w:ind w:firstLine="6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дошкольниками подготовительных к школе групп был проведен мониторинг готовности детей к школе. В работе использовался диагностический инструментарий для оценки уровня готовности детей к школе, разработанный специалистами «Центра психолого-медико-социального сопровождения» г. Набережные Челны.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Диагностический материал позволяет оценить уровень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у выпускников предпосылок к учебной деятельности (возможность работать в соответствии с фронтальной инструкцией, умение самостоятельно действовать по образцу и осуществлять контроль, возможность распределения и переключения внимания и др.), моторных навыков, пространственных представлений, особенности мыслительной деятельности.</w:t>
      </w:r>
    </w:p>
    <w:p w:rsidR="00CB2E13" w:rsidRDefault="00CB2E13">
      <w:pPr>
        <w:spacing w:line="17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CB2E13" w:rsidRDefault="00CB2E13">
      <w:pPr>
        <w:sectPr w:rsidR="00CB2E13">
          <w:pgSz w:w="11900" w:h="16838"/>
          <w:pgMar w:top="429" w:right="846" w:bottom="587" w:left="1420" w:header="0" w:footer="0" w:gutter="0"/>
          <w:cols w:space="720" w:equalWidth="0">
            <w:col w:w="9640"/>
          </w:cols>
        </w:sectPr>
      </w:pPr>
    </w:p>
    <w:p w:rsidR="00CB2E13" w:rsidRDefault="0090298B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 итогам обследования дети разделились на следующие группы:</w:t>
      </w: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160"/>
        <w:gridCol w:w="1920"/>
        <w:gridCol w:w="1960"/>
      </w:tblGrid>
      <w:tr w:rsidR="00CB2E13">
        <w:trPr>
          <w:trHeight w:val="270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IV уровень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высокие показатели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</w:tr>
      <w:tr w:rsidR="00CB2E13">
        <w:trPr>
          <w:trHeight w:val="27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(средний балл от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 ВПФ и процессов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</w:tr>
      <w:tr w:rsidR="00CB2E13">
        <w:trPr>
          <w:trHeight w:val="28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3,2 до 4,0)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791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4A28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</w:t>
            </w:r>
            <w:r w:rsidR="009029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CB2E13">
        <w:trPr>
          <w:trHeight w:val="263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III уровень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уровень развития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</w:tr>
      <w:tr w:rsidR="00CB2E13">
        <w:trPr>
          <w:trHeight w:val="27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(средний балл от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</w:tr>
      <w:tr w:rsidR="00CB2E13">
        <w:trPr>
          <w:trHeight w:val="28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2,50 до 3,19)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791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4A28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57</w:t>
            </w:r>
            <w:r w:rsidR="009029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CB2E13">
        <w:trPr>
          <w:trHeight w:val="263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 уровень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 ниже средних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</w:tr>
      <w:tr w:rsidR="00CB2E13">
        <w:trPr>
          <w:trHeight w:val="27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(средний балл от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</w:tr>
      <w:tr w:rsidR="00CB2E13">
        <w:trPr>
          <w:trHeight w:val="28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2,0 до 2,49)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7913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4A28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28</w:t>
            </w:r>
            <w:r w:rsidR="0090298B"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CB2E13">
        <w:trPr>
          <w:trHeight w:val="25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I уровень </w:t>
            </w:r>
            <w:r>
              <w:rPr>
                <w:rFonts w:eastAsia="Times New Roman"/>
                <w:sz w:val="24"/>
                <w:szCs w:val="24"/>
              </w:rPr>
              <w:t>(менее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низкие показатели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</w:tr>
      <w:tr w:rsidR="00CB2E13">
        <w:trPr>
          <w:trHeight w:val="28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баллов)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0%</w:t>
            </w:r>
          </w:p>
        </w:tc>
      </w:tr>
    </w:tbl>
    <w:p w:rsidR="00CB2E13" w:rsidRDefault="00CB2E13">
      <w:pPr>
        <w:spacing w:line="5" w:lineRule="exact"/>
        <w:rPr>
          <w:sz w:val="20"/>
          <w:szCs w:val="20"/>
        </w:rPr>
      </w:pPr>
    </w:p>
    <w:p w:rsidR="00CB2E13" w:rsidRDefault="0090298B">
      <w:pPr>
        <w:spacing w:line="272" w:lineRule="auto"/>
        <w:ind w:left="20" w:right="4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Таким </w:t>
      </w:r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образом</w:t>
      </w:r>
      <w:r>
        <w:rPr>
          <w:rFonts w:eastAsia="Times New Roman"/>
          <w:sz w:val="24"/>
          <w:szCs w:val="24"/>
        </w:rPr>
        <w:t>,дети</w:t>
      </w:r>
      <w:proofErr w:type="gramEnd"/>
      <w:r>
        <w:rPr>
          <w:rFonts w:eastAsia="Times New Roman"/>
          <w:sz w:val="24"/>
          <w:szCs w:val="24"/>
        </w:rPr>
        <w:t>,имеющиеIVуровень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развития,смогут</w:t>
      </w:r>
      <w:proofErr w:type="spellEnd"/>
      <w:r>
        <w:rPr>
          <w:rFonts w:eastAsia="Times New Roman"/>
          <w:sz w:val="24"/>
          <w:szCs w:val="24"/>
        </w:rPr>
        <w:t xml:space="preserve"> усваивать </w:t>
      </w:r>
      <w:proofErr w:type="spellStart"/>
      <w:r>
        <w:rPr>
          <w:rFonts w:eastAsia="Times New Roman"/>
          <w:sz w:val="24"/>
          <w:szCs w:val="24"/>
        </w:rPr>
        <w:t>программуповышенного</w:t>
      </w:r>
      <w:proofErr w:type="spellEnd"/>
      <w:r>
        <w:rPr>
          <w:rFonts w:eastAsia="Times New Roman"/>
          <w:sz w:val="24"/>
          <w:szCs w:val="24"/>
        </w:rPr>
        <w:t xml:space="preserve"> уровня, при условии выполнения предложенных рекомендаций. Дети, показавшие III уровень развития, имеют развитие соответствующее возрастной норме и могут усваивать программу общеобразовательной школы.</w:t>
      </w:r>
    </w:p>
    <w:p w:rsidR="00CB2E13" w:rsidRDefault="00CB2E13">
      <w:pPr>
        <w:spacing w:line="19" w:lineRule="exact"/>
        <w:rPr>
          <w:sz w:val="20"/>
          <w:szCs w:val="20"/>
        </w:rPr>
      </w:pPr>
    </w:p>
    <w:p w:rsidR="00CB2E13" w:rsidRDefault="0090298B">
      <w:pPr>
        <w:spacing w:line="271" w:lineRule="auto"/>
        <w:ind w:left="20" w:right="4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Детям II и I уровня развития требуется консультация узких специалистов: учителя-дефектолога, учителя-логопеда, педагога-психолога и дополнительные развивающие занятия.</w:t>
      </w:r>
    </w:p>
    <w:p w:rsidR="00CB2E13" w:rsidRDefault="00CB2E13">
      <w:pPr>
        <w:spacing w:line="16" w:lineRule="exact"/>
        <w:rPr>
          <w:sz w:val="20"/>
          <w:szCs w:val="20"/>
        </w:rPr>
      </w:pPr>
    </w:p>
    <w:p w:rsidR="00CB2E13" w:rsidRDefault="0090298B">
      <w:pPr>
        <w:spacing w:line="236" w:lineRule="auto"/>
        <w:ind w:left="20" w:right="440" w:firstLine="6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ФГОС:</w:t>
      </w:r>
    </w:p>
    <w:p w:rsidR="00CB2E13" w:rsidRDefault="00CB2E13">
      <w:pPr>
        <w:spacing w:line="4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12"/>
        </w:numPr>
        <w:tabs>
          <w:tab w:val="left" w:pos="720"/>
        </w:tabs>
        <w:ind w:left="720" w:hanging="1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регуляторного компонента деятельности в целом;</w:t>
      </w:r>
    </w:p>
    <w:p w:rsidR="00CB2E13" w:rsidRDefault="00CB2E13">
      <w:pPr>
        <w:spacing w:line="40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12"/>
        </w:numPr>
        <w:tabs>
          <w:tab w:val="left" w:pos="720"/>
        </w:tabs>
        <w:ind w:left="720" w:hanging="135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собственно</w:t>
      </w:r>
      <w:proofErr w:type="gramEnd"/>
      <w:r>
        <w:rPr>
          <w:rFonts w:eastAsia="Times New Roman"/>
          <w:sz w:val="24"/>
          <w:szCs w:val="24"/>
        </w:rPr>
        <w:t xml:space="preserve"> предпосылки к учебной деятельности;</w:t>
      </w:r>
    </w:p>
    <w:p w:rsidR="00CB2E13" w:rsidRDefault="00CB2E13">
      <w:pPr>
        <w:spacing w:line="40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12"/>
        </w:numPr>
        <w:tabs>
          <w:tab w:val="left" w:pos="720"/>
        </w:tabs>
        <w:ind w:left="720" w:hanging="135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пространственных представлений;</w:t>
      </w:r>
    </w:p>
    <w:p w:rsidR="00CB2E13" w:rsidRDefault="00CB2E13">
      <w:pPr>
        <w:spacing w:line="43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12"/>
        </w:numPr>
        <w:tabs>
          <w:tab w:val="left" w:pos="720"/>
        </w:tabs>
        <w:ind w:left="72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мыслительной деятельности.</w:t>
      </w:r>
    </w:p>
    <w:p w:rsidR="00CB2E13" w:rsidRDefault="00CB2E13">
      <w:pPr>
        <w:spacing w:line="38" w:lineRule="exact"/>
        <w:rPr>
          <w:sz w:val="20"/>
          <w:szCs w:val="20"/>
        </w:rPr>
      </w:pPr>
    </w:p>
    <w:p w:rsidR="00CB2E13" w:rsidRDefault="0090298B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 диагностики показали: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1100"/>
        <w:gridCol w:w="1120"/>
        <w:gridCol w:w="1040"/>
        <w:gridCol w:w="1000"/>
        <w:gridCol w:w="1120"/>
        <w:gridCol w:w="300"/>
        <w:gridCol w:w="560"/>
        <w:gridCol w:w="30"/>
      </w:tblGrid>
      <w:tr w:rsidR="00CB2E13">
        <w:trPr>
          <w:trHeight w:val="270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7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сформирован</w:t>
            </w:r>
          </w:p>
        </w:tc>
        <w:tc>
          <w:tcPr>
            <w:tcW w:w="2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сформирован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9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сформирован</w:t>
            </w:r>
          </w:p>
        </w:tc>
        <w:tc>
          <w:tcPr>
            <w:tcW w:w="1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7"/>
        </w:trPr>
        <w:tc>
          <w:tcPr>
            <w:tcW w:w="3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Показатель</w:t>
            </w:r>
          </w:p>
        </w:tc>
        <w:tc>
          <w:tcPr>
            <w:tcW w:w="2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(2,5-4,0 баллов)</w:t>
            </w:r>
          </w:p>
        </w:tc>
        <w:tc>
          <w:tcPr>
            <w:tcW w:w="2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CB2E13" w:rsidRDefault="0090298B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(менее 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51"/>
        </w:trPr>
        <w:tc>
          <w:tcPr>
            <w:tcW w:w="3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2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(2-2,49 баллов)</w:t>
            </w:r>
          </w:p>
        </w:tc>
        <w:tc>
          <w:tcPr>
            <w:tcW w:w="1420" w:type="dxa"/>
            <w:gridSpan w:val="2"/>
            <w:vMerge/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25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 w:val="restart"/>
            <w:vAlign w:val="bottom"/>
          </w:tcPr>
          <w:p w:rsidR="00CB2E13" w:rsidRDefault="0090298B">
            <w:pPr>
              <w:spacing w:line="264" w:lineRule="exact"/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баллов)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42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304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Дети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Дети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Дети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3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регуляторный компонент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7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73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A401A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1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A401A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1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4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предпосылки к учебной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7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A401A8" w:rsidP="00A401A8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4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9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3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2E13" w:rsidRDefault="00A401A8" w:rsidP="00A401A8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       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57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8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13"/>
        </w:trPr>
        <w:tc>
          <w:tcPr>
            <w:tcW w:w="3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5"/>
        </w:trPr>
        <w:tc>
          <w:tcPr>
            <w:tcW w:w="3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мыслительная деятельность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5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B2E13" w:rsidRDefault="00A401A8">
            <w:pPr>
              <w:spacing w:line="265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42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13"/>
        </w:trPr>
        <w:tc>
          <w:tcPr>
            <w:tcW w:w="3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</w:tbl>
    <w:p w:rsidR="00CB2E13" w:rsidRDefault="00CB2E13">
      <w:pPr>
        <w:spacing w:line="2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20" w:right="1280" w:firstLine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Ежегодно ДОУ анализирует успеваемость выпускников, поступивших в школу, которая проводится на основе сведений, получаемых из бесед с учителями.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20" w:right="4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Выводы: </w:t>
      </w:r>
      <w:r>
        <w:rPr>
          <w:rFonts w:eastAsia="Times New Roman"/>
          <w:sz w:val="24"/>
          <w:szCs w:val="24"/>
        </w:rPr>
        <w:t xml:space="preserve">Уровень и качество подготовки воспитанников соответствует </w:t>
      </w:r>
      <w:proofErr w:type="spellStart"/>
      <w:r>
        <w:rPr>
          <w:rFonts w:eastAsia="Times New Roman"/>
          <w:sz w:val="24"/>
          <w:szCs w:val="24"/>
        </w:rPr>
        <w:t>требованиямреализуемых</w:t>
      </w:r>
      <w:proofErr w:type="spellEnd"/>
      <w:r>
        <w:rPr>
          <w:rFonts w:eastAsia="Times New Roman"/>
          <w:sz w:val="24"/>
          <w:szCs w:val="24"/>
        </w:rPr>
        <w:t xml:space="preserve"> программ. Учителя начальных классов, куда поступают наши выпускники, отмечают хорошую подготовку воспитанников, высокий уровень познавательной активности, взаимодействия со сверстниками и взрослыми.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20" w:right="440" w:firstLine="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Остается серьезной проблемой речевое развитие выпускников, поэтому необходимо продолжать работу по формированию связной речи и звукопроизношению, так как большому количеству выпускников подготовительных групп рекомендованы занятия с логопедом.</w:t>
      </w:r>
    </w:p>
    <w:p w:rsidR="006E507B" w:rsidRDefault="006E507B">
      <w:pPr>
        <w:spacing w:line="237" w:lineRule="auto"/>
        <w:ind w:left="20" w:right="440" w:firstLine="600"/>
        <w:jc w:val="both"/>
        <w:rPr>
          <w:rFonts w:eastAsia="Times New Roman"/>
          <w:sz w:val="24"/>
          <w:szCs w:val="24"/>
        </w:rPr>
      </w:pPr>
    </w:p>
    <w:p w:rsidR="006E507B" w:rsidRDefault="006E507B">
      <w:pPr>
        <w:spacing w:line="237" w:lineRule="auto"/>
        <w:ind w:left="20" w:right="440" w:firstLine="600"/>
        <w:jc w:val="both"/>
        <w:rPr>
          <w:rFonts w:eastAsia="Times New Roman"/>
          <w:sz w:val="24"/>
          <w:szCs w:val="24"/>
        </w:rPr>
      </w:pPr>
    </w:p>
    <w:p w:rsidR="006E507B" w:rsidRDefault="006E507B">
      <w:pPr>
        <w:spacing w:line="237" w:lineRule="auto"/>
        <w:ind w:left="20" w:right="440" w:firstLine="600"/>
        <w:jc w:val="both"/>
        <w:rPr>
          <w:rFonts w:eastAsia="Times New Roman"/>
          <w:sz w:val="24"/>
          <w:szCs w:val="24"/>
        </w:rPr>
      </w:pPr>
    </w:p>
    <w:p w:rsidR="006E507B" w:rsidRDefault="006E507B">
      <w:pPr>
        <w:spacing w:line="237" w:lineRule="auto"/>
        <w:ind w:left="20" w:right="440" w:firstLine="600"/>
        <w:jc w:val="both"/>
        <w:rPr>
          <w:rFonts w:eastAsia="Times New Roman"/>
          <w:sz w:val="24"/>
          <w:szCs w:val="24"/>
        </w:rPr>
      </w:pPr>
    </w:p>
    <w:p w:rsidR="006E507B" w:rsidRDefault="006E507B">
      <w:pPr>
        <w:spacing w:line="237" w:lineRule="auto"/>
        <w:ind w:left="20" w:right="440" w:firstLine="600"/>
        <w:jc w:val="both"/>
        <w:rPr>
          <w:rFonts w:eastAsia="Times New Roman"/>
          <w:sz w:val="24"/>
          <w:szCs w:val="24"/>
        </w:rPr>
      </w:pPr>
    </w:p>
    <w:p w:rsidR="006E507B" w:rsidRDefault="006E507B">
      <w:pPr>
        <w:spacing w:line="237" w:lineRule="auto"/>
        <w:ind w:left="20" w:right="440" w:firstLine="600"/>
        <w:jc w:val="both"/>
        <w:rPr>
          <w:sz w:val="20"/>
          <w:szCs w:val="20"/>
        </w:rPr>
      </w:pPr>
    </w:p>
    <w:p w:rsidR="00CB2E13" w:rsidRDefault="00CB2E13">
      <w:pPr>
        <w:spacing w:line="7" w:lineRule="exact"/>
        <w:rPr>
          <w:sz w:val="20"/>
          <w:szCs w:val="20"/>
        </w:rPr>
      </w:pPr>
    </w:p>
    <w:p w:rsidR="00CB2E13" w:rsidRDefault="00CB2E13">
      <w:pPr>
        <w:spacing w:line="273" w:lineRule="exact"/>
        <w:rPr>
          <w:sz w:val="20"/>
          <w:szCs w:val="20"/>
        </w:rPr>
      </w:pPr>
    </w:p>
    <w:p w:rsidR="00CB2E13" w:rsidRPr="006E507B" w:rsidRDefault="0090298B" w:rsidP="006E507B">
      <w:pPr>
        <w:numPr>
          <w:ilvl w:val="0"/>
          <w:numId w:val="13"/>
        </w:numPr>
        <w:tabs>
          <w:tab w:val="left" w:pos="3420"/>
        </w:tabs>
        <w:ind w:left="3420" w:hanging="368"/>
        <w:rPr>
          <w:rFonts w:eastAsia="Times New Roman"/>
          <w:b/>
          <w:bCs/>
          <w:sz w:val="24"/>
          <w:szCs w:val="24"/>
        </w:rPr>
      </w:pPr>
      <w:r w:rsidRPr="006E507B">
        <w:rPr>
          <w:rFonts w:eastAsia="Times New Roman"/>
          <w:b/>
          <w:bCs/>
          <w:sz w:val="24"/>
          <w:szCs w:val="24"/>
        </w:rPr>
        <w:lastRenderedPageBreak/>
        <w:t>ОЦЕНКА КАДРОВОГО ОБЕСПЕЧЕНИЯ</w:t>
      </w:r>
    </w:p>
    <w:p w:rsidR="00CB2E13" w:rsidRDefault="00CB2E13">
      <w:pPr>
        <w:spacing w:line="327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120" w:right="1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педагогов, прохождения переподготовки воспитателей.</w:t>
      </w:r>
    </w:p>
    <w:p w:rsidR="00CB2E13" w:rsidRDefault="00CB2E13">
      <w:pPr>
        <w:spacing w:line="2" w:lineRule="exact"/>
        <w:rPr>
          <w:sz w:val="20"/>
          <w:szCs w:val="20"/>
        </w:rPr>
      </w:pPr>
    </w:p>
    <w:p w:rsidR="00CB2E13" w:rsidRDefault="0090298B">
      <w:pPr>
        <w:tabs>
          <w:tab w:val="left" w:pos="2880"/>
          <w:tab w:val="left" w:pos="5660"/>
          <w:tab w:val="left" w:pos="7960"/>
        </w:tabs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Дошкольное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образовательное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учреждение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укомплектовано</w:t>
      </w:r>
    </w:p>
    <w:p w:rsidR="00CB2E13" w:rsidRDefault="00CB2E13">
      <w:pPr>
        <w:spacing w:line="12" w:lineRule="exact"/>
        <w:rPr>
          <w:sz w:val="20"/>
          <w:szCs w:val="20"/>
        </w:rPr>
      </w:pPr>
    </w:p>
    <w:p w:rsidR="00CB2E13" w:rsidRDefault="0090298B">
      <w:pPr>
        <w:spacing w:line="236" w:lineRule="auto"/>
        <w:ind w:left="120" w:right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</w:t>
      </w:r>
    </w:p>
    <w:p w:rsidR="00CB2E13" w:rsidRDefault="00CB2E13">
      <w:pPr>
        <w:spacing w:line="2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660"/>
        <w:gridCol w:w="1260"/>
        <w:gridCol w:w="1120"/>
        <w:gridCol w:w="1300"/>
        <w:gridCol w:w="620"/>
        <w:gridCol w:w="1160"/>
        <w:gridCol w:w="640"/>
        <w:gridCol w:w="1540"/>
      </w:tblGrid>
      <w:tr w:rsidR="00CB2E13">
        <w:trPr>
          <w:trHeight w:val="276"/>
        </w:trPr>
        <w:tc>
          <w:tcPr>
            <w:tcW w:w="7980" w:type="dxa"/>
            <w:gridSpan w:val="8"/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изучают    новинки    периодической    и    методической    литературы.</w:t>
            </w:r>
          </w:p>
        </w:tc>
        <w:tc>
          <w:tcPr>
            <w:tcW w:w="1540" w:type="dxa"/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   это    в</w:t>
            </w:r>
          </w:p>
        </w:tc>
      </w:tr>
      <w:tr w:rsidR="00CB2E13">
        <w:trPr>
          <w:trHeight w:val="276"/>
        </w:trPr>
        <w:tc>
          <w:tcPr>
            <w:tcW w:w="1220" w:type="dxa"/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комплексе</w:t>
            </w:r>
          </w:p>
        </w:tc>
        <w:tc>
          <w:tcPr>
            <w:tcW w:w="660" w:type="dxa"/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даст</w:t>
            </w:r>
          </w:p>
        </w:tc>
        <w:tc>
          <w:tcPr>
            <w:tcW w:w="1260" w:type="dxa"/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хороший</w:t>
            </w:r>
          </w:p>
        </w:tc>
        <w:tc>
          <w:tcPr>
            <w:tcW w:w="1120" w:type="dxa"/>
            <w:vAlign w:val="bottom"/>
          </w:tcPr>
          <w:p w:rsidR="00CB2E13" w:rsidRDefault="0090298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1920" w:type="dxa"/>
            <w:gridSpan w:val="2"/>
            <w:vAlign w:val="bottom"/>
          </w:tcPr>
          <w:p w:rsidR="00CB2E13" w:rsidRDefault="009029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организации</w:t>
            </w:r>
          </w:p>
        </w:tc>
        <w:tc>
          <w:tcPr>
            <w:tcW w:w="1800" w:type="dxa"/>
            <w:gridSpan w:val="2"/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1540" w:type="dxa"/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CB2E13">
        <w:trPr>
          <w:trHeight w:val="276"/>
        </w:trPr>
        <w:tc>
          <w:tcPr>
            <w:tcW w:w="7340" w:type="dxa"/>
            <w:gridSpan w:val="7"/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улучшении качества образования и воспитания дошкольников.</w:t>
            </w:r>
          </w:p>
        </w:tc>
        <w:tc>
          <w:tcPr>
            <w:tcW w:w="6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</w:tr>
      <w:tr w:rsidR="00CB2E13">
        <w:trPr>
          <w:trHeight w:val="276"/>
        </w:trPr>
        <w:tc>
          <w:tcPr>
            <w:tcW w:w="1220" w:type="dxa"/>
            <w:vAlign w:val="bottom"/>
          </w:tcPr>
          <w:p w:rsidR="00CB2E13" w:rsidRDefault="0090298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Одним</w:t>
            </w:r>
          </w:p>
        </w:tc>
        <w:tc>
          <w:tcPr>
            <w:tcW w:w="660" w:type="dxa"/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1260" w:type="dxa"/>
            <w:vAlign w:val="bottom"/>
          </w:tcPr>
          <w:p w:rsidR="00CB2E13" w:rsidRDefault="0090298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важных</w:t>
            </w:r>
          </w:p>
        </w:tc>
        <w:tc>
          <w:tcPr>
            <w:tcW w:w="1120" w:type="dxa"/>
            <w:vAlign w:val="bottom"/>
          </w:tcPr>
          <w:p w:rsidR="00CB2E13" w:rsidRDefault="0090298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920" w:type="dxa"/>
            <w:gridSpan w:val="2"/>
            <w:vAlign w:val="bottom"/>
          </w:tcPr>
          <w:p w:rsidR="00CB2E13" w:rsidRDefault="0090298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</w:t>
            </w:r>
          </w:p>
        </w:tc>
        <w:tc>
          <w:tcPr>
            <w:tcW w:w="1800" w:type="dxa"/>
            <w:gridSpan w:val="2"/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40" w:type="dxa"/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</w:tr>
      <w:tr w:rsidR="00CB2E13">
        <w:trPr>
          <w:trHeight w:val="276"/>
        </w:trPr>
        <w:tc>
          <w:tcPr>
            <w:tcW w:w="1220" w:type="dxa"/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является</w:t>
            </w:r>
          </w:p>
        </w:tc>
        <w:tc>
          <w:tcPr>
            <w:tcW w:w="1920" w:type="dxa"/>
            <w:gridSpan w:val="2"/>
            <w:vAlign w:val="bottom"/>
          </w:tcPr>
          <w:p w:rsidR="00CB2E13" w:rsidRDefault="0090298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сформированная</w:t>
            </w:r>
          </w:p>
        </w:tc>
        <w:tc>
          <w:tcPr>
            <w:tcW w:w="1120" w:type="dxa"/>
            <w:vAlign w:val="bottom"/>
          </w:tcPr>
          <w:p w:rsidR="00CB2E13" w:rsidRDefault="0090298B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300" w:type="dxa"/>
            <w:vAlign w:val="bottom"/>
          </w:tcPr>
          <w:p w:rsidR="00CB2E13" w:rsidRDefault="0090298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780" w:type="dxa"/>
            <w:gridSpan w:val="2"/>
            <w:vAlign w:val="bottom"/>
          </w:tcPr>
          <w:p w:rsidR="00CB2E13" w:rsidRDefault="0090298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потребность</w:t>
            </w:r>
          </w:p>
        </w:tc>
        <w:tc>
          <w:tcPr>
            <w:tcW w:w="640" w:type="dxa"/>
            <w:vAlign w:val="bottom"/>
          </w:tcPr>
          <w:p w:rsidR="00CB2E13" w:rsidRDefault="0090298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40" w:type="dxa"/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постоянном,</w:t>
            </w:r>
          </w:p>
        </w:tc>
      </w:tr>
    </w:tbl>
    <w:p w:rsidR="00CB2E13" w:rsidRDefault="0090298B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профессиональном росте.</w:t>
      </w:r>
    </w:p>
    <w:p w:rsidR="00CB2E13" w:rsidRDefault="0090298B">
      <w:pPr>
        <w:tabs>
          <w:tab w:val="left" w:pos="1620"/>
          <w:tab w:val="left" w:pos="2460"/>
          <w:tab w:val="left" w:pos="3960"/>
          <w:tab w:val="left" w:pos="5120"/>
          <w:tab w:val="left" w:pos="6660"/>
          <w:tab w:val="left" w:pos="7820"/>
          <w:tab w:val="left" w:pos="8200"/>
        </w:tabs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Уровень</w:t>
      </w:r>
      <w:r>
        <w:rPr>
          <w:rFonts w:eastAsia="Times New Roman"/>
          <w:sz w:val="24"/>
          <w:szCs w:val="24"/>
        </w:rPr>
        <w:tab/>
        <w:t>своих</w:t>
      </w:r>
      <w:r>
        <w:rPr>
          <w:rFonts w:eastAsia="Times New Roman"/>
          <w:sz w:val="24"/>
          <w:szCs w:val="24"/>
        </w:rPr>
        <w:tab/>
        <w:t>достижений</w:t>
      </w:r>
      <w:r>
        <w:rPr>
          <w:rFonts w:eastAsia="Times New Roman"/>
          <w:sz w:val="24"/>
          <w:szCs w:val="24"/>
        </w:rPr>
        <w:tab/>
        <w:t>педагоги</w:t>
      </w:r>
      <w:r>
        <w:rPr>
          <w:rFonts w:eastAsia="Times New Roman"/>
          <w:sz w:val="24"/>
          <w:szCs w:val="24"/>
        </w:rPr>
        <w:tab/>
        <w:t>доказывают,</w:t>
      </w:r>
      <w:r>
        <w:rPr>
          <w:rFonts w:eastAsia="Times New Roman"/>
          <w:sz w:val="24"/>
          <w:szCs w:val="24"/>
        </w:rPr>
        <w:tab/>
        <w:t>участвуя</w:t>
      </w:r>
      <w:r>
        <w:rPr>
          <w:rFonts w:eastAsia="Times New Roman"/>
          <w:sz w:val="24"/>
          <w:szCs w:val="24"/>
        </w:rPr>
        <w:tab/>
        <w:t>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методических</w: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3140"/>
        <w:gridCol w:w="200"/>
        <w:gridCol w:w="1080"/>
        <w:gridCol w:w="360"/>
        <w:gridCol w:w="1280"/>
      </w:tblGrid>
      <w:tr w:rsidR="00CB2E13">
        <w:trPr>
          <w:trHeight w:val="276"/>
        </w:trPr>
        <w:tc>
          <w:tcPr>
            <w:tcW w:w="7040" w:type="dxa"/>
            <w:gridSpan w:val="3"/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   разного   уровня   (ДОУ,   район),   а   также   при</w:t>
            </w:r>
          </w:p>
        </w:tc>
        <w:tc>
          <w:tcPr>
            <w:tcW w:w="1080" w:type="dxa"/>
            <w:vAlign w:val="bottom"/>
          </w:tcPr>
          <w:p w:rsidR="00CB2E13" w:rsidRDefault="0090298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участии</w:t>
            </w:r>
          </w:p>
        </w:tc>
        <w:tc>
          <w:tcPr>
            <w:tcW w:w="360" w:type="dxa"/>
            <w:vAlign w:val="bottom"/>
          </w:tcPr>
          <w:p w:rsidR="00CB2E13" w:rsidRDefault="009029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80" w:type="dxa"/>
            <w:vAlign w:val="bottom"/>
          </w:tcPr>
          <w:p w:rsidR="00CB2E13" w:rsidRDefault="0090298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</w:tr>
      <w:tr w:rsidR="00CB2E13">
        <w:trPr>
          <w:trHeight w:val="276"/>
        </w:trPr>
        <w:tc>
          <w:tcPr>
            <w:tcW w:w="3700" w:type="dxa"/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 федерального масштаба.</w:t>
            </w:r>
          </w:p>
        </w:tc>
        <w:tc>
          <w:tcPr>
            <w:tcW w:w="31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</w:tr>
      <w:tr w:rsidR="00CB2E13">
        <w:trPr>
          <w:trHeight w:val="276"/>
        </w:trPr>
        <w:tc>
          <w:tcPr>
            <w:tcW w:w="7040" w:type="dxa"/>
            <w:gridSpan w:val="3"/>
            <w:vAlign w:val="bottom"/>
          </w:tcPr>
          <w:p w:rsidR="00CB2E13" w:rsidRDefault="0090298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   коллектив    ДОУ    зарекомендовал    себя</w:t>
            </w:r>
          </w:p>
        </w:tc>
        <w:tc>
          <w:tcPr>
            <w:tcW w:w="2720" w:type="dxa"/>
            <w:gridSpan w:val="3"/>
            <w:vAlign w:val="bottom"/>
          </w:tcPr>
          <w:p w:rsidR="00CB2E13" w:rsidRDefault="0090298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   инициативный,</w:t>
            </w:r>
          </w:p>
        </w:tc>
      </w:tr>
      <w:tr w:rsidR="00CB2E13">
        <w:trPr>
          <w:trHeight w:val="276"/>
        </w:trPr>
        <w:tc>
          <w:tcPr>
            <w:tcW w:w="7040" w:type="dxa"/>
            <w:gridSpan w:val="3"/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  коллектив,   умеющий   найти   индивидуальный</w:t>
            </w:r>
          </w:p>
        </w:tc>
        <w:tc>
          <w:tcPr>
            <w:tcW w:w="1080" w:type="dxa"/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</w:t>
            </w:r>
          </w:p>
        </w:tc>
        <w:tc>
          <w:tcPr>
            <w:tcW w:w="360" w:type="dxa"/>
            <w:vAlign w:val="bottom"/>
          </w:tcPr>
          <w:p w:rsidR="00CB2E13" w:rsidRDefault="009029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280" w:type="dxa"/>
            <w:vAlign w:val="bottom"/>
          </w:tcPr>
          <w:p w:rsidR="00CB2E13" w:rsidRDefault="0090298B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каждому</w:t>
            </w:r>
          </w:p>
        </w:tc>
      </w:tr>
      <w:tr w:rsidR="00CB2E13">
        <w:trPr>
          <w:trHeight w:val="276"/>
        </w:trPr>
        <w:tc>
          <w:tcPr>
            <w:tcW w:w="7040" w:type="dxa"/>
            <w:gridSpan w:val="3"/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ребенку, помочь раскрыть и развить его способности.</w:t>
            </w:r>
          </w:p>
        </w:tc>
        <w:tc>
          <w:tcPr>
            <w:tcW w:w="10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</w:tr>
      <w:tr w:rsidR="00CB2E13">
        <w:trPr>
          <w:trHeight w:val="286"/>
        </w:trPr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</w:tr>
      <w:tr w:rsidR="00CB2E13">
        <w:trPr>
          <w:trHeight w:val="263"/>
        </w:trPr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2E13" w:rsidRDefault="00CB2E13"/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педагогов</w:t>
            </w:r>
          </w:p>
        </w:tc>
      </w:tr>
      <w:tr w:rsidR="00CB2E13">
        <w:trPr>
          <w:trHeight w:val="282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стажу педагогической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B2E13" w:rsidRDefault="002F7816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</w:tr>
      <w:tr w:rsidR="00CB2E13">
        <w:trPr>
          <w:trHeight w:val="273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5 до 10 лет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spacing w:line="27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10 до 20 лет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20 до 30 лет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</w:tr>
    </w:tbl>
    <w:p w:rsidR="00CB2E13" w:rsidRPr="002F7816" w:rsidRDefault="00CB2E13">
      <w:pPr>
        <w:rPr>
          <w:b/>
        </w:rPr>
        <w:sectPr w:rsidR="00CB2E13" w:rsidRPr="002F7816">
          <w:pgSz w:w="11900" w:h="16838"/>
          <w:pgMar w:top="417" w:right="726" w:bottom="0" w:left="130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3140"/>
        <w:gridCol w:w="2920"/>
      </w:tblGrid>
      <w:tr w:rsidR="00CB2E13">
        <w:trPr>
          <w:trHeight w:val="283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2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Pr="002F7816" w:rsidRDefault="002F781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образованию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Высшее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2F781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CB2E13">
        <w:trPr>
          <w:trHeight w:val="297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2F78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CB2E13">
        <w:trPr>
          <w:trHeight w:val="26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квалификационным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Высшая кв. категория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 w:rsidP="0090298B">
            <w:pPr>
              <w:spacing w:line="265" w:lineRule="exact"/>
              <w:rPr>
                <w:sz w:val="20"/>
                <w:szCs w:val="20"/>
              </w:rPr>
            </w:pPr>
          </w:p>
        </w:tc>
      </w:tr>
      <w:tr w:rsidR="00CB2E13">
        <w:trPr>
          <w:trHeight w:val="269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категориям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spacing w:line="266" w:lineRule="exact"/>
              <w:jc w:val="center"/>
              <w:rPr>
                <w:sz w:val="20"/>
                <w:szCs w:val="20"/>
              </w:rPr>
            </w:pPr>
          </w:p>
        </w:tc>
      </w:tr>
      <w:tr w:rsidR="00CB2E13">
        <w:trPr>
          <w:trHeight w:val="268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СЗД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2F781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категории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2F781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возрастному цензу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20 лет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20 до 25 лет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25 до 30 лет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30 до 35 лет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  <w:tr w:rsidR="00CB2E13">
        <w:trPr>
          <w:trHeight w:val="268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35 до 40 лет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40 до 45 лет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250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45 до 50 лет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F3F3F"/>
                <w:sz w:val="24"/>
                <w:szCs w:val="24"/>
              </w:rPr>
              <w:t>От 50 до 55 лет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  <w:tr w:rsidR="00CB2E13">
        <w:trPr>
          <w:trHeight w:val="266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F3F3F"/>
                <w:sz w:val="24"/>
                <w:szCs w:val="24"/>
              </w:rPr>
              <w:t>От 55 до 60 лет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2506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CB2E13">
        <w:trPr>
          <w:trHeight w:val="267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F3F3F"/>
                <w:sz w:val="24"/>
                <w:szCs w:val="24"/>
              </w:rPr>
              <w:t>От 60 и старше</w:t>
            </w: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</w:tr>
    </w:tbl>
    <w:p w:rsidR="00CB2E13" w:rsidRDefault="00CB2E13">
      <w:pPr>
        <w:spacing w:line="324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1" w:right="120" w:firstLine="57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Вывод: </w:t>
      </w:r>
      <w:r>
        <w:rPr>
          <w:rFonts w:eastAsia="Times New Roman"/>
          <w:sz w:val="24"/>
          <w:szCs w:val="24"/>
        </w:rPr>
        <w:t xml:space="preserve">Анализ соответствия кадрового обеспечения реализации ООП </w:t>
      </w:r>
      <w:proofErr w:type="spellStart"/>
      <w:r>
        <w:rPr>
          <w:rFonts w:eastAsia="Times New Roman"/>
          <w:sz w:val="24"/>
          <w:szCs w:val="24"/>
        </w:rPr>
        <w:t>ДОтребованиям</w:t>
      </w:r>
      <w:proofErr w:type="spellEnd"/>
      <w:r>
        <w:rPr>
          <w:rFonts w:eastAsia="Times New Roman"/>
          <w:sz w:val="24"/>
          <w:szCs w:val="24"/>
        </w:rPr>
        <w:t>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</w:t>
      </w:r>
    </w:p>
    <w:p w:rsidR="00CB2E13" w:rsidRDefault="00CB2E13">
      <w:pPr>
        <w:spacing w:line="200" w:lineRule="exact"/>
        <w:rPr>
          <w:sz w:val="20"/>
          <w:szCs w:val="20"/>
        </w:rPr>
      </w:pPr>
    </w:p>
    <w:p w:rsidR="00CB2E13" w:rsidRDefault="00CB2E13">
      <w:pPr>
        <w:spacing w:line="200" w:lineRule="exact"/>
        <w:rPr>
          <w:sz w:val="20"/>
          <w:szCs w:val="20"/>
        </w:rPr>
      </w:pPr>
    </w:p>
    <w:p w:rsidR="00CB2E13" w:rsidRDefault="00CB2E13">
      <w:pPr>
        <w:spacing w:line="204" w:lineRule="exact"/>
        <w:rPr>
          <w:sz w:val="20"/>
          <w:szCs w:val="20"/>
        </w:rPr>
      </w:pPr>
    </w:p>
    <w:p w:rsidR="00CB2E13" w:rsidRDefault="0090298B">
      <w:pPr>
        <w:numPr>
          <w:ilvl w:val="2"/>
          <w:numId w:val="14"/>
        </w:numPr>
        <w:tabs>
          <w:tab w:val="left" w:pos="2161"/>
        </w:tabs>
        <w:ind w:left="2161" w:hanging="36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Учебно-методическое и библиотечно-информационное</w:t>
      </w:r>
    </w:p>
    <w:p w:rsidR="00CB2E13" w:rsidRDefault="0090298B">
      <w:pPr>
        <w:ind w:left="290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обеспечение образовательного учреждения</w:t>
      </w:r>
    </w:p>
    <w:p w:rsidR="00CB2E13" w:rsidRDefault="00CB2E13">
      <w:pPr>
        <w:spacing w:line="326" w:lineRule="exact"/>
        <w:rPr>
          <w:rFonts w:eastAsia="Times New Roman"/>
          <w:b/>
          <w:bCs/>
          <w:sz w:val="28"/>
          <w:szCs w:val="28"/>
        </w:rPr>
      </w:pPr>
    </w:p>
    <w:p w:rsidR="00CB2E13" w:rsidRDefault="0090298B">
      <w:pPr>
        <w:numPr>
          <w:ilvl w:val="1"/>
          <w:numId w:val="14"/>
        </w:numPr>
        <w:tabs>
          <w:tab w:val="left" w:pos="697"/>
        </w:tabs>
        <w:spacing w:line="237" w:lineRule="auto"/>
        <w:ind w:left="1" w:right="120" w:firstLine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7" w:lineRule="auto"/>
        <w:ind w:left="1" w:right="12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CB2E13" w:rsidRDefault="00CB2E13">
      <w:pPr>
        <w:spacing w:line="13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7" w:lineRule="auto"/>
        <w:ind w:left="1" w:right="12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Воспитатели достаточно хорошо осведомлены о психофизиологических особенностях детей в группе, при организации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 xml:space="preserve">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CB2E13" w:rsidRDefault="00CB2E13">
      <w:pPr>
        <w:spacing w:line="2" w:lineRule="exact"/>
        <w:rPr>
          <w:rFonts w:eastAsia="Times New Roman"/>
          <w:sz w:val="24"/>
          <w:szCs w:val="24"/>
        </w:rPr>
      </w:pPr>
    </w:p>
    <w:p w:rsidR="00CB2E13" w:rsidRDefault="0090298B">
      <w:pPr>
        <w:ind w:left="4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Параллельно педагогами используются парциальные программы, методические пособия</w:t>
      </w:r>
    </w:p>
    <w:p w:rsidR="00CB2E13" w:rsidRDefault="00CB2E13">
      <w:pPr>
        <w:spacing w:line="12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14"/>
        </w:numPr>
        <w:tabs>
          <w:tab w:val="left" w:pos="191"/>
        </w:tabs>
        <w:spacing w:line="234" w:lineRule="auto"/>
        <w:ind w:left="1" w:right="2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технологии, цели и задачи которых схожи с примерной основной общеобразовательной программой ДОУ, обеспечивающие максимальное развитие психологических возможностей</w:t>
      </w:r>
    </w:p>
    <w:p w:rsidR="00CB2E13" w:rsidRDefault="00CB2E13">
      <w:pPr>
        <w:spacing w:line="1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14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личностного потенциала дошкольников.</w:t>
      </w:r>
    </w:p>
    <w:p w:rsidR="00CB2E13" w:rsidRDefault="00CB2E13">
      <w:pPr>
        <w:spacing w:line="200" w:lineRule="exact"/>
        <w:rPr>
          <w:sz w:val="20"/>
          <w:szCs w:val="20"/>
        </w:rPr>
      </w:pPr>
    </w:p>
    <w:p w:rsidR="00CB2E13" w:rsidRDefault="00CB2E13">
      <w:pPr>
        <w:spacing w:line="220" w:lineRule="exact"/>
        <w:rPr>
          <w:sz w:val="20"/>
          <w:szCs w:val="20"/>
        </w:rPr>
      </w:pPr>
    </w:p>
    <w:p w:rsidR="00CB2E13" w:rsidRDefault="0090298B">
      <w:pPr>
        <w:ind w:left="42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Используемые программы:</w:t>
      </w:r>
    </w:p>
    <w:p w:rsidR="00CB2E13" w:rsidRDefault="0090298B">
      <w:pPr>
        <w:tabs>
          <w:tab w:val="left" w:pos="1281"/>
          <w:tab w:val="left" w:pos="2001"/>
          <w:tab w:val="left" w:pos="3441"/>
          <w:tab w:val="left" w:pos="4061"/>
          <w:tab w:val="left" w:pos="5341"/>
          <w:tab w:val="left" w:pos="6081"/>
          <w:tab w:val="left" w:pos="7601"/>
          <w:tab w:val="left" w:pos="8641"/>
        </w:tabs>
        <w:spacing w:line="235" w:lineRule="auto"/>
        <w:ind w:left="1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Ахмадиева</w:t>
      </w:r>
      <w:proofErr w:type="spellEnd"/>
      <w:r>
        <w:rPr>
          <w:rFonts w:eastAsia="Times New Roman"/>
          <w:sz w:val="24"/>
          <w:szCs w:val="24"/>
        </w:rPr>
        <w:tab/>
        <w:t>Р.Ш.,</w:t>
      </w:r>
      <w:r>
        <w:rPr>
          <w:rFonts w:eastAsia="Times New Roman"/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Бикчантаева</w:t>
      </w:r>
      <w:proofErr w:type="spellEnd"/>
      <w:r>
        <w:rPr>
          <w:rFonts w:eastAsia="Times New Roman"/>
          <w:sz w:val="24"/>
          <w:szCs w:val="24"/>
        </w:rPr>
        <w:tab/>
        <w:t>С.А.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«Обучение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детей</w:t>
      </w:r>
      <w:r>
        <w:rPr>
          <w:rFonts w:eastAsia="Times New Roman"/>
          <w:sz w:val="24"/>
          <w:szCs w:val="24"/>
        </w:rPr>
        <w:tab/>
        <w:t>дошкольного</w:t>
      </w:r>
      <w:r>
        <w:rPr>
          <w:rFonts w:eastAsia="Times New Roman"/>
          <w:sz w:val="24"/>
          <w:szCs w:val="24"/>
        </w:rPr>
        <w:tab/>
        <w:t>возраста</w:t>
      </w:r>
      <w:r>
        <w:rPr>
          <w:rFonts w:eastAsia="Times New Roman"/>
          <w:sz w:val="24"/>
          <w:szCs w:val="24"/>
        </w:rPr>
        <w:tab/>
        <w:t>правилам</w:t>
      </w:r>
    </w:p>
    <w:p w:rsidR="00CB2E13" w:rsidRDefault="00CB2E13">
      <w:pPr>
        <w:spacing w:line="1" w:lineRule="exact"/>
        <w:rPr>
          <w:sz w:val="20"/>
          <w:szCs w:val="20"/>
        </w:rPr>
      </w:pP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безопасного поведения на дорогах»</w:t>
      </w: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Авдеева Н.Н., Князева О.Л., </w:t>
      </w:r>
      <w:proofErr w:type="spellStart"/>
      <w:r>
        <w:rPr>
          <w:rFonts w:eastAsia="Times New Roman"/>
          <w:sz w:val="24"/>
          <w:szCs w:val="24"/>
        </w:rPr>
        <w:t>Стеркина</w:t>
      </w:r>
      <w:proofErr w:type="spellEnd"/>
      <w:r>
        <w:rPr>
          <w:rFonts w:eastAsia="Times New Roman"/>
          <w:sz w:val="24"/>
          <w:szCs w:val="24"/>
        </w:rPr>
        <w:t xml:space="preserve"> Р.Б. «Безопасность»</w:t>
      </w:r>
    </w:p>
    <w:p w:rsidR="00CB2E13" w:rsidRDefault="00CB2E13">
      <w:pPr>
        <w:spacing w:line="13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1" w:right="11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Веракса</w:t>
      </w:r>
      <w:proofErr w:type="spellEnd"/>
      <w:r>
        <w:rPr>
          <w:rFonts w:eastAsia="Times New Roman"/>
          <w:sz w:val="24"/>
          <w:szCs w:val="24"/>
        </w:rPr>
        <w:t xml:space="preserve"> Н.Е., Комарова Т.С., Васильева М.А. Примерная основная образовательная программа дошкольного образования «От рождения до школы». </w:t>
      </w:r>
      <w:proofErr w:type="spellStart"/>
      <w:r>
        <w:rPr>
          <w:rFonts w:eastAsia="Times New Roman"/>
          <w:sz w:val="24"/>
          <w:szCs w:val="24"/>
        </w:rPr>
        <w:t>Зарипова</w:t>
      </w:r>
      <w:proofErr w:type="spellEnd"/>
      <w:r>
        <w:rPr>
          <w:rFonts w:eastAsia="Times New Roman"/>
          <w:sz w:val="24"/>
          <w:szCs w:val="24"/>
        </w:rPr>
        <w:t xml:space="preserve"> З.М. «Говорим по – </w:t>
      </w:r>
      <w:proofErr w:type="spellStart"/>
      <w:r>
        <w:rPr>
          <w:rFonts w:eastAsia="Times New Roman"/>
          <w:sz w:val="24"/>
          <w:szCs w:val="24"/>
        </w:rPr>
        <w:t>татарски</w:t>
      </w:r>
      <w:proofErr w:type="spellEnd"/>
      <w:r>
        <w:rPr>
          <w:rFonts w:eastAsia="Times New Roman"/>
          <w:sz w:val="24"/>
          <w:szCs w:val="24"/>
        </w:rPr>
        <w:t>». Учебно-методический комплект.</w:t>
      </w:r>
    </w:p>
    <w:p w:rsidR="00CB2E13" w:rsidRDefault="00CB2E13">
      <w:pPr>
        <w:spacing w:line="41" w:lineRule="exact"/>
        <w:rPr>
          <w:sz w:val="20"/>
          <w:szCs w:val="20"/>
        </w:rPr>
      </w:pPr>
    </w:p>
    <w:p w:rsidR="00CB2E13" w:rsidRDefault="0090298B">
      <w:pPr>
        <w:tabs>
          <w:tab w:val="left" w:pos="1141"/>
          <w:tab w:val="left" w:pos="1821"/>
          <w:tab w:val="left" w:pos="2441"/>
          <w:tab w:val="left" w:pos="3381"/>
          <w:tab w:val="left" w:pos="4561"/>
          <w:tab w:val="left" w:pos="6121"/>
          <w:tab w:val="left" w:pos="6701"/>
          <w:tab w:val="left" w:pos="832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Закирова</w:t>
      </w:r>
      <w:r>
        <w:rPr>
          <w:rFonts w:eastAsia="Times New Roman"/>
          <w:sz w:val="24"/>
          <w:szCs w:val="24"/>
        </w:rPr>
        <w:tab/>
        <w:t>К.В.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поляне</w:t>
      </w:r>
      <w:r>
        <w:rPr>
          <w:rFonts w:eastAsia="Times New Roman"/>
          <w:sz w:val="24"/>
          <w:szCs w:val="24"/>
        </w:rPr>
        <w:tab/>
        <w:t>детства».</w:t>
      </w:r>
      <w:r>
        <w:rPr>
          <w:rFonts w:eastAsia="Times New Roman"/>
          <w:sz w:val="24"/>
          <w:szCs w:val="24"/>
        </w:rPr>
        <w:tab/>
        <w:t>Хрестоматия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воспитателей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дошкольных</w:t>
      </w:r>
    </w:p>
    <w:p w:rsidR="00CB2E13" w:rsidRDefault="00CB2E13">
      <w:pPr>
        <w:spacing w:line="41" w:lineRule="exact"/>
        <w:rPr>
          <w:sz w:val="20"/>
          <w:szCs w:val="20"/>
        </w:rPr>
      </w:pP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образовательных учреждений и родителей</w:t>
      </w:r>
    </w:p>
    <w:p w:rsidR="00CB2E13" w:rsidRDefault="00CB2E13">
      <w:pPr>
        <w:spacing w:line="38" w:lineRule="exact"/>
        <w:rPr>
          <w:sz w:val="20"/>
          <w:szCs w:val="20"/>
        </w:rPr>
      </w:pPr>
    </w:p>
    <w:p w:rsidR="00CB2E13" w:rsidRDefault="0090298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Комарова Т.С. Занятие по изобразительной деятельности в детском саду</w:t>
      </w:r>
    </w:p>
    <w:p w:rsidR="00CB2E13" w:rsidRDefault="00CB2E13">
      <w:pPr>
        <w:spacing w:line="2" w:lineRule="exact"/>
        <w:rPr>
          <w:sz w:val="20"/>
          <w:szCs w:val="20"/>
        </w:rPr>
      </w:pPr>
    </w:p>
    <w:p w:rsidR="00CB2E13" w:rsidRDefault="0090298B">
      <w:pPr>
        <w:ind w:left="1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Куцакова</w:t>
      </w:r>
      <w:proofErr w:type="spellEnd"/>
      <w:r>
        <w:rPr>
          <w:rFonts w:eastAsia="Times New Roman"/>
          <w:sz w:val="24"/>
          <w:szCs w:val="24"/>
        </w:rPr>
        <w:t xml:space="preserve"> Л. В. Конструирование и художественный труд в детском саду</w:t>
      </w:r>
    </w:p>
    <w:p w:rsidR="00CB2E13" w:rsidRDefault="00CB2E13">
      <w:pPr>
        <w:sectPr w:rsidR="00CB2E13">
          <w:pgSz w:w="11900" w:h="16838"/>
          <w:pgMar w:top="407" w:right="726" w:bottom="0" w:left="1419" w:header="0" w:footer="0" w:gutter="0"/>
          <w:cols w:space="720" w:equalWidth="0">
            <w:col w:w="9761"/>
          </w:cols>
        </w:sectPr>
      </w:pPr>
    </w:p>
    <w:p w:rsidR="00CB2E13" w:rsidRDefault="0090298B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>Мустафин  Д.М</w:t>
      </w:r>
      <w:proofErr w:type="gramEnd"/>
      <w:r>
        <w:rPr>
          <w:rFonts w:eastAsia="Times New Roman"/>
          <w:sz w:val="24"/>
          <w:szCs w:val="24"/>
        </w:rPr>
        <w:t xml:space="preserve">  Цикл  занятий  для  детей  дошкольного  возраста  по  обучению  правилам</w:t>
      </w:r>
    </w:p>
    <w:p w:rsidR="00CB2E13" w:rsidRDefault="0090298B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безопасного поведения на дорогах</w:t>
      </w:r>
    </w:p>
    <w:p w:rsidR="00CB2E13" w:rsidRDefault="00CB2E13">
      <w:pPr>
        <w:spacing w:line="1" w:lineRule="exact"/>
        <w:rPr>
          <w:sz w:val="20"/>
          <w:szCs w:val="20"/>
        </w:rPr>
      </w:pPr>
    </w:p>
    <w:p w:rsidR="00CB2E13" w:rsidRDefault="0090298B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Пензулаева</w:t>
      </w:r>
      <w:proofErr w:type="spellEnd"/>
      <w:r>
        <w:rPr>
          <w:rFonts w:eastAsia="Times New Roman"/>
          <w:sz w:val="24"/>
          <w:szCs w:val="24"/>
        </w:rPr>
        <w:t xml:space="preserve"> Л.И. Физическая культура в детском саду</w:t>
      </w:r>
    </w:p>
    <w:p w:rsidR="00CB2E13" w:rsidRDefault="00CB2E13">
      <w:pPr>
        <w:spacing w:line="15" w:lineRule="exact"/>
        <w:rPr>
          <w:sz w:val="20"/>
          <w:szCs w:val="20"/>
        </w:rPr>
      </w:pPr>
    </w:p>
    <w:p w:rsidR="00CB2E13" w:rsidRDefault="0090298B">
      <w:pPr>
        <w:spacing w:line="267" w:lineRule="auto"/>
        <w:ind w:right="28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Шаехова</w:t>
      </w:r>
      <w:proofErr w:type="spellEnd"/>
      <w:r>
        <w:rPr>
          <w:rFonts w:eastAsia="Times New Roman"/>
          <w:sz w:val="24"/>
          <w:szCs w:val="24"/>
        </w:rPr>
        <w:t xml:space="preserve"> Р.К. Региональная программа дошкольного образования. «</w:t>
      </w:r>
      <w:proofErr w:type="spellStart"/>
      <w:r>
        <w:rPr>
          <w:rFonts w:eastAsia="Times New Roman"/>
          <w:sz w:val="24"/>
          <w:szCs w:val="24"/>
        </w:rPr>
        <w:t>Сөенеч</w:t>
      </w:r>
      <w:proofErr w:type="spellEnd"/>
      <w:r>
        <w:rPr>
          <w:rFonts w:eastAsia="Times New Roman"/>
          <w:sz w:val="24"/>
          <w:szCs w:val="24"/>
        </w:rPr>
        <w:t>» – Радость познания».</w:t>
      </w:r>
    </w:p>
    <w:p w:rsidR="00CB2E13" w:rsidRDefault="00CB2E13">
      <w:pPr>
        <w:spacing w:line="20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right="28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right="280" w:firstLine="42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Вывод: </w:t>
      </w:r>
      <w:r>
        <w:rPr>
          <w:rFonts w:eastAsia="Times New Roman"/>
          <w:sz w:val="24"/>
          <w:szCs w:val="24"/>
        </w:rPr>
        <w:t xml:space="preserve">Анализ соответствия оборудования и оснащения методического </w:t>
      </w:r>
      <w:proofErr w:type="spellStart"/>
      <w:r>
        <w:rPr>
          <w:rFonts w:eastAsia="Times New Roman"/>
          <w:sz w:val="24"/>
          <w:szCs w:val="24"/>
        </w:rPr>
        <w:t>кабинетапринципу</w:t>
      </w:r>
      <w:proofErr w:type="spellEnd"/>
      <w:r>
        <w:rPr>
          <w:rFonts w:eastAsia="Times New Roman"/>
          <w:sz w:val="24"/>
          <w:szCs w:val="24"/>
        </w:rPr>
        <w:t xml:space="preserve">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</w:t>
      </w:r>
    </w:p>
    <w:p w:rsidR="00CB2E13" w:rsidRDefault="00CB2E13">
      <w:pPr>
        <w:spacing w:line="285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15"/>
        </w:numPr>
        <w:tabs>
          <w:tab w:val="left" w:pos="1000"/>
        </w:tabs>
        <w:ind w:left="1000" w:hanging="2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Материально-техническая база образовательного учреждения</w:t>
      </w:r>
    </w:p>
    <w:p w:rsidR="00CB2E13" w:rsidRDefault="00CB2E13">
      <w:pPr>
        <w:spacing w:line="284" w:lineRule="exact"/>
        <w:rPr>
          <w:sz w:val="20"/>
          <w:szCs w:val="20"/>
        </w:rPr>
      </w:pPr>
    </w:p>
    <w:p w:rsidR="00CB2E13" w:rsidRDefault="0090298B">
      <w:pPr>
        <w:spacing w:line="270" w:lineRule="auto"/>
        <w:ind w:right="280" w:firstLine="28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Материально-техническая база </w:t>
      </w:r>
      <w:r>
        <w:rPr>
          <w:rFonts w:eastAsia="Times New Roman"/>
          <w:sz w:val="24"/>
          <w:szCs w:val="24"/>
        </w:rPr>
        <w:t xml:space="preserve">учреждения находится в </w:t>
      </w:r>
      <w:proofErr w:type="spellStart"/>
      <w:r>
        <w:rPr>
          <w:rFonts w:eastAsia="Times New Roman"/>
          <w:sz w:val="24"/>
          <w:szCs w:val="24"/>
        </w:rPr>
        <w:t>удовлетворительномсостоянии</w:t>
      </w:r>
      <w:proofErr w:type="spellEnd"/>
      <w:r>
        <w:rPr>
          <w:rFonts w:eastAsia="Times New Roman"/>
          <w:sz w:val="24"/>
          <w:szCs w:val="24"/>
        </w:rPr>
        <w:t>; с учетом требований ФГОС ДО представляет собой систему условий социализации и индивидуализации детей дошкольного возраста, обеспечивающей:</w:t>
      </w:r>
    </w:p>
    <w:p w:rsidR="00CB2E13" w:rsidRDefault="00CB2E13">
      <w:pPr>
        <w:spacing w:line="7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16"/>
        </w:numPr>
        <w:tabs>
          <w:tab w:val="left" w:pos="420"/>
        </w:tabs>
        <w:ind w:left="4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реализацию основной образовательной программы учреждения;</w:t>
      </w:r>
    </w:p>
    <w:p w:rsidR="00CB2E13" w:rsidRDefault="00CB2E13">
      <w:pPr>
        <w:spacing w:line="12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16"/>
        </w:numPr>
        <w:tabs>
          <w:tab w:val="left" w:pos="521"/>
        </w:tabs>
        <w:spacing w:line="234" w:lineRule="auto"/>
        <w:ind w:right="300" w:firstLine="28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CB2E13" w:rsidRDefault="00CB2E13">
      <w:pPr>
        <w:spacing w:line="1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16"/>
        </w:numPr>
        <w:tabs>
          <w:tab w:val="left" w:pos="420"/>
        </w:tabs>
        <w:ind w:left="4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 возрастных особенностей детей.</w:t>
      </w:r>
    </w:p>
    <w:p w:rsidR="00CB2E13" w:rsidRDefault="00CB2E13">
      <w:pPr>
        <w:spacing w:line="12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right="28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Условия обеспечивают выполнение санитарно-гигиенических требований </w:t>
      </w:r>
      <w:proofErr w:type="spellStart"/>
      <w:r>
        <w:rPr>
          <w:rFonts w:eastAsia="Times New Roman"/>
          <w:sz w:val="24"/>
          <w:szCs w:val="24"/>
        </w:rPr>
        <w:t>Роспотребнадзора</w:t>
      </w:r>
      <w:proofErr w:type="spellEnd"/>
      <w:r>
        <w:rPr>
          <w:rFonts w:eastAsia="Times New Roman"/>
          <w:sz w:val="24"/>
          <w:szCs w:val="24"/>
        </w:rPr>
        <w:t xml:space="preserve"> к оборудованию, освещению, содержанию помещений.</w:t>
      </w:r>
    </w:p>
    <w:p w:rsidR="00CB2E13" w:rsidRDefault="00CB2E13">
      <w:pPr>
        <w:spacing w:line="2" w:lineRule="exact"/>
        <w:rPr>
          <w:sz w:val="20"/>
          <w:szCs w:val="20"/>
        </w:rPr>
      </w:pP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6A1283">
      <w:pPr>
        <w:spacing w:line="237" w:lineRule="auto"/>
        <w:ind w:right="280" w:firstLine="28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Уголок</w:t>
      </w:r>
      <w:r w:rsidR="0090298B">
        <w:rPr>
          <w:rFonts w:eastAsia="Times New Roman"/>
          <w:b/>
          <w:bCs/>
          <w:i/>
          <w:iCs/>
          <w:sz w:val="24"/>
          <w:szCs w:val="24"/>
        </w:rPr>
        <w:t xml:space="preserve"> татарского (русского) языка </w:t>
      </w:r>
      <w:r w:rsidR="0090298B">
        <w:rPr>
          <w:rFonts w:eastAsia="Times New Roman"/>
          <w:sz w:val="24"/>
          <w:szCs w:val="24"/>
        </w:rPr>
        <w:t>оснащен мультимедийным оборудованием-проекционной техникой (проектор, экран), учебно-методическими комплектами по обучению детей двум государственным языкам (методические пособия, демонстрационным и раздаточным материалом, рабочими тетрадями для детей, аудио и видео пособиями).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6" w:lineRule="auto"/>
        <w:ind w:right="280" w:firstLine="28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Методический каби</w:t>
      </w:r>
      <w:r>
        <w:rPr>
          <w:rFonts w:eastAsia="Times New Roman"/>
          <w:i/>
          <w:iCs/>
          <w:sz w:val="24"/>
          <w:szCs w:val="24"/>
        </w:rPr>
        <w:t>нет</w:t>
      </w:r>
      <w:r>
        <w:rPr>
          <w:rFonts w:eastAsia="Times New Roman"/>
          <w:sz w:val="24"/>
          <w:szCs w:val="24"/>
        </w:rPr>
        <w:t xml:space="preserve">–образовательными </w:t>
      </w:r>
      <w:proofErr w:type="spellStart"/>
      <w:proofErr w:type="gramStart"/>
      <w:r>
        <w:rPr>
          <w:rFonts w:eastAsia="Times New Roman"/>
          <w:sz w:val="24"/>
          <w:szCs w:val="24"/>
        </w:rPr>
        <w:t>программами,методическими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пособиями,научной</w:t>
      </w:r>
      <w:proofErr w:type="spellEnd"/>
      <w:r>
        <w:rPr>
          <w:rFonts w:eastAsia="Times New Roman"/>
          <w:sz w:val="24"/>
          <w:szCs w:val="24"/>
        </w:rPr>
        <w:t xml:space="preserve"> и учебно-методической литературой, необходимым наглядным, демонстрационным и раздаточным материалом, техническим оборудованием.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CB2E13">
      <w:pPr>
        <w:spacing w:line="11" w:lineRule="exact"/>
        <w:rPr>
          <w:sz w:val="20"/>
          <w:szCs w:val="20"/>
        </w:rPr>
      </w:pPr>
    </w:p>
    <w:p w:rsidR="00CB2E13" w:rsidRDefault="006A1283">
      <w:pPr>
        <w:spacing w:line="236" w:lineRule="auto"/>
        <w:ind w:right="280" w:firstLine="34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Уголок</w:t>
      </w:r>
      <w:r w:rsidR="0090298B">
        <w:rPr>
          <w:rFonts w:eastAsia="Times New Roman"/>
          <w:b/>
          <w:bCs/>
          <w:i/>
          <w:iCs/>
          <w:sz w:val="24"/>
          <w:szCs w:val="24"/>
        </w:rPr>
        <w:t xml:space="preserve"> по изучению Правил дорожного движения </w:t>
      </w:r>
      <w:r w:rsidR="0090298B">
        <w:rPr>
          <w:rFonts w:eastAsia="Times New Roman"/>
          <w:sz w:val="24"/>
          <w:szCs w:val="24"/>
        </w:rPr>
        <w:t xml:space="preserve">укомплектован </w:t>
      </w:r>
      <w:proofErr w:type="spellStart"/>
      <w:r w:rsidR="0090298B">
        <w:rPr>
          <w:rFonts w:eastAsia="Times New Roman"/>
          <w:sz w:val="24"/>
          <w:szCs w:val="24"/>
        </w:rPr>
        <w:t>соответствующимоборудованием</w:t>
      </w:r>
      <w:proofErr w:type="spellEnd"/>
      <w:r w:rsidR="0090298B">
        <w:rPr>
          <w:rFonts w:eastAsia="Times New Roman"/>
          <w:sz w:val="24"/>
          <w:szCs w:val="24"/>
        </w:rPr>
        <w:t xml:space="preserve"> для ознакомления детей с Правилами безопасного поведения детей на дорогах.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490AA7" w:rsidP="00490AA7">
      <w:pPr>
        <w:spacing w:line="234" w:lineRule="auto"/>
        <w:ind w:right="280" w:firstLine="28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Медицинс</w:t>
      </w:r>
      <w:r w:rsidR="00CF09C9">
        <w:rPr>
          <w:rFonts w:eastAsia="Times New Roman"/>
          <w:b/>
          <w:bCs/>
          <w:i/>
          <w:iCs/>
          <w:sz w:val="24"/>
          <w:szCs w:val="24"/>
        </w:rPr>
        <w:t>кий блок: обслуживается Державинским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ФАП</w:t>
      </w:r>
      <w:r w:rsidR="00CF09C9">
        <w:rPr>
          <w:rFonts w:eastAsia="Times New Roman"/>
          <w:b/>
          <w:bCs/>
          <w:i/>
          <w:iCs/>
          <w:sz w:val="24"/>
          <w:szCs w:val="24"/>
        </w:rPr>
        <w:t>ом</w:t>
      </w:r>
      <w:proofErr w:type="spellEnd"/>
    </w:p>
    <w:p w:rsidR="00CB2E13" w:rsidRDefault="00CB2E13">
      <w:pPr>
        <w:spacing w:line="328" w:lineRule="exact"/>
        <w:rPr>
          <w:sz w:val="20"/>
          <w:szCs w:val="20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E347CA" w:rsidRDefault="00E347CA">
      <w:pPr>
        <w:ind w:right="280"/>
        <w:jc w:val="center"/>
        <w:rPr>
          <w:rFonts w:eastAsia="Times New Roman"/>
          <w:b/>
          <w:bCs/>
          <w:sz w:val="24"/>
          <w:szCs w:val="24"/>
        </w:rPr>
      </w:pPr>
    </w:p>
    <w:p w:rsidR="00FF57AB" w:rsidRDefault="00FF57AB" w:rsidP="00FF57AB">
      <w:pPr>
        <w:ind w:right="280"/>
        <w:rPr>
          <w:rFonts w:eastAsia="Times New Roman"/>
          <w:b/>
          <w:bCs/>
          <w:sz w:val="24"/>
          <w:szCs w:val="24"/>
        </w:rPr>
      </w:pPr>
    </w:p>
    <w:p w:rsidR="00FF57AB" w:rsidRDefault="00FF57AB" w:rsidP="00FF57AB">
      <w:pPr>
        <w:ind w:right="280"/>
        <w:rPr>
          <w:rFonts w:eastAsia="Times New Roman"/>
          <w:b/>
          <w:bCs/>
          <w:sz w:val="24"/>
          <w:szCs w:val="24"/>
        </w:rPr>
      </w:pPr>
    </w:p>
    <w:p w:rsidR="00FF57AB" w:rsidRDefault="00FF57AB" w:rsidP="00FF57AB">
      <w:pPr>
        <w:ind w:right="280"/>
        <w:rPr>
          <w:rFonts w:eastAsia="Times New Roman"/>
          <w:b/>
          <w:bCs/>
          <w:sz w:val="24"/>
          <w:szCs w:val="24"/>
        </w:rPr>
      </w:pPr>
    </w:p>
    <w:p w:rsidR="00FF57AB" w:rsidRDefault="00FF57AB" w:rsidP="00FF57AB">
      <w:pPr>
        <w:ind w:right="280"/>
        <w:rPr>
          <w:rFonts w:eastAsia="Times New Roman"/>
          <w:b/>
          <w:bCs/>
          <w:sz w:val="24"/>
          <w:szCs w:val="24"/>
        </w:rPr>
      </w:pPr>
    </w:p>
    <w:p w:rsidR="00FF57AB" w:rsidRDefault="00FF57AB" w:rsidP="00FF57AB">
      <w:pPr>
        <w:ind w:right="280"/>
        <w:rPr>
          <w:rFonts w:eastAsia="Times New Roman"/>
          <w:b/>
          <w:bCs/>
          <w:sz w:val="24"/>
          <w:szCs w:val="24"/>
        </w:rPr>
      </w:pPr>
    </w:p>
    <w:p w:rsidR="00CB2E13" w:rsidRDefault="00FF57AB" w:rsidP="00FF57AB">
      <w:pPr>
        <w:ind w:righ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</w:t>
      </w:r>
      <w:r w:rsidR="0090298B">
        <w:rPr>
          <w:rFonts w:eastAsia="Times New Roman"/>
          <w:b/>
          <w:bCs/>
          <w:sz w:val="24"/>
          <w:szCs w:val="24"/>
        </w:rPr>
        <w:t>Средства обучения и воспитания</w:t>
      </w:r>
    </w:p>
    <w:p w:rsidR="00CB2E13" w:rsidRDefault="00CB2E13">
      <w:pPr>
        <w:spacing w:line="24" w:lineRule="exact"/>
        <w:rPr>
          <w:sz w:val="20"/>
          <w:szCs w:val="20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980"/>
        <w:gridCol w:w="4540"/>
      </w:tblGrid>
      <w:tr w:rsidR="00CB2E13">
        <w:trPr>
          <w:trHeight w:val="283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помещения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Основное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предназначение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</w:tr>
      <w:tr w:rsidR="00CB2E13">
        <w:trPr>
          <w:trHeight w:val="20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7"/>
                <w:szCs w:val="1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7"/>
                <w:szCs w:val="17"/>
              </w:rPr>
            </w:pPr>
          </w:p>
        </w:tc>
      </w:tr>
    </w:tbl>
    <w:p w:rsidR="00CB2E13" w:rsidRDefault="00CB2E13">
      <w:pPr>
        <w:sectPr w:rsidR="00CB2E13">
          <w:pgSz w:w="11900" w:h="16838"/>
          <w:pgMar w:top="417" w:right="566" w:bottom="386" w:left="1420" w:header="0" w:footer="0" w:gutter="0"/>
          <w:cols w:space="720" w:equalWidth="0">
            <w:col w:w="9920"/>
          </w:cols>
        </w:sectPr>
      </w:pPr>
    </w:p>
    <w:tbl>
      <w:tblPr>
        <w:tblW w:w="969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40"/>
        <w:gridCol w:w="760"/>
        <w:gridCol w:w="560"/>
        <w:gridCol w:w="1060"/>
        <w:gridCol w:w="260"/>
        <w:gridCol w:w="320"/>
        <w:gridCol w:w="1080"/>
        <w:gridCol w:w="480"/>
        <w:gridCol w:w="440"/>
        <w:gridCol w:w="760"/>
        <w:gridCol w:w="280"/>
        <w:gridCol w:w="220"/>
        <w:gridCol w:w="960"/>
        <w:gridCol w:w="30"/>
      </w:tblGrid>
      <w:tr w:rsidR="00CB2E13" w:rsidTr="00E347CA">
        <w:trPr>
          <w:trHeight w:val="288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CB2E13" w:rsidRDefault="0090298B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</w:tcBorders>
            <w:vAlign w:val="bottom"/>
          </w:tcPr>
          <w:p w:rsidR="00CB2E13" w:rsidRDefault="009029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</w:t>
            </w:r>
          </w:p>
        </w:tc>
        <w:tc>
          <w:tcPr>
            <w:tcW w:w="26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  – правовой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заведующего</w:t>
            </w: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консультации,</w:t>
            </w:r>
          </w:p>
        </w:tc>
        <w:tc>
          <w:tcPr>
            <w:tcW w:w="1060" w:type="dxa"/>
            <w:vAlign w:val="bottom"/>
          </w:tcPr>
          <w:p w:rsidR="00CB2E13" w:rsidRDefault="009029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880" w:type="dxa"/>
            <w:gridSpan w:val="3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документации;</w:t>
            </w:r>
          </w:p>
        </w:tc>
        <w:tc>
          <w:tcPr>
            <w:tcW w:w="4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ДОУ</w:t>
            </w:r>
          </w:p>
        </w:tc>
        <w:tc>
          <w:tcPr>
            <w:tcW w:w="2720" w:type="dxa"/>
            <w:gridSpan w:val="4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560" w:type="dxa"/>
            <w:gridSpan w:val="2"/>
            <w:vAlign w:val="bottom"/>
          </w:tcPr>
          <w:p w:rsidR="00CB2E13" w:rsidRDefault="00567E27" w:rsidP="00E347C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</w:t>
            </w:r>
            <w:r w:rsidR="0090298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медицинским,</w:t>
            </w: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000" w:type="dxa"/>
            <w:gridSpan w:val="3"/>
            <w:vAlign w:val="bottom"/>
          </w:tcPr>
          <w:p w:rsidR="00CB2E13" w:rsidRDefault="009029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760" w:type="dxa"/>
            <w:vAlign w:val="bottom"/>
          </w:tcPr>
          <w:p w:rsidR="00CB2E13" w:rsidRDefault="009029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содержанию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обслуживающим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в  ДОУ (охрана  труда,  приказы,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31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персоналом и родителями;</w:t>
            </w: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пожарная   безопасность,   договоры   с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8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организациями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Методический</w:t>
            </w:r>
          </w:p>
        </w:tc>
        <w:tc>
          <w:tcPr>
            <w:tcW w:w="2720" w:type="dxa"/>
            <w:gridSpan w:val="4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56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</w:t>
            </w:r>
          </w:p>
        </w:tc>
        <w:tc>
          <w:tcPr>
            <w:tcW w:w="44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педагогической,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кабинет</w:t>
            </w:r>
            <w:r w:rsidR="00E347CA">
              <w:rPr>
                <w:rFonts w:eastAsia="Times New Roman"/>
                <w:b/>
                <w:bCs/>
                <w:sz w:val="24"/>
                <w:szCs w:val="24"/>
              </w:rPr>
              <w:t>( кабинет заведующего)</w:t>
            </w: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</w:t>
            </w:r>
          </w:p>
        </w:tc>
        <w:tc>
          <w:tcPr>
            <w:tcW w:w="1880" w:type="dxa"/>
            <w:gridSpan w:val="3"/>
            <w:vAlign w:val="bottom"/>
          </w:tcPr>
          <w:p w:rsidR="00CB2E13" w:rsidRDefault="0090298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 и</w:t>
            </w:r>
          </w:p>
        </w:tc>
        <w:tc>
          <w:tcPr>
            <w:tcW w:w="1200" w:type="dxa"/>
            <w:gridSpan w:val="2"/>
            <w:vAlign w:val="bottom"/>
          </w:tcPr>
          <w:p w:rsidR="00CB2E13" w:rsidRDefault="0090298B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детской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литературы;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6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педагогам;</w:t>
            </w: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периодических  изданий;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8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B2E13" w:rsidRDefault="0090298B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80" w:type="dxa"/>
            <w:gridSpan w:val="3"/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760" w:type="dxa"/>
            <w:gridSpan w:val="4"/>
            <w:vAlign w:val="bottom"/>
          </w:tcPr>
          <w:p w:rsidR="00CB2E13" w:rsidRDefault="009029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Демонстрационный,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раздаточный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консультаций,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педсоветов,</w:t>
            </w:r>
          </w:p>
        </w:tc>
        <w:tc>
          <w:tcPr>
            <w:tcW w:w="3080" w:type="dxa"/>
            <w:gridSpan w:val="5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для занятий.</w:t>
            </w:r>
          </w:p>
        </w:tc>
        <w:tc>
          <w:tcPr>
            <w:tcW w:w="2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семинаров и других форм</w:t>
            </w: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760" w:type="dxa"/>
            <w:gridSpan w:val="4"/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 работы педагогов.</w:t>
            </w:r>
          </w:p>
        </w:tc>
        <w:tc>
          <w:tcPr>
            <w:tcW w:w="2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8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Документация по содержанию работы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4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вДОУ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годовойплан,тетрадь</w:t>
            </w:r>
            <w:proofErr w:type="spellEnd"/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мастерства;</w:t>
            </w: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протоколов  педсоветов,  тетрадь  учета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B2E13" w:rsidRDefault="0090298B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320" w:type="dxa"/>
            <w:gridSpan w:val="2"/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</w:t>
            </w: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поступающих</w:t>
            </w:r>
          </w:p>
        </w:tc>
        <w:tc>
          <w:tcPr>
            <w:tcW w:w="440" w:type="dxa"/>
            <w:vAlign w:val="bottom"/>
          </w:tcPr>
          <w:p w:rsidR="00CB2E13" w:rsidRDefault="0090298B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используемых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дидактических</w:t>
            </w: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материалов,    работа    по    аттестации,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</w:t>
            </w:r>
          </w:p>
        </w:tc>
        <w:tc>
          <w:tcPr>
            <w:tcW w:w="140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960" w:type="dxa"/>
            <w:gridSpan w:val="4"/>
            <w:vAlign w:val="bottom"/>
          </w:tcPr>
          <w:p w:rsidR="00CB2E13" w:rsidRDefault="0090298B">
            <w:pPr>
              <w:spacing w:line="26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 и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организации работы с</w:t>
            </w: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   информация   о   состоянии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560" w:type="dxa"/>
            <w:vAlign w:val="bottom"/>
          </w:tcPr>
          <w:p w:rsidR="00CB2E13" w:rsidRDefault="0090298B">
            <w:pPr>
              <w:spacing w:line="26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</w:t>
            </w:r>
          </w:p>
        </w:tc>
        <w:tc>
          <w:tcPr>
            <w:tcW w:w="4540" w:type="dxa"/>
            <w:gridSpan w:val="8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реализации программы).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31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направлениям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760" w:type="dxa"/>
            <w:gridSpan w:val="4"/>
            <w:tcBorders>
              <w:bottom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игрушки, муляжи.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E347C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Уголок</w:t>
            </w:r>
          </w:p>
        </w:tc>
        <w:tc>
          <w:tcPr>
            <w:tcW w:w="340" w:type="dxa"/>
            <w:vAlign w:val="bottom"/>
          </w:tcPr>
          <w:p w:rsidR="00CB2E13" w:rsidRDefault="0090298B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320" w:type="dxa"/>
            <w:gridSpan w:val="2"/>
            <w:vAlign w:val="bottom"/>
          </w:tcPr>
          <w:p w:rsidR="00CB2E13" w:rsidRDefault="0090298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проведение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занятий,</w:t>
            </w: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040" w:type="dxa"/>
            <w:gridSpan w:val="5"/>
            <w:vAlign w:val="bottom"/>
          </w:tcPr>
          <w:p w:rsidR="00CB2E13" w:rsidRDefault="009029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Шкаф   для используемых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пособий,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татарского</w:t>
            </w: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развлечений,</w:t>
            </w: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игрушек, атрибутов</w:t>
            </w:r>
          </w:p>
        </w:tc>
        <w:tc>
          <w:tcPr>
            <w:tcW w:w="76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языка</w:t>
            </w:r>
          </w:p>
        </w:tc>
        <w:tc>
          <w:tcPr>
            <w:tcW w:w="2720" w:type="dxa"/>
            <w:gridSpan w:val="4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досуги;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760" w:type="dxa"/>
            <w:gridSpan w:val="4"/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9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560" w:type="dxa"/>
            <w:gridSpan w:val="2"/>
            <w:vAlign w:val="bottom"/>
          </w:tcPr>
          <w:p w:rsidR="00CB2E13" w:rsidRDefault="009029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</w:t>
            </w:r>
          </w:p>
        </w:tc>
        <w:tc>
          <w:tcPr>
            <w:tcW w:w="4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игры,</w:t>
            </w:r>
          </w:p>
        </w:tc>
        <w:tc>
          <w:tcPr>
            <w:tcW w:w="28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игровой</w:t>
            </w: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CB2E13" w:rsidRDefault="0090298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материал.</w:t>
            </w:r>
          </w:p>
        </w:tc>
        <w:tc>
          <w:tcPr>
            <w:tcW w:w="4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7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gridSpan w:val="3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7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CB2E13" w:rsidRDefault="00CB2E13">
            <w:pPr>
              <w:spacing w:line="27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spacing w:line="27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CB2E13" w:rsidRDefault="00CB2E13">
            <w:pPr>
              <w:spacing w:line="27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CB2E13" w:rsidRDefault="00CB2E13">
            <w:pPr>
              <w:spacing w:line="27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CB2E13" w:rsidRDefault="00CB2E13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CB2E13" w:rsidRDefault="00CB2E13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CB2E13" w:rsidRDefault="00CB2E13">
            <w:pPr>
              <w:spacing w:line="26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760" w:type="dxa"/>
            <w:gridSpan w:val="4"/>
            <w:vAlign w:val="bottom"/>
          </w:tcPr>
          <w:p w:rsidR="00CB2E13" w:rsidRDefault="00CB2E13">
            <w:pPr>
              <w:spacing w:line="267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 w:rsidTr="00E347CA">
        <w:trPr>
          <w:trHeight w:val="8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spacing w:line="29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</w:tbl>
    <w:p w:rsidR="00CB2E13" w:rsidRDefault="00CB2E13">
      <w:pPr>
        <w:sectPr w:rsidR="00CB2E13">
          <w:pgSz w:w="11900" w:h="16838"/>
          <w:pgMar w:top="407" w:right="566" w:bottom="0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00"/>
        <w:gridCol w:w="1740"/>
        <w:gridCol w:w="940"/>
        <w:gridCol w:w="320"/>
        <w:gridCol w:w="960"/>
        <w:gridCol w:w="840"/>
        <w:gridCol w:w="300"/>
        <w:gridCol w:w="520"/>
        <w:gridCol w:w="600"/>
        <w:gridCol w:w="1000"/>
        <w:gridCol w:w="30"/>
      </w:tblGrid>
      <w:tr w:rsidR="00CB2E13">
        <w:trPr>
          <w:trHeight w:val="28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22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2E13" w:rsidRDefault="009029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Тренажеры, велосипеды.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Коридоры ДОУ</w:t>
            </w: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960" w:type="dxa"/>
            <w:vAlign w:val="bottom"/>
          </w:tcPr>
          <w:p w:rsidR="00CB2E13" w:rsidRDefault="009029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840" w:type="dxa"/>
            <w:vAlign w:val="bottom"/>
          </w:tcPr>
          <w:p w:rsidR="00CB2E13" w:rsidRDefault="009029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20" w:type="dxa"/>
            <w:gridSpan w:val="3"/>
            <w:vAlign w:val="bottom"/>
          </w:tcPr>
          <w:p w:rsidR="00CB2E13" w:rsidRDefault="0090298B">
            <w:pPr>
              <w:spacing w:line="264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визитка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просветительская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28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ДОУ.</w:t>
            </w:r>
          </w:p>
        </w:tc>
        <w:tc>
          <w:tcPr>
            <w:tcW w:w="84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40" w:type="dxa"/>
            <w:vAlign w:val="bottom"/>
          </w:tcPr>
          <w:p w:rsidR="00CB2E13" w:rsidRDefault="0090298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сотрудниками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  и</w:t>
            </w: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960" w:type="dxa"/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1140" w:type="dxa"/>
            <w:gridSpan w:val="2"/>
            <w:vAlign w:val="bottom"/>
          </w:tcPr>
          <w:p w:rsidR="00CB2E13" w:rsidRDefault="0090298B">
            <w:pPr>
              <w:spacing w:line="272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(административные</w:t>
            </w:r>
          </w:p>
        </w:tc>
        <w:tc>
          <w:tcPr>
            <w:tcW w:w="82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вести,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труда,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CB2E13" w:rsidP="00E347CA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профсоюзные</w:t>
            </w:r>
          </w:p>
        </w:tc>
        <w:tc>
          <w:tcPr>
            <w:tcW w:w="82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вести,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пожарная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B2E13" w:rsidRDefault="00E347CA" w:rsidP="00E347CA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sz w:val="24"/>
                <w:szCs w:val="24"/>
              </w:rPr>
              <w:t></w:t>
            </w:r>
            <w:r w:rsidR="0090298B"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Уголок  по  обучению</w:t>
            </w:r>
          </w:p>
        </w:tc>
        <w:tc>
          <w:tcPr>
            <w:tcW w:w="212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безопасность).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ПДД.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220" w:type="dxa"/>
            <w:gridSpan w:val="6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Музейные экспонаты, поделки;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220" w:type="dxa"/>
            <w:gridSpan w:val="6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Тренажерный стол, дорожные знаки,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  по  ПДД,  макеты  дорог,  зданий,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«Зеленая   зона»</w:t>
            </w: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40" w:type="dxa"/>
            <w:vAlign w:val="bottom"/>
          </w:tcPr>
          <w:p w:rsidR="00CB2E13" w:rsidRDefault="0090298B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Прогулки,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220" w:type="dxa"/>
            <w:gridSpan w:val="6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Прогулочные  площадки  для  детей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участка</w:t>
            </w: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наблюдения;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gridSpan w:val="5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  возрастных  групп.</w:t>
            </w: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Игровая деятельность;</w:t>
            </w: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220" w:type="dxa"/>
            <w:gridSpan w:val="5"/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Игровое,  функциональное,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(навесы,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128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столы,</w:t>
            </w:r>
          </w:p>
        </w:tc>
        <w:tc>
          <w:tcPr>
            <w:tcW w:w="840" w:type="dxa"/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скамьи)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B2E13" w:rsidRDefault="0090298B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спортивное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220" w:type="dxa"/>
            <w:gridSpan w:val="5"/>
            <w:vAlign w:val="bottom"/>
          </w:tcPr>
          <w:p w:rsidR="00CB2E13" w:rsidRDefault="00CB2E13">
            <w:pPr>
              <w:spacing w:line="272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9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9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40" w:type="dxa"/>
            <w:vAlign w:val="bottom"/>
          </w:tcPr>
          <w:p w:rsidR="00CB2E13" w:rsidRDefault="0090298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Физкультурное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620" w:type="dxa"/>
            <w:gridSpan w:val="4"/>
            <w:vAlign w:val="bottom"/>
          </w:tcPr>
          <w:p w:rsidR="00CB2E13" w:rsidRDefault="00CB2E13">
            <w:pPr>
              <w:spacing w:line="272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Merge w:val="restart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на улице.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800" w:type="dxa"/>
            <w:gridSpan w:val="2"/>
            <w:vAlign w:val="bottom"/>
          </w:tcPr>
          <w:p w:rsidR="00CB2E13" w:rsidRDefault="00CB2E13">
            <w:pPr>
              <w:spacing w:line="264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5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gridSpan w:val="2"/>
            <w:vMerge/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9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40" w:type="dxa"/>
            <w:vAlign w:val="bottom"/>
          </w:tcPr>
          <w:p w:rsidR="00CB2E13" w:rsidRDefault="00CB2E13" w:rsidP="00C121E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 w:rsidP="00C121EF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E347C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Групповая</w:t>
            </w: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40" w:type="dxa"/>
            <w:vAlign w:val="bottom"/>
          </w:tcPr>
          <w:p w:rsidR="00CB2E13" w:rsidRDefault="0090298B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960" w:type="dxa"/>
            <w:vAlign w:val="bottom"/>
          </w:tcPr>
          <w:p w:rsidR="00CB2E13" w:rsidRDefault="009029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Детская</w:t>
            </w:r>
          </w:p>
        </w:tc>
        <w:tc>
          <w:tcPr>
            <w:tcW w:w="114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мебель</w:t>
            </w:r>
          </w:p>
        </w:tc>
        <w:tc>
          <w:tcPr>
            <w:tcW w:w="520" w:type="dxa"/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E347CA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комната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режимных  моментов</w:t>
            </w:r>
          </w:p>
        </w:tc>
        <w:tc>
          <w:tcPr>
            <w:tcW w:w="212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40" w:type="dxa"/>
            <w:vAlign w:val="bottom"/>
          </w:tcPr>
          <w:p w:rsidR="00CB2E13" w:rsidRDefault="0090298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Игровая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 мебель.    Атрибуты    для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сюжетно-ролевых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игр: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«Семья»,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«Гараж»,</w:t>
            </w:r>
          </w:p>
        </w:tc>
        <w:tc>
          <w:tcPr>
            <w:tcW w:w="8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«Парикмахерская»,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40" w:type="dxa"/>
            <w:vAlign w:val="bottom"/>
          </w:tcPr>
          <w:p w:rsidR="00CB2E13" w:rsidRDefault="0090298B">
            <w:pPr>
              <w:spacing w:line="26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940" w:type="dxa"/>
            <w:gridSpan w:val="5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«Больница», «Магазин»</w:t>
            </w: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960" w:type="dxa"/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Уголок</w:t>
            </w:r>
          </w:p>
        </w:tc>
        <w:tc>
          <w:tcPr>
            <w:tcW w:w="8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gridSpan w:val="4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экспериментирования.</w:t>
            </w: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800" w:type="dxa"/>
            <w:gridSpan w:val="2"/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Книжный,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театрализованный,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300" w:type="dxa"/>
            <w:vAlign w:val="bottom"/>
          </w:tcPr>
          <w:p w:rsidR="00CB2E13" w:rsidRDefault="00CB2E13"/>
        </w:tc>
        <w:tc>
          <w:tcPr>
            <w:tcW w:w="1740" w:type="dxa"/>
            <w:vAlign w:val="bottom"/>
          </w:tcPr>
          <w:p w:rsidR="00CB2E13" w:rsidRDefault="00CB2E13"/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128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изоуголок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Физкультурный  уголок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Дидактические,   настольно-печатные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игры.</w:t>
            </w:r>
          </w:p>
        </w:tc>
        <w:tc>
          <w:tcPr>
            <w:tcW w:w="8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220" w:type="dxa"/>
            <w:gridSpan w:val="6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Конструкторы (напольный, ЛЕГО).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800" w:type="dxa"/>
            <w:gridSpan w:val="2"/>
            <w:vAlign w:val="bottom"/>
          </w:tcPr>
          <w:p w:rsidR="00CB2E13" w:rsidRDefault="0090298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CB2E13" w:rsidRDefault="0090298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6"/>
            <w:tcBorders>
              <w:bottom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 с возрастом детей.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Спальное</w:t>
            </w: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740" w:type="dxa"/>
            <w:vAlign w:val="bottom"/>
          </w:tcPr>
          <w:p w:rsidR="00CB2E13" w:rsidRDefault="0090298B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Дневной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сон;</w:t>
            </w: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10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Спальная мебель</w:t>
            </w: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помещение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960" w:type="dxa"/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</w:t>
            </w:r>
          </w:p>
        </w:tc>
        <w:tc>
          <w:tcPr>
            <w:tcW w:w="1660" w:type="dxa"/>
            <w:gridSpan w:val="3"/>
            <w:vAlign w:val="bottom"/>
          </w:tcPr>
          <w:p w:rsidR="00CB2E13" w:rsidRDefault="0090298B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воспитателя,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методический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30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128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шкаф</w:t>
            </w:r>
          </w:p>
        </w:tc>
        <w:tc>
          <w:tcPr>
            <w:tcW w:w="84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Приемная</w:t>
            </w:r>
          </w:p>
        </w:tc>
        <w:tc>
          <w:tcPr>
            <w:tcW w:w="300" w:type="dxa"/>
            <w:vAlign w:val="bottom"/>
          </w:tcPr>
          <w:p w:rsidR="00CB2E13" w:rsidRDefault="0090298B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100" w:type="dxa"/>
            <w:gridSpan w:val="3"/>
            <w:vAlign w:val="bottom"/>
          </w:tcPr>
          <w:p w:rsidR="00CB2E13" w:rsidRDefault="0090298B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1120" w:type="dxa"/>
            <w:gridSpan w:val="2"/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комната</w:t>
            </w: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просветительская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280" w:type="dxa"/>
            <w:gridSpan w:val="2"/>
            <w:vAlign w:val="bottom"/>
          </w:tcPr>
          <w:p w:rsidR="00CB2E13" w:rsidRDefault="0090298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родителей.</w:t>
            </w:r>
          </w:p>
        </w:tc>
        <w:tc>
          <w:tcPr>
            <w:tcW w:w="84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9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(раздевалка)</w:t>
            </w:r>
          </w:p>
        </w:tc>
        <w:tc>
          <w:tcPr>
            <w:tcW w:w="2040" w:type="dxa"/>
            <w:gridSpan w:val="2"/>
            <w:vAlign w:val="bottom"/>
          </w:tcPr>
          <w:p w:rsidR="00CB2E13" w:rsidRDefault="009029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родителями.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B2E13" w:rsidRDefault="0090298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4220" w:type="dxa"/>
            <w:gridSpan w:val="6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детского творчества.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9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</w:tbl>
    <w:p w:rsidR="00CB2E13" w:rsidRDefault="00CB2E13">
      <w:pPr>
        <w:spacing w:line="278" w:lineRule="exact"/>
        <w:rPr>
          <w:sz w:val="20"/>
          <w:szCs w:val="20"/>
        </w:rPr>
      </w:pPr>
    </w:p>
    <w:p w:rsidR="00CB2E13" w:rsidRDefault="0090298B">
      <w:pPr>
        <w:spacing w:line="238" w:lineRule="auto"/>
        <w:ind w:right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Вывод: </w:t>
      </w:r>
      <w:r>
        <w:rPr>
          <w:rFonts w:eastAsia="Times New Roman"/>
          <w:sz w:val="24"/>
          <w:szCs w:val="24"/>
        </w:rPr>
        <w:t xml:space="preserve">Анализ соответствия материально-технического обеспечения реализации ООП </w:t>
      </w:r>
      <w:proofErr w:type="spellStart"/>
      <w:r>
        <w:rPr>
          <w:rFonts w:eastAsia="Times New Roman"/>
          <w:sz w:val="24"/>
          <w:szCs w:val="24"/>
        </w:rPr>
        <w:t>ДОтребованиям</w:t>
      </w:r>
      <w:proofErr w:type="spellEnd"/>
      <w:r>
        <w:rPr>
          <w:rFonts w:eastAsia="Times New Roman"/>
          <w:sz w:val="24"/>
          <w:szCs w:val="24"/>
        </w:rPr>
        <w:t>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CB2E13" w:rsidRDefault="00CB2E13">
      <w:pPr>
        <w:spacing w:line="338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17"/>
        </w:numPr>
        <w:tabs>
          <w:tab w:val="left" w:pos="1938"/>
        </w:tabs>
        <w:spacing w:line="234" w:lineRule="auto"/>
        <w:ind w:left="1360" w:right="660" w:firstLine="1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ФУНКЦИОНИРОВАНИЕ ВНУТРЕННЕЙ СИСТЕМЫ ОЦЕНКИ КАЧЕСТВА ОБРАЗОВАНИЯ ОБРАЗОВАТЕЛЬНОГО УЧРЕЖДЕНИЯ</w:t>
      </w:r>
    </w:p>
    <w:p w:rsidR="00CB2E13" w:rsidRDefault="00CB2E13">
      <w:pPr>
        <w:spacing w:line="285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right="30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Систему качества дошкольного образования мы рассматриваем как систему контроля внутри ДОУ, которая включает в себя интегративные качества:</w:t>
      </w:r>
    </w:p>
    <w:p w:rsidR="00CB2E13" w:rsidRDefault="00CB2E13">
      <w:pPr>
        <w:sectPr w:rsidR="00CB2E13">
          <w:pgSz w:w="11900" w:h="16838"/>
          <w:pgMar w:top="407" w:right="566" w:bottom="0" w:left="1420" w:header="0" w:footer="0" w:gutter="0"/>
          <w:cols w:space="720" w:equalWidth="0">
            <w:col w:w="9920"/>
          </w:cols>
        </w:sectPr>
      </w:pPr>
    </w:p>
    <w:p w:rsidR="00CB2E13" w:rsidRDefault="0090298B">
      <w:pPr>
        <w:numPr>
          <w:ilvl w:val="0"/>
          <w:numId w:val="18"/>
        </w:numPr>
        <w:tabs>
          <w:tab w:val="left" w:pos="741"/>
        </w:tabs>
        <w:ind w:left="741" w:hanging="36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lastRenderedPageBreak/>
        <w:t>Качество научно-методической работы</w:t>
      </w:r>
    </w:p>
    <w:p w:rsidR="00CB2E13" w:rsidRDefault="00CB2E13">
      <w:pPr>
        <w:spacing w:line="10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18"/>
        </w:numPr>
        <w:tabs>
          <w:tab w:val="left" w:pos="741"/>
        </w:tabs>
        <w:spacing w:line="225" w:lineRule="auto"/>
        <w:ind w:left="741" w:hanging="36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Качество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-образовательного процесса</w:t>
      </w:r>
    </w:p>
    <w:p w:rsidR="00CB2E13" w:rsidRDefault="00CB2E13">
      <w:pPr>
        <w:spacing w:line="10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18"/>
        </w:numPr>
        <w:tabs>
          <w:tab w:val="left" w:pos="721"/>
        </w:tabs>
        <w:spacing w:line="226" w:lineRule="auto"/>
        <w:ind w:left="721" w:hanging="34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Качество работы с родителями</w:t>
      </w:r>
    </w:p>
    <w:p w:rsidR="00CB2E13" w:rsidRDefault="00CB2E13">
      <w:pPr>
        <w:spacing w:line="11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18"/>
        </w:numPr>
        <w:tabs>
          <w:tab w:val="left" w:pos="721"/>
        </w:tabs>
        <w:spacing w:line="225" w:lineRule="auto"/>
        <w:ind w:left="721" w:hanging="34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Качество работы с педагогическими кадрами</w:t>
      </w:r>
    </w:p>
    <w:p w:rsidR="00CB2E13" w:rsidRDefault="00CB2E13">
      <w:pPr>
        <w:spacing w:line="10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18"/>
        </w:numPr>
        <w:tabs>
          <w:tab w:val="left" w:pos="721"/>
        </w:tabs>
        <w:spacing w:line="226" w:lineRule="auto"/>
        <w:ind w:left="721" w:hanging="34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Качество предметно-развивающей среды.</w:t>
      </w:r>
    </w:p>
    <w:p w:rsidR="00CB2E13" w:rsidRDefault="00CB2E13">
      <w:pPr>
        <w:spacing w:line="11" w:lineRule="exact"/>
        <w:rPr>
          <w:sz w:val="20"/>
          <w:szCs w:val="20"/>
        </w:rPr>
      </w:pPr>
    </w:p>
    <w:p w:rsidR="00CB2E13" w:rsidRDefault="0090298B">
      <w:pPr>
        <w:spacing w:line="238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Внутренний контроль осуществляется в виде тематических или оперативных проверок. Контроль осуществляется в соответствии с утверждённым годовым планом, который доводится до членов педагогического коллектива. Результаты внутреннего контроля оформляются в виде справок, актов, отчётов, карт наблюдений. Итоговый материал содержит констатацию фактов, выводы и, при необходимости, предложения. Результаты контроля заносятся в журнал контроля.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</w:t>
      </w:r>
    </w:p>
    <w:p w:rsidR="00CB2E13" w:rsidRDefault="00CB2E13">
      <w:pPr>
        <w:spacing w:line="18" w:lineRule="exact"/>
        <w:rPr>
          <w:sz w:val="20"/>
          <w:szCs w:val="20"/>
        </w:rPr>
      </w:pPr>
    </w:p>
    <w:p w:rsidR="00CB2E13" w:rsidRDefault="0090298B">
      <w:pPr>
        <w:spacing w:line="237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приказа заведующей ДОУ по результатам мониторинга устанавливаются сроки устранения недостатков, поощрения педагогов. В течение 2021 – 2022 учебного года было проведено анкетирование о степени удовлетворенности родителей качеством деятельности ДОУ. Результаты анкетирования показали, что 95 % родителей удовлетворены качеством образовательных услуг. Родители отметили:</w:t>
      </w:r>
    </w:p>
    <w:p w:rsidR="00CB2E13" w:rsidRDefault="00CB2E13">
      <w:pPr>
        <w:spacing w:line="6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19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высокую компетентность педагогов и специалистов ДОУ;</w:t>
      </w:r>
    </w:p>
    <w:p w:rsidR="00CB2E13" w:rsidRDefault="0090298B">
      <w:pPr>
        <w:numPr>
          <w:ilvl w:val="0"/>
          <w:numId w:val="19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комфортных, оптимальных и безопасных условий для каждого ребенка;</w:t>
      </w:r>
    </w:p>
    <w:p w:rsidR="00CB2E13" w:rsidRDefault="0090298B">
      <w:pPr>
        <w:numPr>
          <w:ilvl w:val="1"/>
          <w:numId w:val="19"/>
        </w:numPr>
        <w:tabs>
          <w:tab w:val="left" w:pos="201"/>
        </w:tabs>
        <w:ind w:left="20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у детей необходимых знаний и умений, соответствующих возрасту;</w:t>
      </w:r>
    </w:p>
    <w:p w:rsidR="00CB2E13" w:rsidRDefault="00CB2E13">
      <w:pPr>
        <w:spacing w:line="12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1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-создание условий для раскрытия способностей каждого ребенка, удовлетворения его познавательных интересов и разумных потребностей.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Вывод: </w:t>
      </w:r>
      <w:r>
        <w:rPr>
          <w:rFonts w:eastAsia="Times New Roman"/>
          <w:sz w:val="24"/>
          <w:szCs w:val="24"/>
        </w:rPr>
        <w:t xml:space="preserve">В ДОУ выстроена чёткая система методического контроля и </w:t>
      </w:r>
      <w:proofErr w:type="spellStart"/>
      <w:r>
        <w:rPr>
          <w:rFonts w:eastAsia="Times New Roman"/>
          <w:sz w:val="24"/>
          <w:szCs w:val="24"/>
        </w:rPr>
        <w:t>анализарезультативности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-образовательного процесса по всем направлениям развития дошкольника и функционирования ДОУ в целом.</w:t>
      </w:r>
    </w:p>
    <w:p w:rsidR="00CB2E13" w:rsidRDefault="00CB2E13">
      <w:pPr>
        <w:spacing w:line="295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1420" w:right="6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9.АНАЛИЗ РАБОТЫ ПО ОХРАНЕ ТРУДА И ТЕХНИКЕ БЕЗОПАСНОСТИ СОТРУДНИКОВ</w:t>
      </w:r>
    </w:p>
    <w:p w:rsidR="00CB2E13" w:rsidRDefault="0090298B">
      <w:pPr>
        <w:numPr>
          <w:ilvl w:val="1"/>
          <w:numId w:val="20"/>
        </w:numPr>
        <w:tabs>
          <w:tab w:val="left" w:pos="681"/>
        </w:tabs>
        <w:spacing w:line="237" w:lineRule="auto"/>
        <w:ind w:left="681" w:hanging="32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ДОУ  соблюдаются</w:t>
      </w:r>
      <w:proofErr w:type="gramEnd"/>
      <w:r>
        <w:rPr>
          <w:rFonts w:eastAsia="Times New Roman"/>
          <w:sz w:val="24"/>
          <w:szCs w:val="24"/>
        </w:rPr>
        <w:t xml:space="preserve">  правила  по  охране  труда,  пожарной  безопасности,  техники</w:t>
      </w:r>
    </w:p>
    <w:p w:rsidR="00CB2E13" w:rsidRDefault="00CB2E13">
      <w:pPr>
        <w:spacing w:line="12" w:lineRule="exact"/>
        <w:rPr>
          <w:rFonts w:eastAsia="Times New Roman"/>
          <w:sz w:val="24"/>
          <w:szCs w:val="24"/>
        </w:rPr>
      </w:pPr>
    </w:p>
    <w:p w:rsidR="00CB2E13" w:rsidRDefault="0090298B">
      <w:pPr>
        <w:spacing w:line="237" w:lineRule="auto"/>
        <w:ind w:left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Имеется необходимая нормативная база, регламентирующая эту деятельность:</w:t>
      </w:r>
    </w:p>
    <w:p w:rsidR="00CB2E13" w:rsidRDefault="00CB2E13">
      <w:pPr>
        <w:spacing w:line="1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20"/>
        </w:numPr>
        <w:tabs>
          <w:tab w:val="left" w:pos="701"/>
        </w:tabs>
        <w:ind w:left="701" w:hanging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Паспорт антитеррористической защищенности</w:t>
      </w:r>
    </w:p>
    <w:p w:rsidR="00CB2E13" w:rsidRDefault="0090298B">
      <w:pPr>
        <w:numPr>
          <w:ilvl w:val="0"/>
          <w:numId w:val="20"/>
        </w:numPr>
        <w:tabs>
          <w:tab w:val="left" w:pos="701"/>
        </w:tabs>
        <w:ind w:left="701" w:hanging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Паспорт дорожной безопасности</w:t>
      </w:r>
    </w:p>
    <w:p w:rsidR="00CB2E13" w:rsidRDefault="0090298B">
      <w:pPr>
        <w:numPr>
          <w:ilvl w:val="0"/>
          <w:numId w:val="20"/>
        </w:numPr>
        <w:tabs>
          <w:tab w:val="left" w:pos="701"/>
        </w:tabs>
        <w:ind w:left="701" w:hanging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Инструкции по технике безопасности и пожарной безопасности.</w:t>
      </w:r>
    </w:p>
    <w:p w:rsidR="00CB2E13" w:rsidRDefault="0090298B">
      <w:pPr>
        <w:numPr>
          <w:ilvl w:val="0"/>
          <w:numId w:val="20"/>
        </w:numPr>
        <w:tabs>
          <w:tab w:val="left" w:pos="701"/>
        </w:tabs>
        <w:ind w:left="701" w:hanging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Инструкции по охране труда.</w:t>
      </w:r>
    </w:p>
    <w:p w:rsidR="00CB2E13" w:rsidRDefault="00CB2E13">
      <w:pPr>
        <w:spacing w:line="12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20"/>
        </w:numPr>
        <w:tabs>
          <w:tab w:val="left" w:pos="709"/>
        </w:tabs>
        <w:spacing w:line="234" w:lineRule="auto"/>
        <w:ind w:left="1" w:righ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Инструкции по охране жизни и здоровья детей в Учреждении и на детских площадках.</w:t>
      </w:r>
    </w:p>
    <w:p w:rsidR="00CB2E13" w:rsidRDefault="00CB2E13">
      <w:pPr>
        <w:spacing w:line="1" w:lineRule="exact"/>
        <w:rPr>
          <w:rFonts w:eastAsia="Times New Roman"/>
          <w:sz w:val="24"/>
          <w:szCs w:val="24"/>
        </w:rPr>
      </w:pPr>
    </w:p>
    <w:p w:rsidR="00CB2E13" w:rsidRDefault="0090298B">
      <w:pPr>
        <w:numPr>
          <w:ilvl w:val="0"/>
          <w:numId w:val="20"/>
        </w:numPr>
        <w:tabs>
          <w:tab w:val="left" w:pos="701"/>
        </w:tabs>
        <w:ind w:left="701" w:hanging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по профилактике травматизма в ДОУ.</w:t>
      </w:r>
    </w:p>
    <w:p w:rsidR="00CB2E13" w:rsidRDefault="0090298B">
      <w:pPr>
        <w:numPr>
          <w:ilvl w:val="0"/>
          <w:numId w:val="20"/>
        </w:numPr>
        <w:tabs>
          <w:tab w:val="left" w:pos="701"/>
        </w:tabs>
        <w:ind w:left="701" w:hanging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противопожарных мероприятий.</w:t>
      </w:r>
    </w:p>
    <w:p w:rsidR="00CB2E13" w:rsidRDefault="0090298B">
      <w:pPr>
        <w:ind w:left="1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Инструктаж проводится своевременно и под личную подпись.</w:t>
      </w:r>
    </w:p>
    <w:p w:rsidR="00CB2E13" w:rsidRDefault="0090298B">
      <w:pPr>
        <w:ind w:left="1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Случаев травматизма сотрудников ДОУ не зарегистрировано.</w:t>
      </w:r>
    </w:p>
    <w:p w:rsidR="00CB2E13" w:rsidRDefault="00CB2E13">
      <w:pPr>
        <w:spacing w:line="12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Выводы: </w:t>
      </w:r>
      <w:r>
        <w:rPr>
          <w:rFonts w:eastAsia="Times New Roman"/>
          <w:sz w:val="24"/>
          <w:szCs w:val="24"/>
        </w:rPr>
        <w:t xml:space="preserve">в ДОУ строго соблюдается охрана труда и техника </w:t>
      </w:r>
      <w:proofErr w:type="spellStart"/>
      <w:proofErr w:type="gramStart"/>
      <w:r>
        <w:rPr>
          <w:rFonts w:eastAsia="Times New Roman"/>
          <w:sz w:val="24"/>
          <w:szCs w:val="24"/>
        </w:rPr>
        <w:t>безопасности.Работаосуществляется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в соответствии с нормативной базой в этом направлении.</w:t>
      </w:r>
    </w:p>
    <w:p w:rsidR="00CB2E13" w:rsidRDefault="00CB2E13">
      <w:pPr>
        <w:spacing w:line="282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21"/>
        </w:numPr>
        <w:tabs>
          <w:tab w:val="left" w:pos="1461"/>
        </w:tabs>
        <w:ind w:left="1461" w:hanging="4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ВЫВОДЫ ПО ИТОГАМ САМООБСЛЕДОВАНИЯ ДЕЯТЕЛЬНОСТИ</w:t>
      </w:r>
    </w:p>
    <w:p w:rsidR="00CB2E13" w:rsidRDefault="0090298B">
      <w:pPr>
        <w:ind w:left="31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ОБРАЗОВАТЕЛЬНОГО УЧРЕЖДЕНИЯ</w:t>
      </w:r>
    </w:p>
    <w:p w:rsidR="00CB2E13" w:rsidRDefault="00CB2E13">
      <w:pPr>
        <w:spacing w:line="284" w:lineRule="exact"/>
        <w:rPr>
          <w:sz w:val="20"/>
          <w:szCs w:val="20"/>
        </w:rPr>
      </w:pPr>
    </w:p>
    <w:p w:rsidR="00CB2E13" w:rsidRDefault="0090298B">
      <w:pPr>
        <w:ind w:left="1" w:right="120" w:firstLine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программ.</w:t>
      </w:r>
    </w:p>
    <w:p w:rsidR="00CB2E13" w:rsidRDefault="00CB2E13">
      <w:pPr>
        <w:spacing w:line="264" w:lineRule="exact"/>
        <w:rPr>
          <w:sz w:val="20"/>
          <w:szCs w:val="20"/>
        </w:rPr>
      </w:pPr>
    </w:p>
    <w:p w:rsidR="00CB2E13" w:rsidRDefault="0090298B">
      <w:pPr>
        <w:ind w:left="4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ДОУ работает коллектив единомышленников из числа профессионально</w:t>
      </w:r>
    </w:p>
    <w:p w:rsidR="00CB2E13" w:rsidRDefault="00CB2E13">
      <w:pPr>
        <w:sectPr w:rsidR="00CB2E13">
          <w:pgSz w:w="11900" w:h="16838"/>
          <w:pgMar w:top="409" w:right="846" w:bottom="0" w:left="1419" w:header="0" w:footer="0" w:gutter="0"/>
          <w:cols w:space="720" w:equalWidth="0">
            <w:col w:w="9641"/>
          </w:cols>
        </w:sectPr>
      </w:pPr>
    </w:p>
    <w:p w:rsidR="00CB2E13" w:rsidRDefault="0090298B">
      <w:pPr>
        <w:spacing w:line="235" w:lineRule="auto"/>
        <w:ind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CB2E13" w:rsidRDefault="00CB2E13">
      <w:pPr>
        <w:spacing w:line="15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left="420" w:hanging="1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Материально-техническая база, соответствует санитарно-гигиеническим требованиям. Запланированная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-образовательная работа на 2021-2022 учебный год</w:t>
      </w:r>
    </w:p>
    <w:p w:rsidR="00CB2E13" w:rsidRDefault="00CB2E13">
      <w:pPr>
        <w:spacing w:line="2" w:lineRule="exact"/>
        <w:rPr>
          <w:sz w:val="20"/>
          <w:szCs w:val="20"/>
        </w:rPr>
      </w:pPr>
    </w:p>
    <w:p w:rsidR="00CB2E13" w:rsidRDefault="0090298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выполнена в полном объеме.</w:t>
      </w:r>
    </w:p>
    <w:p w:rsidR="00CB2E13" w:rsidRDefault="00CB2E13">
      <w:pPr>
        <w:spacing w:line="281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22"/>
        </w:numPr>
        <w:tabs>
          <w:tab w:val="left" w:pos="1740"/>
        </w:tabs>
        <w:ind w:left="1740" w:hanging="38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ЗАДАЧИ, НАПРАВЛЕНИЯ РАЗВИТИЯ УЧРЕЖДЕНИЯ</w:t>
      </w:r>
    </w:p>
    <w:p w:rsidR="00CB2E13" w:rsidRDefault="00CB2E13">
      <w:pPr>
        <w:spacing w:line="283" w:lineRule="exact"/>
        <w:rPr>
          <w:sz w:val="20"/>
          <w:szCs w:val="20"/>
        </w:rPr>
      </w:pPr>
    </w:p>
    <w:p w:rsidR="00CB2E13" w:rsidRDefault="0090298B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итогам работы ДОУ за 2021-2022 учебный год определены следующие приоритетные направления деятельности на 2022-2023 учебный год:</w:t>
      </w:r>
    </w:p>
    <w:p w:rsidR="00CB2E13" w:rsidRDefault="0090298B">
      <w:pPr>
        <w:numPr>
          <w:ilvl w:val="0"/>
          <w:numId w:val="23"/>
        </w:numPr>
        <w:tabs>
          <w:tab w:val="left" w:pos="740"/>
        </w:tabs>
        <w:spacing w:line="235" w:lineRule="auto"/>
        <w:ind w:left="740" w:hanging="36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повышение социального статуса дошкольного учреждения</w:t>
      </w:r>
    </w:p>
    <w:p w:rsidR="00CB2E13" w:rsidRDefault="00CB2E13">
      <w:pPr>
        <w:spacing w:line="51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23"/>
        </w:numPr>
        <w:tabs>
          <w:tab w:val="left" w:pos="732"/>
        </w:tabs>
        <w:spacing w:line="215" w:lineRule="auto"/>
        <w:ind w:firstLine="378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создание равных возможностей для каждого воспитанника в получении дошкольного образования</w:t>
      </w:r>
    </w:p>
    <w:p w:rsidR="00CB2E13" w:rsidRDefault="00CB2E13">
      <w:pPr>
        <w:spacing w:line="1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23"/>
        </w:numPr>
        <w:tabs>
          <w:tab w:val="left" w:pos="660"/>
        </w:tabs>
        <w:spacing w:line="234" w:lineRule="auto"/>
        <w:ind w:left="660" w:hanging="28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приведение материально - технической базы детского сада в соответствие с ФГОС ДО</w:t>
      </w:r>
    </w:p>
    <w:p w:rsidR="00CB2E13" w:rsidRDefault="00CB2E13">
      <w:pPr>
        <w:spacing w:line="51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23"/>
        </w:numPr>
        <w:tabs>
          <w:tab w:val="left" w:pos="732"/>
        </w:tabs>
        <w:spacing w:line="224" w:lineRule="auto"/>
        <w:ind w:firstLine="378"/>
        <w:jc w:val="both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увеличение количества педагогических работников, имеющих высшее педагогическое образование, первую и высшую квалификационную категории, повышение уровня педагогического просвещения родителей (законных представителей)</w:t>
      </w:r>
    </w:p>
    <w:p w:rsidR="00CB2E13" w:rsidRDefault="00CB2E13">
      <w:pPr>
        <w:spacing w:line="50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23"/>
        </w:numPr>
        <w:tabs>
          <w:tab w:val="left" w:pos="660"/>
        </w:tabs>
        <w:spacing w:line="215" w:lineRule="auto"/>
        <w:ind w:left="660" w:hanging="28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CB2E13" w:rsidRDefault="00CB2E13">
      <w:pPr>
        <w:spacing w:line="1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23"/>
        </w:numPr>
        <w:tabs>
          <w:tab w:val="left" w:pos="660"/>
        </w:tabs>
        <w:spacing w:line="234" w:lineRule="auto"/>
        <w:ind w:left="660" w:hanging="28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формирование компетентной личности дошкольника в вопросах физического развития</w:t>
      </w:r>
    </w:p>
    <w:p w:rsidR="00CB2E13" w:rsidRDefault="00CB2E13">
      <w:pPr>
        <w:spacing w:line="10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1"/>
          <w:numId w:val="23"/>
        </w:numPr>
        <w:tabs>
          <w:tab w:val="left" w:pos="840"/>
        </w:tabs>
        <w:spacing w:line="231" w:lineRule="auto"/>
        <w:ind w:left="840" w:hanging="181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здоровьесбережения</w:t>
      </w:r>
      <w:proofErr w:type="spellEnd"/>
    </w:p>
    <w:p w:rsidR="00CB2E13" w:rsidRDefault="0090298B">
      <w:pPr>
        <w:numPr>
          <w:ilvl w:val="0"/>
          <w:numId w:val="23"/>
        </w:numPr>
        <w:tabs>
          <w:tab w:val="left" w:pos="660"/>
        </w:tabs>
        <w:spacing w:line="234" w:lineRule="auto"/>
        <w:ind w:left="660" w:hanging="28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формирование у воспитанников предпосылок к учебной деятельности</w:t>
      </w:r>
    </w:p>
    <w:p w:rsidR="00CB2E13" w:rsidRDefault="00CB2E13">
      <w:pPr>
        <w:spacing w:line="48" w:lineRule="exact"/>
        <w:rPr>
          <w:rFonts w:eastAsia="Times New Roman"/>
          <w:color w:val="3F3F3F"/>
          <w:sz w:val="28"/>
          <w:szCs w:val="28"/>
        </w:rPr>
      </w:pPr>
    </w:p>
    <w:p w:rsidR="00CB2E13" w:rsidRDefault="0090298B">
      <w:pPr>
        <w:numPr>
          <w:ilvl w:val="0"/>
          <w:numId w:val="23"/>
        </w:numPr>
        <w:tabs>
          <w:tab w:val="left" w:pos="654"/>
        </w:tabs>
        <w:spacing w:line="216" w:lineRule="auto"/>
        <w:ind w:left="560" w:right="20" w:hanging="182"/>
        <w:rPr>
          <w:rFonts w:eastAsia="Times New Roman"/>
          <w:color w:val="3F3F3F"/>
          <w:sz w:val="28"/>
          <w:szCs w:val="28"/>
        </w:rPr>
      </w:pPr>
      <w:r>
        <w:rPr>
          <w:rFonts w:eastAsia="Times New Roman"/>
          <w:sz w:val="24"/>
          <w:szCs w:val="24"/>
        </w:rPr>
        <w:t>активное включение родителей (законных представителей) в учебный процесс. Педагогический коллектив ДОУ продолжит осуществлять деятельность в режиме</w:t>
      </w:r>
    </w:p>
    <w:p w:rsidR="00CB2E13" w:rsidRDefault="00CB2E13">
      <w:pPr>
        <w:spacing w:line="14" w:lineRule="exact"/>
        <w:rPr>
          <w:sz w:val="20"/>
          <w:szCs w:val="20"/>
        </w:rPr>
      </w:pPr>
    </w:p>
    <w:p w:rsidR="00CB2E13" w:rsidRDefault="0090298B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развития, планировать организационно – методические мероприятия по ознакомлению и распространению передового педагогического опыта, в том числе и посредством дистанционных технологий, сопоставлять их с реальными возможностями и спецификой приоритетных направлений, обеспечивать качественную и системную работу с детьми, педагогами, родителями (законными представителями) в соответствии с ФГОС ДО и ориентироваться на показатели качества дошкольного образования в </w:t>
      </w:r>
      <w:proofErr w:type="spellStart"/>
      <w:r>
        <w:rPr>
          <w:rFonts w:eastAsia="Times New Roman"/>
          <w:sz w:val="24"/>
          <w:szCs w:val="24"/>
        </w:rPr>
        <w:t>Лаишевском</w:t>
      </w:r>
      <w:proofErr w:type="spellEnd"/>
      <w:r>
        <w:rPr>
          <w:rFonts w:eastAsia="Times New Roman"/>
          <w:sz w:val="24"/>
          <w:szCs w:val="24"/>
        </w:rPr>
        <w:t xml:space="preserve"> муниципальном районе Республики Татарстан.</w:t>
      </w:r>
    </w:p>
    <w:p w:rsidR="00CB2E13" w:rsidRDefault="00CB2E13">
      <w:pPr>
        <w:spacing w:line="288" w:lineRule="exact"/>
        <w:rPr>
          <w:sz w:val="20"/>
          <w:szCs w:val="20"/>
        </w:rPr>
      </w:pPr>
    </w:p>
    <w:p w:rsidR="00CB2E13" w:rsidRDefault="0090298B">
      <w:pPr>
        <w:numPr>
          <w:ilvl w:val="0"/>
          <w:numId w:val="24"/>
        </w:numPr>
        <w:tabs>
          <w:tab w:val="left" w:pos="1160"/>
        </w:tabs>
        <w:ind w:left="1160" w:hanging="37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ПОКАЗАТЕЛИ ДЕЯТЕЛЬНОСТИ ДОШКОЛЬНОЙ ОБРАЗОВАТЕЛЬНОЙ</w:t>
      </w:r>
    </w:p>
    <w:p w:rsidR="00CB2E13" w:rsidRDefault="00CB2E13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CB2E13" w:rsidRDefault="0090298B">
      <w:pPr>
        <w:ind w:left="19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ОРГАНИЗАЦИИ, ПОДЛЕЖАЩЕЙ САМООБСЛЕДОВАНИЮ</w:t>
      </w:r>
    </w:p>
    <w:p w:rsidR="00CB2E13" w:rsidRDefault="00CB2E13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540"/>
        <w:gridCol w:w="1560"/>
        <w:gridCol w:w="1840"/>
        <w:gridCol w:w="30"/>
      </w:tblGrid>
      <w:tr w:rsidR="00CB2E13">
        <w:trPr>
          <w:trHeight w:val="379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5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ind w:left="2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Единица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4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0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479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воспитанников, осваивающих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CB05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6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 программу дошкольного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в том числе: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CB053B">
              <w:rPr>
                <w:rFonts w:eastAsia="Times New Roman"/>
                <w:sz w:val="24"/>
                <w:szCs w:val="24"/>
              </w:rPr>
              <w:t>режиме полного дня (10,5</w:t>
            </w:r>
            <w:r>
              <w:rPr>
                <w:rFonts w:eastAsia="Times New Roman"/>
                <w:sz w:val="24"/>
                <w:szCs w:val="24"/>
              </w:rPr>
              <w:t>часов)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053B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1.2.2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воспитанников в возрасте до 3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Общая численность воспитанников в возрасте от </w:t>
            </w:r>
            <w:r w:rsidR="00CB053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CB05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90298B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22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7 лет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0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5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в общей численности воспитанников,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/ %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393061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  <w:r w:rsidR="0090298B">
              <w:rPr>
                <w:rFonts w:eastAsia="Times New Roman"/>
                <w:w w:val="99"/>
                <w:sz w:val="24"/>
                <w:szCs w:val="24"/>
              </w:rPr>
              <w:t>/ 100%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получающих услуги присмотра и ухода: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с ограниченными возможностями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в общей численности воспитанников,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получающих услуги по освоению образовательной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ДО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</w:tbl>
    <w:p w:rsidR="00CB2E13" w:rsidRDefault="00CB2E13">
      <w:pPr>
        <w:sectPr w:rsidR="00CB2E13">
          <w:pgSz w:w="11900" w:h="16838"/>
          <w:pgMar w:top="429" w:right="846" w:bottom="122" w:left="142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540"/>
        <w:gridCol w:w="1560"/>
        <w:gridCol w:w="1840"/>
        <w:gridCol w:w="30"/>
      </w:tblGrid>
      <w:tr w:rsidR="00CB2E13">
        <w:trPr>
          <w:trHeight w:val="331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показатель пропущенных дней при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1,25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 дошкольной образовательной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по болезни на одного воспитанника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39306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1.7.1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C566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1/5</w:t>
            </w:r>
            <w:r w:rsidR="0090298B">
              <w:rPr>
                <w:rFonts w:eastAsia="Times New Roman"/>
                <w:w w:val="99"/>
                <w:sz w:val="24"/>
                <w:szCs w:val="24"/>
              </w:rPr>
              <w:t>0 %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работников, имеющих высшее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1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4"/>
                <w:szCs w:val="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1.7.2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работников, имеющих высшее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566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1/5</w:t>
            </w:r>
            <w:r w:rsidR="0090298B">
              <w:rPr>
                <w:rFonts w:eastAsia="Times New Roman"/>
                <w:w w:val="99"/>
                <w:sz w:val="24"/>
                <w:szCs w:val="24"/>
              </w:rPr>
              <w:t>0 %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педагогической направленности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1.7.3</w:t>
            </w: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6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C5663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1/5</w:t>
            </w:r>
            <w:r w:rsidR="0090298B">
              <w:rPr>
                <w:rFonts w:eastAsia="Times New Roman"/>
                <w:sz w:val="24"/>
                <w:szCs w:val="24"/>
              </w:rPr>
              <w:t>0%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работников, имеющих среднее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1.7.4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работников, имеющих среднее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6C50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1/50</w:t>
            </w:r>
            <w:r w:rsidR="0090298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 образование педагогической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3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3"/>
                <w:szCs w:val="3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работников, которым по результатам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6C50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0/0</w:t>
            </w:r>
            <w:r w:rsidR="0090298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присвоена квалификационная категория,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общей численности педагогических работников,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 числе: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5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1.8.1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E40CF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1.8.2</w:t>
            </w: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6C50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7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7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5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 в общей численности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6C50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90298B">
              <w:rPr>
                <w:rFonts w:eastAsia="Times New Roman"/>
                <w:sz w:val="24"/>
                <w:szCs w:val="24"/>
              </w:rPr>
              <w:t>/100%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работников, педагогический стаж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2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которых составляет: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4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3"/>
                <w:szCs w:val="3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5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1.9.1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6C50C4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2/100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1.9.2</w:t>
            </w: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 лет и выше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5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 в общей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spacing w:line="26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 в возрасте до 30 лет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 в общей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6C50C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2/100</w:t>
            </w:r>
            <w:r w:rsidR="0090298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 в возрасте до 55 лет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31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и административно- хозяйственных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прошедших за последние 5 лет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квалификации/профессиональную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78280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C918C4">
              <w:rPr>
                <w:rFonts w:eastAsia="Times New Roman"/>
                <w:sz w:val="24"/>
                <w:szCs w:val="24"/>
              </w:rPr>
              <w:t>/ 10</w:t>
            </w:r>
            <w:r w:rsidR="0090298B">
              <w:rPr>
                <w:rFonts w:eastAsia="Times New Roman"/>
                <w:sz w:val="24"/>
                <w:szCs w:val="24"/>
              </w:rPr>
              <w:t>0% -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1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переподготовку по профилю педагогической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1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или иной осуществляемой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1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 деятельности, в общей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педагогических и административно-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30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1.13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и административно-хозяйственных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прошедших повышение квалификации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C918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90298B">
              <w:rPr>
                <w:rFonts w:eastAsia="Times New Roman"/>
                <w:sz w:val="24"/>
                <w:szCs w:val="24"/>
              </w:rPr>
              <w:t>/100%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1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применению в образовательном процессе ФГОС в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1.14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 "педагогический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человек/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/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работник/воспитанник" в дошкольной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BB4A3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4:5</w:t>
            </w:r>
            <w:r w:rsidR="0090298B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55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3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55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1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5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образовательной организации следующих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работников: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</w:tbl>
    <w:p w:rsidR="00CB2E13" w:rsidRDefault="00CB2E13">
      <w:pPr>
        <w:sectPr w:rsidR="00CB2E13">
          <w:pgSz w:w="11900" w:h="16838"/>
          <w:pgMar w:top="407" w:right="846" w:bottom="0" w:left="142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540"/>
        <w:gridCol w:w="1560"/>
        <w:gridCol w:w="1840"/>
        <w:gridCol w:w="30"/>
      </w:tblGrid>
      <w:tr w:rsidR="00CB2E13">
        <w:trPr>
          <w:trHeight w:val="29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1.15.1</w:t>
            </w:r>
          </w:p>
        </w:tc>
        <w:tc>
          <w:tcPr>
            <w:tcW w:w="5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38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1.15.2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E40F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1.15.3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01371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площадь помещений, в которых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образовательная деятельность,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кв. 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B2E13" w:rsidRDefault="00013716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</w:t>
            </w:r>
            <w:r w:rsidR="0090298B">
              <w:rPr>
                <w:rFonts w:eastAsia="Times New Roman"/>
                <w:w w:val="99"/>
                <w:sz w:val="24"/>
                <w:szCs w:val="24"/>
              </w:rPr>
              <w:t>кв.м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расчете на одного воспитанника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6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E40FF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E40FF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прогулочных площадок, обеспечивающих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физическую активность и разнообразную игровую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  <w:tr w:rsidR="00CB2E13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90298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воспитанников на прогулке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2E13" w:rsidRDefault="00CB2E1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2E13" w:rsidRDefault="00CB2E13">
            <w:pPr>
              <w:rPr>
                <w:sz w:val="1"/>
                <w:szCs w:val="1"/>
              </w:rPr>
            </w:pPr>
          </w:p>
        </w:tc>
      </w:tr>
    </w:tbl>
    <w:p w:rsidR="00CB2E13" w:rsidRDefault="00CB2E13">
      <w:pPr>
        <w:spacing w:line="200" w:lineRule="exact"/>
        <w:rPr>
          <w:sz w:val="20"/>
          <w:szCs w:val="20"/>
        </w:rPr>
      </w:pPr>
    </w:p>
    <w:p w:rsidR="00CB2E13" w:rsidRDefault="00CB2E13">
      <w:pPr>
        <w:spacing w:line="200" w:lineRule="exact"/>
        <w:rPr>
          <w:sz w:val="20"/>
          <w:szCs w:val="20"/>
        </w:rPr>
      </w:pPr>
    </w:p>
    <w:p w:rsidR="00CB2E13" w:rsidRDefault="00CB2E13">
      <w:pPr>
        <w:spacing w:line="200" w:lineRule="exact"/>
        <w:rPr>
          <w:sz w:val="20"/>
          <w:szCs w:val="20"/>
        </w:rPr>
      </w:pPr>
    </w:p>
    <w:p w:rsidR="00CB2E13" w:rsidRDefault="00CB2E13">
      <w:pPr>
        <w:spacing w:line="220" w:lineRule="exact"/>
        <w:rPr>
          <w:sz w:val="20"/>
          <w:szCs w:val="20"/>
        </w:rPr>
      </w:pPr>
    </w:p>
    <w:p w:rsidR="00CB2E13" w:rsidRDefault="0090298B">
      <w:pPr>
        <w:ind w:left="2420"/>
        <w:rPr>
          <w:sz w:val="20"/>
          <w:szCs w:val="20"/>
        </w:rPr>
      </w:pPr>
      <w:proofErr w:type="gramStart"/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Заведующий  </w:t>
      </w:r>
      <w:r>
        <w:rPr>
          <w:rFonts w:ascii="Arial" w:eastAsia="Arial" w:hAnsi="Arial" w:cs="Arial"/>
          <w:sz w:val="24"/>
          <w:szCs w:val="24"/>
        </w:rPr>
        <w:t>_</w:t>
      </w:r>
      <w:proofErr w:type="gramEnd"/>
      <w:r>
        <w:rPr>
          <w:rFonts w:ascii="Arial" w:eastAsia="Arial" w:hAnsi="Arial" w:cs="Arial"/>
          <w:sz w:val="24"/>
          <w:szCs w:val="24"/>
        </w:rPr>
        <w:t>_____________</w:t>
      </w:r>
      <w:r w:rsidR="0001371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proofErr w:type="spellStart"/>
      <w:r w:rsidR="00E40FFA">
        <w:rPr>
          <w:rFonts w:ascii="Times New Roman CYR" w:eastAsia="Times New Roman CYR" w:hAnsi="Times New Roman CYR" w:cs="Times New Roman CYR"/>
          <w:sz w:val="24"/>
          <w:szCs w:val="24"/>
        </w:rPr>
        <w:t>Г.Х.Гарипова</w:t>
      </w:r>
      <w:proofErr w:type="spellEnd"/>
    </w:p>
    <w:sectPr w:rsidR="00CB2E13" w:rsidSect="009B50DF">
      <w:pgSz w:w="11900" w:h="16838"/>
      <w:pgMar w:top="407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A06E33C0"/>
    <w:lvl w:ilvl="0" w:tplc="B4DAA68A">
      <w:start w:val="1"/>
      <w:numFmt w:val="bullet"/>
      <w:lvlText w:val="-"/>
      <w:lvlJc w:val="left"/>
    </w:lvl>
    <w:lvl w:ilvl="1" w:tplc="700289DC">
      <w:numFmt w:val="decimal"/>
      <w:lvlText w:val=""/>
      <w:lvlJc w:val="left"/>
    </w:lvl>
    <w:lvl w:ilvl="2" w:tplc="297E43D0">
      <w:numFmt w:val="decimal"/>
      <w:lvlText w:val=""/>
      <w:lvlJc w:val="left"/>
    </w:lvl>
    <w:lvl w:ilvl="3" w:tplc="E8D0128C">
      <w:numFmt w:val="decimal"/>
      <w:lvlText w:val=""/>
      <w:lvlJc w:val="left"/>
    </w:lvl>
    <w:lvl w:ilvl="4" w:tplc="0368EC34">
      <w:numFmt w:val="decimal"/>
      <w:lvlText w:val=""/>
      <w:lvlJc w:val="left"/>
    </w:lvl>
    <w:lvl w:ilvl="5" w:tplc="4322D414">
      <w:numFmt w:val="decimal"/>
      <w:lvlText w:val=""/>
      <w:lvlJc w:val="left"/>
    </w:lvl>
    <w:lvl w:ilvl="6" w:tplc="B15CCCE6">
      <w:numFmt w:val="decimal"/>
      <w:lvlText w:val=""/>
      <w:lvlJc w:val="left"/>
    </w:lvl>
    <w:lvl w:ilvl="7" w:tplc="2C74E77E">
      <w:numFmt w:val="decimal"/>
      <w:lvlText w:val=""/>
      <w:lvlJc w:val="left"/>
    </w:lvl>
    <w:lvl w:ilvl="8" w:tplc="839EEE62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234A3CAA"/>
    <w:lvl w:ilvl="0" w:tplc="8F86ACF8">
      <w:start w:val="1"/>
      <w:numFmt w:val="bullet"/>
      <w:lvlText w:val="•"/>
      <w:lvlJc w:val="left"/>
    </w:lvl>
    <w:lvl w:ilvl="1" w:tplc="3E7EF6F4">
      <w:start w:val="1"/>
      <w:numFmt w:val="bullet"/>
      <w:lvlText w:val="В"/>
      <w:lvlJc w:val="left"/>
    </w:lvl>
    <w:lvl w:ilvl="2" w:tplc="8F0EA5BC">
      <w:numFmt w:val="decimal"/>
      <w:lvlText w:val=""/>
      <w:lvlJc w:val="left"/>
    </w:lvl>
    <w:lvl w:ilvl="3" w:tplc="A260A8F8">
      <w:numFmt w:val="decimal"/>
      <w:lvlText w:val=""/>
      <w:lvlJc w:val="left"/>
    </w:lvl>
    <w:lvl w:ilvl="4" w:tplc="D6668C2E">
      <w:numFmt w:val="decimal"/>
      <w:lvlText w:val=""/>
      <w:lvlJc w:val="left"/>
    </w:lvl>
    <w:lvl w:ilvl="5" w:tplc="35BCDD50">
      <w:numFmt w:val="decimal"/>
      <w:lvlText w:val=""/>
      <w:lvlJc w:val="left"/>
    </w:lvl>
    <w:lvl w:ilvl="6" w:tplc="FA424050">
      <w:numFmt w:val="decimal"/>
      <w:lvlText w:val=""/>
      <w:lvlJc w:val="left"/>
    </w:lvl>
    <w:lvl w:ilvl="7" w:tplc="9224F0B8">
      <w:numFmt w:val="decimal"/>
      <w:lvlText w:val=""/>
      <w:lvlJc w:val="left"/>
    </w:lvl>
    <w:lvl w:ilvl="8" w:tplc="7314501C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CD7C89E2"/>
    <w:lvl w:ilvl="0" w:tplc="23421AF0">
      <w:start w:val="1"/>
      <w:numFmt w:val="bullet"/>
      <w:lvlText w:val="В"/>
      <w:lvlJc w:val="left"/>
    </w:lvl>
    <w:lvl w:ilvl="1" w:tplc="A83EC9F4">
      <w:start w:val="2"/>
      <w:numFmt w:val="decimal"/>
      <w:lvlText w:val="%2."/>
      <w:lvlJc w:val="left"/>
    </w:lvl>
    <w:lvl w:ilvl="2" w:tplc="541C1458">
      <w:numFmt w:val="decimal"/>
      <w:lvlText w:val=""/>
      <w:lvlJc w:val="left"/>
    </w:lvl>
    <w:lvl w:ilvl="3" w:tplc="EA5E9DC2">
      <w:numFmt w:val="decimal"/>
      <w:lvlText w:val=""/>
      <w:lvlJc w:val="left"/>
    </w:lvl>
    <w:lvl w:ilvl="4" w:tplc="9EE4FA4A">
      <w:numFmt w:val="decimal"/>
      <w:lvlText w:val=""/>
      <w:lvlJc w:val="left"/>
    </w:lvl>
    <w:lvl w:ilvl="5" w:tplc="A5D44CDE">
      <w:numFmt w:val="decimal"/>
      <w:lvlText w:val=""/>
      <w:lvlJc w:val="left"/>
    </w:lvl>
    <w:lvl w:ilvl="6" w:tplc="77380C6E">
      <w:numFmt w:val="decimal"/>
      <w:lvlText w:val=""/>
      <w:lvlJc w:val="left"/>
    </w:lvl>
    <w:lvl w:ilvl="7" w:tplc="2D92C472">
      <w:numFmt w:val="decimal"/>
      <w:lvlText w:val=""/>
      <w:lvlJc w:val="left"/>
    </w:lvl>
    <w:lvl w:ilvl="8" w:tplc="D7E85B1C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EEEC7204"/>
    <w:lvl w:ilvl="0" w:tplc="A4442FC4">
      <w:start w:val="12"/>
      <w:numFmt w:val="decimal"/>
      <w:lvlText w:val="%1."/>
      <w:lvlJc w:val="left"/>
    </w:lvl>
    <w:lvl w:ilvl="1" w:tplc="D29AF504">
      <w:numFmt w:val="decimal"/>
      <w:lvlText w:val=""/>
      <w:lvlJc w:val="left"/>
    </w:lvl>
    <w:lvl w:ilvl="2" w:tplc="283A9298">
      <w:numFmt w:val="decimal"/>
      <w:lvlText w:val=""/>
      <w:lvlJc w:val="left"/>
    </w:lvl>
    <w:lvl w:ilvl="3" w:tplc="3CC80DBE">
      <w:numFmt w:val="decimal"/>
      <w:lvlText w:val=""/>
      <w:lvlJc w:val="left"/>
    </w:lvl>
    <w:lvl w:ilvl="4" w:tplc="810AE9B4">
      <w:numFmt w:val="decimal"/>
      <w:lvlText w:val=""/>
      <w:lvlJc w:val="left"/>
    </w:lvl>
    <w:lvl w:ilvl="5" w:tplc="3AB46A6E">
      <w:numFmt w:val="decimal"/>
      <w:lvlText w:val=""/>
      <w:lvlJc w:val="left"/>
    </w:lvl>
    <w:lvl w:ilvl="6" w:tplc="8A0A21A2">
      <w:numFmt w:val="decimal"/>
      <w:lvlText w:val=""/>
      <w:lvlJc w:val="left"/>
    </w:lvl>
    <w:lvl w:ilvl="7" w:tplc="A01493EC">
      <w:numFmt w:val="decimal"/>
      <w:lvlText w:val=""/>
      <w:lvlJc w:val="left"/>
    </w:lvl>
    <w:lvl w:ilvl="8" w:tplc="58B2FDD0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90AEEC3A"/>
    <w:lvl w:ilvl="0" w:tplc="08D06D30">
      <w:start w:val="11"/>
      <w:numFmt w:val="decimal"/>
      <w:lvlText w:val="%1."/>
      <w:lvlJc w:val="left"/>
    </w:lvl>
    <w:lvl w:ilvl="1" w:tplc="42E495F6">
      <w:numFmt w:val="decimal"/>
      <w:lvlText w:val=""/>
      <w:lvlJc w:val="left"/>
    </w:lvl>
    <w:lvl w:ilvl="2" w:tplc="706EB9C6">
      <w:numFmt w:val="decimal"/>
      <w:lvlText w:val=""/>
      <w:lvlJc w:val="left"/>
    </w:lvl>
    <w:lvl w:ilvl="3" w:tplc="509E3240">
      <w:numFmt w:val="decimal"/>
      <w:lvlText w:val=""/>
      <w:lvlJc w:val="left"/>
    </w:lvl>
    <w:lvl w:ilvl="4" w:tplc="32044DD8">
      <w:numFmt w:val="decimal"/>
      <w:lvlText w:val=""/>
      <w:lvlJc w:val="left"/>
    </w:lvl>
    <w:lvl w:ilvl="5" w:tplc="CE3A1500">
      <w:numFmt w:val="decimal"/>
      <w:lvlText w:val=""/>
      <w:lvlJc w:val="left"/>
    </w:lvl>
    <w:lvl w:ilvl="6" w:tplc="0AE0812A">
      <w:numFmt w:val="decimal"/>
      <w:lvlText w:val=""/>
      <w:lvlJc w:val="left"/>
    </w:lvl>
    <w:lvl w:ilvl="7" w:tplc="ADAE6456">
      <w:numFmt w:val="decimal"/>
      <w:lvlText w:val=""/>
      <w:lvlJc w:val="left"/>
    </w:lvl>
    <w:lvl w:ilvl="8" w:tplc="B7EA38EE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3280C1EA"/>
    <w:lvl w:ilvl="0" w:tplc="A0E2837C">
      <w:start w:val="1"/>
      <w:numFmt w:val="bullet"/>
      <w:lvlText w:val="и"/>
      <w:lvlJc w:val="left"/>
    </w:lvl>
    <w:lvl w:ilvl="1" w:tplc="8D3E0F64">
      <w:start w:val="1"/>
      <w:numFmt w:val="bullet"/>
      <w:lvlText w:val="В"/>
      <w:lvlJc w:val="left"/>
    </w:lvl>
    <w:lvl w:ilvl="2" w:tplc="AC9680FE">
      <w:start w:val="6"/>
      <w:numFmt w:val="decimal"/>
      <w:lvlText w:val="%3."/>
      <w:lvlJc w:val="left"/>
    </w:lvl>
    <w:lvl w:ilvl="3" w:tplc="35CE806A">
      <w:numFmt w:val="decimal"/>
      <w:lvlText w:val=""/>
      <w:lvlJc w:val="left"/>
    </w:lvl>
    <w:lvl w:ilvl="4" w:tplc="FB44F824">
      <w:numFmt w:val="decimal"/>
      <w:lvlText w:val=""/>
      <w:lvlJc w:val="left"/>
    </w:lvl>
    <w:lvl w:ilvl="5" w:tplc="3BE04E3E">
      <w:numFmt w:val="decimal"/>
      <w:lvlText w:val=""/>
      <w:lvlJc w:val="left"/>
    </w:lvl>
    <w:lvl w:ilvl="6" w:tplc="F096313A">
      <w:numFmt w:val="decimal"/>
      <w:lvlText w:val=""/>
      <w:lvlJc w:val="left"/>
    </w:lvl>
    <w:lvl w:ilvl="7" w:tplc="D60AC864">
      <w:numFmt w:val="decimal"/>
      <w:lvlText w:val=""/>
      <w:lvlJc w:val="left"/>
    </w:lvl>
    <w:lvl w:ilvl="8" w:tplc="3BC2FDA0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CEE1BD6"/>
    <w:lvl w:ilvl="0" w:tplc="2EA827A8">
      <w:start w:val="1"/>
      <w:numFmt w:val="bullet"/>
      <w:lvlText w:val="\emdash "/>
      <w:lvlJc w:val="left"/>
    </w:lvl>
    <w:lvl w:ilvl="1" w:tplc="9DA8B9DE">
      <w:numFmt w:val="decimal"/>
      <w:lvlText w:val=""/>
      <w:lvlJc w:val="left"/>
    </w:lvl>
    <w:lvl w:ilvl="2" w:tplc="EDFEE094">
      <w:numFmt w:val="decimal"/>
      <w:lvlText w:val=""/>
      <w:lvlJc w:val="left"/>
    </w:lvl>
    <w:lvl w:ilvl="3" w:tplc="0CE03D2C">
      <w:numFmt w:val="decimal"/>
      <w:lvlText w:val=""/>
      <w:lvlJc w:val="left"/>
    </w:lvl>
    <w:lvl w:ilvl="4" w:tplc="25CC4D6C">
      <w:numFmt w:val="decimal"/>
      <w:lvlText w:val=""/>
      <w:lvlJc w:val="left"/>
    </w:lvl>
    <w:lvl w:ilvl="5" w:tplc="89143404">
      <w:numFmt w:val="decimal"/>
      <w:lvlText w:val=""/>
      <w:lvlJc w:val="left"/>
    </w:lvl>
    <w:lvl w:ilvl="6" w:tplc="C85029E8">
      <w:numFmt w:val="decimal"/>
      <w:lvlText w:val=""/>
      <w:lvlJc w:val="left"/>
    </w:lvl>
    <w:lvl w:ilvl="7" w:tplc="0582918C">
      <w:numFmt w:val="decimal"/>
      <w:lvlText w:val=""/>
      <w:lvlJc w:val="left"/>
    </w:lvl>
    <w:lvl w:ilvl="8" w:tplc="1A70982E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C9A8EDB2"/>
    <w:lvl w:ilvl="0" w:tplc="6A84E9F4">
      <w:start w:val="1"/>
      <w:numFmt w:val="bullet"/>
      <w:lvlText w:val="В"/>
      <w:lvlJc w:val="left"/>
    </w:lvl>
    <w:lvl w:ilvl="1" w:tplc="E070DB26">
      <w:numFmt w:val="decimal"/>
      <w:lvlText w:val=""/>
      <w:lvlJc w:val="left"/>
    </w:lvl>
    <w:lvl w:ilvl="2" w:tplc="FD10E11A">
      <w:numFmt w:val="decimal"/>
      <w:lvlText w:val=""/>
      <w:lvlJc w:val="left"/>
    </w:lvl>
    <w:lvl w:ilvl="3" w:tplc="3844F5AA">
      <w:numFmt w:val="decimal"/>
      <w:lvlText w:val=""/>
      <w:lvlJc w:val="left"/>
    </w:lvl>
    <w:lvl w:ilvl="4" w:tplc="FC5E6FC4">
      <w:numFmt w:val="decimal"/>
      <w:lvlText w:val=""/>
      <w:lvlJc w:val="left"/>
    </w:lvl>
    <w:lvl w:ilvl="5" w:tplc="3B904F6E">
      <w:numFmt w:val="decimal"/>
      <w:lvlText w:val=""/>
      <w:lvlJc w:val="left"/>
    </w:lvl>
    <w:lvl w:ilvl="6" w:tplc="C0005CB2">
      <w:numFmt w:val="decimal"/>
      <w:lvlText w:val=""/>
      <w:lvlJc w:val="left"/>
    </w:lvl>
    <w:lvl w:ilvl="7" w:tplc="72C6B7FC">
      <w:numFmt w:val="decimal"/>
      <w:lvlText w:val=""/>
      <w:lvlJc w:val="left"/>
    </w:lvl>
    <w:lvl w:ilvl="8" w:tplc="ED3CAAA2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D7BE187C"/>
    <w:lvl w:ilvl="0" w:tplc="9B1AE49C">
      <w:start w:val="10"/>
      <w:numFmt w:val="decimal"/>
      <w:lvlText w:val="%1."/>
      <w:lvlJc w:val="left"/>
    </w:lvl>
    <w:lvl w:ilvl="1" w:tplc="EE5CC822">
      <w:numFmt w:val="decimal"/>
      <w:lvlText w:val=""/>
      <w:lvlJc w:val="left"/>
    </w:lvl>
    <w:lvl w:ilvl="2" w:tplc="5B6227F6">
      <w:numFmt w:val="decimal"/>
      <w:lvlText w:val=""/>
      <w:lvlJc w:val="left"/>
    </w:lvl>
    <w:lvl w:ilvl="3" w:tplc="7DDA9B5C">
      <w:numFmt w:val="decimal"/>
      <w:lvlText w:val=""/>
      <w:lvlJc w:val="left"/>
    </w:lvl>
    <w:lvl w:ilvl="4" w:tplc="9E406E30">
      <w:numFmt w:val="decimal"/>
      <w:lvlText w:val=""/>
      <w:lvlJc w:val="left"/>
    </w:lvl>
    <w:lvl w:ilvl="5" w:tplc="84703738">
      <w:numFmt w:val="decimal"/>
      <w:lvlText w:val=""/>
      <w:lvlJc w:val="left"/>
    </w:lvl>
    <w:lvl w:ilvl="6" w:tplc="E946AD9C">
      <w:numFmt w:val="decimal"/>
      <w:lvlText w:val=""/>
      <w:lvlJc w:val="left"/>
    </w:lvl>
    <w:lvl w:ilvl="7" w:tplc="D122AB66">
      <w:numFmt w:val="decimal"/>
      <w:lvlText w:val=""/>
      <w:lvlJc w:val="left"/>
    </w:lvl>
    <w:lvl w:ilvl="8" w:tplc="D6FE5E50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09626BCC"/>
    <w:lvl w:ilvl="0" w:tplc="E2185F5C">
      <w:start w:val="5"/>
      <w:numFmt w:val="decimal"/>
      <w:lvlText w:val="%1."/>
      <w:lvlJc w:val="left"/>
    </w:lvl>
    <w:lvl w:ilvl="1" w:tplc="CED0A0C2">
      <w:numFmt w:val="decimal"/>
      <w:lvlText w:val=""/>
      <w:lvlJc w:val="left"/>
    </w:lvl>
    <w:lvl w:ilvl="2" w:tplc="D4509528">
      <w:numFmt w:val="decimal"/>
      <w:lvlText w:val=""/>
      <w:lvlJc w:val="left"/>
    </w:lvl>
    <w:lvl w:ilvl="3" w:tplc="B74A0888">
      <w:numFmt w:val="decimal"/>
      <w:lvlText w:val=""/>
      <w:lvlJc w:val="left"/>
    </w:lvl>
    <w:lvl w:ilvl="4" w:tplc="90569DF6">
      <w:numFmt w:val="decimal"/>
      <w:lvlText w:val=""/>
      <w:lvlJc w:val="left"/>
    </w:lvl>
    <w:lvl w:ilvl="5" w:tplc="86BC5E8E">
      <w:numFmt w:val="decimal"/>
      <w:lvlText w:val=""/>
      <w:lvlJc w:val="left"/>
    </w:lvl>
    <w:lvl w:ilvl="6" w:tplc="0C82356E">
      <w:numFmt w:val="decimal"/>
      <w:lvlText w:val=""/>
      <w:lvlJc w:val="left"/>
    </w:lvl>
    <w:lvl w:ilvl="7" w:tplc="08AABBC0">
      <w:numFmt w:val="decimal"/>
      <w:lvlText w:val=""/>
      <w:lvlJc w:val="left"/>
    </w:lvl>
    <w:lvl w:ilvl="8" w:tplc="586ED446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0CC08F4A"/>
    <w:lvl w:ilvl="0" w:tplc="82BCD1FA">
      <w:start w:val="1"/>
      <w:numFmt w:val="decimal"/>
      <w:lvlText w:val="%1."/>
      <w:lvlJc w:val="left"/>
    </w:lvl>
    <w:lvl w:ilvl="1" w:tplc="03AE7BC4">
      <w:numFmt w:val="decimal"/>
      <w:lvlText w:val=""/>
      <w:lvlJc w:val="left"/>
    </w:lvl>
    <w:lvl w:ilvl="2" w:tplc="8356ED82">
      <w:numFmt w:val="decimal"/>
      <w:lvlText w:val=""/>
      <w:lvlJc w:val="left"/>
    </w:lvl>
    <w:lvl w:ilvl="3" w:tplc="338CE26C">
      <w:numFmt w:val="decimal"/>
      <w:lvlText w:val=""/>
      <w:lvlJc w:val="left"/>
    </w:lvl>
    <w:lvl w:ilvl="4" w:tplc="DB9EE5C0">
      <w:numFmt w:val="decimal"/>
      <w:lvlText w:val=""/>
      <w:lvlJc w:val="left"/>
    </w:lvl>
    <w:lvl w:ilvl="5" w:tplc="74DA3422">
      <w:numFmt w:val="decimal"/>
      <w:lvlText w:val=""/>
      <w:lvlJc w:val="left"/>
    </w:lvl>
    <w:lvl w:ilvl="6" w:tplc="6ECC2AA4">
      <w:numFmt w:val="decimal"/>
      <w:lvlText w:val=""/>
      <w:lvlJc w:val="left"/>
    </w:lvl>
    <w:lvl w:ilvl="7" w:tplc="423671B0">
      <w:numFmt w:val="decimal"/>
      <w:lvlText w:val=""/>
      <w:lvlJc w:val="left"/>
    </w:lvl>
    <w:lvl w:ilvl="8" w:tplc="F724D69A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3A2293A6"/>
    <w:lvl w:ilvl="0" w:tplc="F4A2892A">
      <w:start w:val="1"/>
      <w:numFmt w:val="bullet"/>
      <w:lvlText w:val="-"/>
      <w:lvlJc w:val="left"/>
    </w:lvl>
    <w:lvl w:ilvl="1" w:tplc="87E0092E">
      <w:start w:val="1"/>
      <w:numFmt w:val="bullet"/>
      <w:lvlText w:val="-"/>
      <w:lvlJc w:val="left"/>
    </w:lvl>
    <w:lvl w:ilvl="2" w:tplc="94669A46">
      <w:numFmt w:val="decimal"/>
      <w:lvlText w:val=""/>
      <w:lvlJc w:val="left"/>
    </w:lvl>
    <w:lvl w:ilvl="3" w:tplc="03C882A8">
      <w:numFmt w:val="decimal"/>
      <w:lvlText w:val=""/>
      <w:lvlJc w:val="left"/>
    </w:lvl>
    <w:lvl w:ilvl="4" w:tplc="DD361648">
      <w:numFmt w:val="decimal"/>
      <w:lvlText w:val=""/>
      <w:lvlJc w:val="left"/>
    </w:lvl>
    <w:lvl w:ilvl="5" w:tplc="48A2E91C">
      <w:numFmt w:val="decimal"/>
      <w:lvlText w:val=""/>
      <w:lvlJc w:val="left"/>
    </w:lvl>
    <w:lvl w:ilvl="6" w:tplc="61FA49C2">
      <w:numFmt w:val="decimal"/>
      <w:lvlText w:val=""/>
      <w:lvlJc w:val="left"/>
    </w:lvl>
    <w:lvl w:ilvl="7" w:tplc="F15294FE">
      <w:numFmt w:val="decimal"/>
      <w:lvlText w:val=""/>
      <w:lvlJc w:val="left"/>
    </w:lvl>
    <w:lvl w:ilvl="8" w:tplc="7D42CD0E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557A95E8"/>
    <w:lvl w:ilvl="0" w:tplc="7EF28F2A">
      <w:start w:val="1"/>
      <w:numFmt w:val="bullet"/>
      <w:lvlText w:val="В"/>
      <w:lvlJc w:val="left"/>
    </w:lvl>
    <w:lvl w:ilvl="1" w:tplc="CA8268F6">
      <w:numFmt w:val="decimal"/>
      <w:lvlText w:val=""/>
      <w:lvlJc w:val="left"/>
    </w:lvl>
    <w:lvl w:ilvl="2" w:tplc="3C366A6A">
      <w:numFmt w:val="decimal"/>
      <w:lvlText w:val=""/>
      <w:lvlJc w:val="left"/>
    </w:lvl>
    <w:lvl w:ilvl="3" w:tplc="CE320898">
      <w:numFmt w:val="decimal"/>
      <w:lvlText w:val=""/>
      <w:lvlJc w:val="left"/>
    </w:lvl>
    <w:lvl w:ilvl="4" w:tplc="171ABB7C">
      <w:numFmt w:val="decimal"/>
      <w:lvlText w:val=""/>
      <w:lvlJc w:val="left"/>
    </w:lvl>
    <w:lvl w:ilvl="5" w:tplc="2528CDC0">
      <w:numFmt w:val="decimal"/>
      <w:lvlText w:val=""/>
      <w:lvlJc w:val="left"/>
    </w:lvl>
    <w:lvl w:ilvl="6" w:tplc="B82AC1E4">
      <w:numFmt w:val="decimal"/>
      <w:lvlText w:val=""/>
      <w:lvlJc w:val="left"/>
    </w:lvl>
    <w:lvl w:ilvl="7" w:tplc="C7A0D280">
      <w:numFmt w:val="decimal"/>
      <w:lvlText w:val=""/>
      <w:lvlJc w:val="left"/>
    </w:lvl>
    <w:lvl w:ilvl="8" w:tplc="F84C2D52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1D6C315A"/>
    <w:lvl w:ilvl="0" w:tplc="B386C3CE">
      <w:start w:val="1"/>
      <w:numFmt w:val="bullet"/>
      <w:lvlText w:val="-"/>
      <w:lvlJc w:val="left"/>
    </w:lvl>
    <w:lvl w:ilvl="1" w:tplc="37563244">
      <w:numFmt w:val="decimal"/>
      <w:lvlText w:val=""/>
      <w:lvlJc w:val="left"/>
    </w:lvl>
    <w:lvl w:ilvl="2" w:tplc="D2B061F8">
      <w:numFmt w:val="decimal"/>
      <w:lvlText w:val=""/>
      <w:lvlJc w:val="left"/>
    </w:lvl>
    <w:lvl w:ilvl="3" w:tplc="CCDE012E">
      <w:numFmt w:val="decimal"/>
      <w:lvlText w:val=""/>
      <w:lvlJc w:val="left"/>
    </w:lvl>
    <w:lvl w:ilvl="4" w:tplc="86CA5CA2">
      <w:numFmt w:val="decimal"/>
      <w:lvlText w:val=""/>
      <w:lvlJc w:val="left"/>
    </w:lvl>
    <w:lvl w:ilvl="5" w:tplc="0DB88AB4">
      <w:numFmt w:val="decimal"/>
      <w:lvlText w:val=""/>
      <w:lvlJc w:val="left"/>
    </w:lvl>
    <w:lvl w:ilvl="6" w:tplc="B1E89C02">
      <w:numFmt w:val="decimal"/>
      <w:lvlText w:val=""/>
      <w:lvlJc w:val="left"/>
    </w:lvl>
    <w:lvl w:ilvl="7" w:tplc="948C227A">
      <w:numFmt w:val="decimal"/>
      <w:lvlText w:val=""/>
      <w:lvlJc w:val="left"/>
    </w:lvl>
    <w:lvl w:ilvl="8" w:tplc="258480B0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4D3A0A5C"/>
    <w:lvl w:ilvl="0" w:tplc="D026F97E">
      <w:start w:val="1"/>
      <w:numFmt w:val="bullet"/>
      <w:lvlText w:val="•"/>
      <w:lvlJc w:val="left"/>
    </w:lvl>
    <w:lvl w:ilvl="1" w:tplc="DFEE2962">
      <w:numFmt w:val="decimal"/>
      <w:lvlText w:val=""/>
      <w:lvlJc w:val="left"/>
    </w:lvl>
    <w:lvl w:ilvl="2" w:tplc="0CC09D72">
      <w:numFmt w:val="decimal"/>
      <w:lvlText w:val=""/>
      <w:lvlJc w:val="left"/>
    </w:lvl>
    <w:lvl w:ilvl="3" w:tplc="9FEA4D44">
      <w:numFmt w:val="decimal"/>
      <w:lvlText w:val=""/>
      <w:lvlJc w:val="left"/>
    </w:lvl>
    <w:lvl w:ilvl="4" w:tplc="9AF8C55A">
      <w:numFmt w:val="decimal"/>
      <w:lvlText w:val=""/>
      <w:lvlJc w:val="left"/>
    </w:lvl>
    <w:lvl w:ilvl="5" w:tplc="95184ECC">
      <w:numFmt w:val="decimal"/>
      <w:lvlText w:val=""/>
      <w:lvlJc w:val="left"/>
    </w:lvl>
    <w:lvl w:ilvl="6" w:tplc="4606E3D0">
      <w:numFmt w:val="decimal"/>
      <w:lvlText w:val=""/>
      <w:lvlJc w:val="left"/>
    </w:lvl>
    <w:lvl w:ilvl="7" w:tplc="461CF29C">
      <w:numFmt w:val="decimal"/>
      <w:lvlText w:val=""/>
      <w:lvlJc w:val="left"/>
    </w:lvl>
    <w:lvl w:ilvl="8" w:tplc="079646BA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A4F24998"/>
    <w:lvl w:ilvl="0" w:tplc="DDC433E0">
      <w:start w:val="1"/>
      <w:numFmt w:val="bullet"/>
      <w:lvlText w:val="В"/>
      <w:lvlJc w:val="left"/>
    </w:lvl>
    <w:lvl w:ilvl="1" w:tplc="77BA7F5A">
      <w:numFmt w:val="decimal"/>
      <w:lvlText w:val=""/>
      <w:lvlJc w:val="left"/>
    </w:lvl>
    <w:lvl w:ilvl="2" w:tplc="00900068">
      <w:numFmt w:val="decimal"/>
      <w:lvlText w:val=""/>
      <w:lvlJc w:val="left"/>
    </w:lvl>
    <w:lvl w:ilvl="3" w:tplc="E2E2970E">
      <w:numFmt w:val="decimal"/>
      <w:lvlText w:val=""/>
      <w:lvlJc w:val="left"/>
    </w:lvl>
    <w:lvl w:ilvl="4" w:tplc="623281EE">
      <w:numFmt w:val="decimal"/>
      <w:lvlText w:val=""/>
      <w:lvlJc w:val="left"/>
    </w:lvl>
    <w:lvl w:ilvl="5" w:tplc="E700718C">
      <w:numFmt w:val="decimal"/>
      <w:lvlText w:val=""/>
      <w:lvlJc w:val="left"/>
    </w:lvl>
    <w:lvl w:ilvl="6" w:tplc="6DD4E790">
      <w:numFmt w:val="decimal"/>
      <w:lvlText w:val=""/>
      <w:lvlJc w:val="left"/>
    </w:lvl>
    <w:lvl w:ilvl="7" w:tplc="2D461AC4">
      <w:numFmt w:val="decimal"/>
      <w:lvlText w:val=""/>
      <w:lvlJc w:val="left"/>
    </w:lvl>
    <w:lvl w:ilvl="8" w:tplc="466C0776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D7CC3E02"/>
    <w:lvl w:ilvl="0" w:tplc="3A8EAAA8">
      <w:start w:val="3"/>
      <w:numFmt w:val="decimal"/>
      <w:lvlText w:val="%1."/>
      <w:lvlJc w:val="left"/>
    </w:lvl>
    <w:lvl w:ilvl="1" w:tplc="9BBAAC54">
      <w:numFmt w:val="decimal"/>
      <w:lvlText w:val=""/>
      <w:lvlJc w:val="left"/>
    </w:lvl>
    <w:lvl w:ilvl="2" w:tplc="C694912C">
      <w:numFmt w:val="decimal"/>
      <w:lvlText w:val=""/>
      <w:lvlJc w:val="left"/>
    </w:lvl>
    <w:lvl w:ilvl="3" w:tplc="C5361E6A">
      <w:numFmt w:val="decimal"/>
      <w:lvlText w:val=""/>
      <w:lvlJc w:val="left"/>
    </w:lvl>
    <w:lvl w:ilvl="4" w:tplc="33442860">
      <w:numFmt w:val="decimal"/>
      <w:lvlText w:val=""/>
      <w:lvlJc w:val="left"/>
    </w:lvl>
    <w:lvl w:ilvl="5" w:tplc="4DFE875A">
      <w:numFmt w:val="decimal"/>
      <w:lvlText w:val=""/>
      <w:lvlJc w:val="left"/>
    </w:lvl>
    <w:lvl w:ilvl="6" w:tplc="0F04479C">
      <w:numFmt w:val="decimal"/>
      <w:lvlText w:val=""/>
      <w:lvlJc w:val="left"/>
    </w:lvl>
    <w:lvl w:ilvl="7" w:tplc="B276C4F4">
      <w:numFmt w:val="decimal"/>
      <w:lvlText w:val=""/>
      <w:lvlJc w:val="left"/>
    </w:lvl>
    <w:lvl w:ilvl="8" w:tplc="4CBC25F6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166A3ACE"/>
    <w:lvl w:ilvl="0" w:tplc="6E147FD8">
      <w:start w:val="1"/>
      <w:numFmt w:val="bullet"/>
      <w:lvlText w:val="-"/>
      <w:lvlJc w:val="left"/>
    </w:lvl>
    <w:lvl w:ilvl="1" w:tplc="E1B0E130">
      <w:numFmt w:val="decimal"/>
      <w:lvlText w:val=""/>
      <w:lvlJc w:val="left"/>
    </w:lvl>
    <w:lvl w:ilvl="2" w:tplc="76F4101E">
      <w:numFmt w:val="decimal"/>
      <w:lvlText w:val=""/>
      <w:lvlJc w:val="left"/>
    </w:lvl>
    <w:lvl w:ilvl="3" w:tplc="B8A297D2">
      <w:numFmt w:val="decimal"/>
      <w:lvlText w:val=""/>
      <w:lvlJc w:val="left"/>
    </w:lvl>
    <w:lvl w:ilvl="4" w:tplc="E01E6AC2">
      <w:numFmt w:val="decimal"/>
      <w:lvlText w:val=""/>
      <w:lvlJc w:val="left"/>
    </w:lvl>
    <w:lvl w:ilvl="5" w:tplc="2D20B29C">
      <w:numFmt w:val="decimal"/>
      <w:lvlText w:val=""/>
      <w:lvlJc w:val="left"/>
    </w:lvl>
    <w:lvl w:ilvl="6" w:tplc="AE8A90EE">
      <w:numFmt w:val="decimal"/>
      <w:lvlText w:val=""/>
      <w:lvlJc w:val="left"/>
    </w:lvl>
    <w:lvl w:ilvl="7" w:tplc="7A185D2E">
      <w:numFmt w:val="decimal"/>
      <w:lvlText w:val=""/>
      <w:lvlJc w:val="left"/>
    </w:lvl>
    <w:lvl w:ilvl="8" w:tplc="3EE0A5A8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BC9C332C"/>
    <w:lvl w:ilvl="0" w:tplc="74EE7228">
      <w:start w:val="1"/>
      <w:numFmt w:val="bullet"/>
      <w:lvlText w:val="С"/>
      <w:lvlJc w:val="left"/>
    </w:lvl>
    <w:lvl w:ilvl="1" w:tplc="0764E352">
      <w:start w:val="1"/>
      <w:numFmt w:val="bullet"/>
      <w:lvlText w:val="В"/>
      <w:lvlJc w:val="left"/>
    </w:lvl>
    <w:lvl w:ilvl="2" w:tplc="44B2E62E">
      <w:numFmt w:val="decimal"/>
      <w:lvlText w:val=""/>
      <w:lvlJc w:val="left"/>
    </w:lvl>
    <w:lvl w:ilvl="3" w:tplc="1CF6533C">
      <w:numFmt w:val="decimal"/>
      <w:lvlText w:val=""/>
      <w:lvlJc w:val="left"/>
    </w:lvl>
    <w:lvl w:ilvl="4" w:tplc="7B3AC588">
      <w:numFmt w:val="decimal"/>
      <w:lvlText w:val=""/>
      <w:lvlJc w:val="left"/>
    </w:lvl>
    <w:lvl w:ilvl="5" w:tplc="9BDE2C44">
      <w:numFmt w:val="decimal"/>
      <w:lvlText w:val=""/>
      <w:lvlJc w:val="left"/>
    </w:lvl>
    <w:lvl w:ilvl="6" w:tplc="740C93B2">
      <w:numFmt w:val="decimal"/>
      <w:lvlText w:val=""/>
      <w:lvlJc w:val="left"/>
    </w:lvl>
    <w:lvl w:ilvl="7" w:tplc="BD84EB84">
      <w:numFmt w:val="decimal"/>
      <w:lvlText w:val=""/>
      <w:lvlJc w:val="left"/>
    </w:lvl>
    <w:lvl w:ilvl="8" w:tplc="B186FCB6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557018BC"/>
    <w:lvl w:ilvl="0" w:tplc="2B40B586">
      <w:start w:val="1"/>
      <w:numFmt w:val="bullet"/>
      <w:lvlText w:val="-"/>
      <w:lvlJc w:val="left"/>
    </w:lvl>
    <w:lvl w:ilvl="1" w:tplc="61B03390">
      <w:numFmt w:val="decimal"/>
      <w:lvlText w:val=""/>
      <w:lvlJc w:val="left"/>
    </w:lvl>
    <w:lvl w:ilvl="2" w:tplc="6648326A">
      <w:numFmt w:val="decimal"/>
      <w:lvlText w:val=""/>
      <w:lvlJc w:val="left"/>
    </w:lvl>
    <w:lvl w:ilvl="3" w:tplc="58EE21C8">
      <w:numFmt w:val="decimal"/>
      <w:lvlText w:val=""/>
      <w:lvlJc w:val="left"/>
    </w:lvl>
    <w:lvl w:ilvl="4" w:tplc="38F6A7E4">
      <w:numFmt w:val="decimal"/>
      <w:lvlText w:val=""/>
      <w:lvlJc w:val="left"/>
    </w:lvl>
    <w:lvl w:ilvl="5" w:tplc="7AE62774">
      <w:numFmt w:val="decimal"/>
      <w:lvlText w:val=""/>
      <w:lvlJc w:val="left"/>
    </w:lvl>
    <w:lvl w:ilvl="6" w:tplc="EDD23576">
      <w:numFmt w:val="decimal"/>
      <w:lvlText w:val=""/>
      <w:lvlJc w:val="left"/>
    </w:lvl>
    <w:lvl w:ilvl="7" w:tplc="7960D5FE">
      <w:numFmt w:val="decimal"/>
      <w:lvlText w:val=""/>
      <w:lvlJc w:val="left"/>
    </w:lvl>
    <w:lvl w:ilvl="8" w:tplc="1BBC62EA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80A49C6C"/>
    <w:lvl w:ilvl="0" w:tplc="653C41A6">
      <w:start w:val="1"/>
      <w:numFmt w:val="bullet"/>
      <w:lvlText w:val="-"/>
      <w:lvlJc w:val="left"/>
    </w:lvl>
    <w:lvl w:ilvl="1" w:tplc="0E845130">
      <w:start w:val="1"/>
      <w:numFmt w:val="bullet"/>
      <w:lvlText w:val="и"/>
      <w:lvlJc w:val="left"/>
    </w:lvl>
    <w:lvl w:ilvl="2" w:tplc="FF202A52">
      <w:numFmt w:val="decimal"/>
      <w:lvlText w:val=""/>
      <w:lvlJc w:val="left"/>
    </w:lvl>
    <w:lvl w:ilvl="3" w:tplc="01BA91E8">
      <w:numFmt w:val="decimal"/>
      <w:lvlText w:val=""/>
      <w:lvlJc w:val="left"/>
    </w:lvl>
    <w:lvl w:ilvl="4" w:tplc="F81E24A4">
      <w:numFmt w:val="decimal"/>
      <w:lvlText w:val=""/>
      <w:lvlJc w:val="left"/>
    </w:lvl>
    <w:lvl w:ilvl="5" w:tplc="F0E4015A">
      <w:numFmt w:val="decimal"/>
      <w:lvlText w:val=""/>
      <w:lvlJc w:val="left"/>
    </w:lvl>
    <w:lvl w:ilvl="6" w:tplc="51E06898">
      <w:numFmt w:val="decimal"/>
      <w:lvlText w:val=""/>
      <w:lvlJc w:val="left"/>
    </w:lvl>
    <w:lvl w:ilvl="7" w:tplc="E9867DFA">
      <w:numFmt w:val="decimal"/>
      <w:lvlText w:val=""/>
      <w:lvlJc w:val="left"/>
    </w:lvl>
    <w:lvl w:ilvl="8" w:tplc="4CB8898A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6CA67F74"/>
    <w:lvl w:ilvl="0" w:tplc="EEC6AD88">
      <w:start w:val="7"/>
      <w:numFmt w:val="decimal"/>
      <w:lvlText w:val="%1."/>
      <w:lvlJc w:val="left"/>
    </w:lvl>
    <w:lvl w:ilvl="1" w:tplc="DBDADC20">
      <w:numFmt w:val="decimal"/>
      <w:lvlText w:val=""/>
      <w:lvlJc w:val="left"/>
    </w:lvl>
    <w:lvl w:ilvl="2" w:tplc="3B54530A">
      <w:numFmt w:val="decimal"/>
      <w:lvlText w:val=""/>
      <w:lvlJc w:val="left"/>
    </w:lvl>
    <w:lvl w:ilvl="3" w:tplc="3E861438">
      <w:numFmt w:val="decimal"/>
      <w:lvlText w:val=""/>
      <w:lvlJc w:val="left"/>
    </w:lvl>
    <w:lvl w:ilvl="4" w:tplc="000074BA">
      <w:numFmt w:val="decimal"/>
      <w:lvlText w:val=""/>
      <w:lvlJc w:val="left"/>
    </w:lvl>
    <w:lvl w:ilvl="5" w:tplc="A74EE360">
      <w:numFmt w:val="decimal"/>
      <w:lvlText w:val=""/>
      <w:lvlJc w:val="left"/>
    </w:lvl>
    <w:lvl w:ilvl="6" w:tplc="6100B092">
      <w:numFmt w:val="decimal"/>
      <w:lvlText w:val=""/>
      <w:lvlJc w:val="left"/>
    </w:lvl>
    <w:lvl w:ilvl="7" w:tplc="4518334A">
      <w:numFmt w:val="decimal"/>
      <w:lvlText w:val=""/>
      <w:lvlJc w:val="left"/>
    </w:lvl>
    <w:lvl w:ilvl="8" w:tplc="E4A659F2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4E125908"/>
    <w:lvl w:ilvl="0" w:tplc="E9E48960">
      <w:start w:val="1"/>
      <w:numFmt w:val="bullet"/>
      <w:lvlText w:val="-"/>
      <w:lvlJc w:val="left"/>
    </w:lvl>
    <w:lvl w:ilvl="1" w:tplc="A058F90E">
      <w:numFmt w:val="decimal"/>
      <w:lvlText w:val=""/>
      <w:lvlJc w:val="left"/>
    </w:lvl>
    <w:lvl w:ilvl="2" w:tplc="331E5280">
      <w:numFmt w:val="decimal"/>
      <w:lvlText w:val=""/>
      <w:lvlJc w:val="left"/>
    </w:lvl>
    <w:lvl w:ilvl="3" w:tplc="8A9E3964">
      <w:numFmt w:val="decimal"/>
      <w:lvlText w:val=""/>
      <w:lvlJc w:val="left"/>
    </w:lvl>
    <w:lvl w:ilvl="4" w:tplc="FE42E944">
      <w:numFmt w:val="decimal"/>
      <w:lvlText w:val=""/>
      <w:lvlJc w:val="left"/>
    </w:lvl>
    <w:lvl w:ilvl="5" w:tplc="8234858C">
      <w:numFmt w:val="decimal"/>
      <w:lvlText w:val=""/>
      <w:lvlJc w:val="left"/>
    </w:lvl>
    <w:lvl w:ilvl="6" w:tplc="F342CBC6">
      <w:numFmt w:val="decimal"/>
      <w:lvlText w:val=""/>
      <w:lvlJc w:val="left"/>
    </w:lvl>
    <w:lvl w:ilvl="7" w:tplc="EA2E8082">
      <w:numFmt w:val="decimal"/>
      <w:lvlText w:val=""/>
      <w:lvlJc w:val="left"/>
    </w:lvl>
    <w:lvl w:ilvl="8" w:tplc="615A14B8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AE7A32B8"/>
    <w:lvl w:ilvl="0" w:tplc="35101B12">
      <w:start w:val="8"/>
      <w:numFmt w:val="decimal"/>
      <w:lvlText w:val="%1."/>
      <w:lvlJc w:val="left"/>
    </w:lvl>
    <w:lvl w:ilvl="1" w:tplc="D3BC499E">
      <w:numFmt w:val="decimal"/>
      <w:lvlText w:val=""/>
      <w:lvlJc w:val="left"/>
    </w:lvl>
    <w:lvl w:ilvl="2" w:tplc="8E049C34">
      <w:numFmt w:val="decimal"/>
      <w:lvlText w:val=""/>
      <w:lvlJc w:val="left"/>
    </w:lvl>
    <w:lvl w:ilvl="3" w:tplc="F2565702">
      <w:numFmt w:val="decimal"/>
      <w:lvlText w:val=""/>
      <w:lvlJc w:val="left"/>
    </w:lvl>
    <w:lvl w:ilvl="4" w:tplc="8146CF3E">
      <w:numFmt w:val="decimal"/>
      <w:lvlText w:val=""/>
      <w:lvlJc w:val="left"/>
    </w:lvl>
    <w:lvl w:ilvl="5" w:tplc="00EE283E">
      <w:numFmt w:val="decimal"/>
      <w:lvlText w:val=""/>
      <w:lvlJc w:val="left"/>
    </w:lvl>
    <w:lvl w:ilvl="6" w:tplc="5762DD74">
      <w:numFmt w:val="decimal"/>
      <w:lvlText w:val=""/>
      <w:lvlJc w:val="left"/>
    </w:lvl>
    <w:lvl w:ilvl="7" w:tplc="45EE2C8C">
      <w:numFmt w:val="decimal"/>
      <w:lvlText w:val=""/>
      <w:lvlJc w:val="left"/>
    </w:lvl>
    <w:lvl w:ilvl="8" w:tplc="7778A040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8"/>
  </w:num>
  <w:num w:numId="12">
    <w:abstractNumId w:val="19"/>
  </w:num>
  <w:num w:numId="13">
    <w:abstractNumId w:val="9"/>
  </w:num>
  <w:num w:numId="14">
    <w:abstractNumId w:val="5"/>
  </w:num>
  <w:num w:numId="15">
    <w:abstractNumId w:val="21"/>
  </w:num>
  <w:num w:numId="16">
    <w:abstractNumId w:val="17"/>
  </w:num>
  <w:num w:numId="17">
    <w:abstractNumId w:val="23"/>
  </w:num>
  <w:num w:numId="18">
    <w:abstractNumId w:val="22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B2E13"/>
    <w:rsid w:val="00007515"/>
    <w:rsid w:val="00011A76"/>
    <w:rsid w:val="00013716"/>
    <w:rsid w:val="00046D58"/>
    <w:rsid w:val="00060DAD"/>
    <w:rsid w:val="000951F4"/>
    <w:rsid w:val="000C065F"/>
    <w:rsid w:val="000C4987"/>
    <w:rsid w:val="000E1A24"/>
    <w:rsid w:val="000F6CB9"/>
    <w:rsid w:val="001161C9"/>
    <w:rsid w:val="00146722"/>
    <w:rsid w:val="00152459"/>
    <w:rsid w:val="0015471F"/>
    <w:rsid w:val="00180974"/>
    <w:rsid w:val="00191867"/>
    <w:rsid w:val="001A3268"/>
    <w:rsid w:val="00202067"/>
    <w:rsid w:val="002440FB"/>
    <w:rsid w:val="00285D72"/>
    <w:rsid w:val="002A69CA"/>
    <w:rsid w:val="002F7816"/>
    <w:rsid w:val="0034081F"/>
    <w:rsid w:val="00377E62"/>
    <w:rsid w:val="00381918"/>
    <w:rsid w:val="00393061"/>
    <w:rsid w:val="003E0D8D"/>
    <w:rsid w:val="00422EB4"/>
    <w:rsid w:val="00423F50"/>
    <w:rsid w:val="00456B1D"/>
    <w:rsid w:val="00474EE9"/>
    <w:rsid w:val="00490AA7"/>
    <w:rsid w:val="004A28F8"/>
    <w:rsid w:val="00501794"/>
    <w:rsid w:val="00567E27"/>
    <w:rsid w:val="006044C0"/>
    <w:rsid w:val="006A1283"/>
    <w:rsid w:val="006C50C4"/>
    <w:rsid w:val="006E507B"/>
    <w:rsid w:val="006E561A"/>
    <w:rsid w:val="00722148"/>
    <w:rsid w:val="0078280C"/>
    <w:rsid w:val="007845B7"/>
    <w:rsid w:val="0079136C"/>
    <w:rsid w:val="007B211A"/>
    <w:rsid w:val="007F08D1"/>
    <w:rsid w:val="00821D39"/>
    <w:rsid w:val="00825EDD"/>
    <w:rsid w:val="0083613C"/>
    <w:rsid w:val="008570D5"/>
    <w:rsid w:val="00864589"/>
    <w:rsid w:val="008E73BD"/>
    <w:rsid w:val="008E7F58"/>
    <w:rsid w:val="008F64D8"/>
    <w:rsid w:val="0090298B"/>
    <w:rsid w:val="009859B4"/>
    <w:rsid w:val="009B50DF"/>
    <w:rsid w:val="009F366D"/>
    <w:rsid w:val="00A14237"/>
    <w:rsid w:val="00A401A8"/>
    <w:rsid w:val="00AC79C2"/>
    <w:rsid w:val="00AE5909"/>
    <w:rsid w:val="00B02386"/>
    <w:rsid w:val="00B27C2A"/>
    <w:rsid w:val="00BB4A3C"/>
    <w:rsid w:val="00BE523E"/>
    <w:rsid w:val="00C121EF"/>
    <w:rsid w:val="00C25062"/>
    <w:rsid w:val="00C5663E"/>
    <w:rsid w:val="00C918C4"/>
    <w:rsid w:val="00CB053B"/>
    <w:rsid w:val="00CB2E13"/>
    <w:rsid w:val="00CE091E"/>
    <w:rsid w:val="00CF09C9"/>
    <w:rsid w:val="00D164AF"/>
    <w:rsid w:val="00D85607"/>
    <w:rsid w:val="00DC1F96"/>
    <w:rsid w:val="00E347CA"/>
    <w:rsid w:val="00E40CF6"/>
    <w:rsid w:val="00E40FFA"/>
    <w:rsid w:val="00E85373"/>
    <w:rsid w:val="00E86BD2"/>
    <w:rsid w:val="00EC1C5A"/>
    <w:rsid w:val="00ED6BD0"/>
    <w:rsid w:val="00EF4079"/>
    <w:rsid w:val="00EF4FA2"/>
    <w:rsid w:val="00F17629"/>
    <w:rsid w:val="00F26C1F"/>
    <w:rsid w:val="00F505F6"/>
    <w:rsid w:val="00F53C37"/>
    <w:rsid w:val="00FF5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AFDEA6B"/>
  <w15:docId w15:val="{62DF6B32-A93B-49C9-9589-CF99343C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17</Pages>
  <Words>6191</Words>
  <Characters>35291</Characters>
  <Application>Microsoft Office Word</Application>
  <DocSecurity>0</DocSecurity>
  <Lines>294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Гульнур</cp:lastModifiedBy>
  <cp:revision>62</cp:revision>
  <dcterms:created xsi:type="dcterms:W3CDTF">2022-04-05T08:38:00Z</dcterms:created>
  <dcterms:modified xsi:type="dcterms:W3CDTF">2024-04-08T12:17:00Z</dcterms:modified>
</cp:coreProperties>
</file>