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EC4" w:rsidRDefault="0099660B">
      <w:pPr>
        <w:pStyle w:val="a7"/>
        <w:spacing w:line="360" w:lineRule="auto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Муниципальное бюджетное дошкольное образо</w:t>
      </w:r>
      <w:r w:rsidR="00491288">
        <w:rPr>
          <w:rFonts w:ascii="Times New Roman" w:hAnsi="Times New Roman"/>
        </w:rPr>
        <w:t xml:space="preserve">вательное учреждение </w:t>
      </w:r>
      <w:proofErr w:type="spellStart"/>
      <w:r w:rsidR="00491288">
        <w:rPr>
          <w:rFonts w:ascii="Times New Roman" w:hAnsi="Times New Roman"/>
        </w:rPr>
        <w:t>Атабаевский</w:t>
      </w:r>
      <w:proofErr w:type="spellEnd"/>
      <w:r w:rsidR="00491288">
        <w:rPr>
          <w:rFonts w:ascii="Times New Roman" w:hAnsi="Times New Roman"/>
        </w:rPr>
        <w:t xml:space="preserve"> </w:t>
      </w:r>
      <w:r w:rsidR="003570B7">
        <w:rPr>
          <w:rFonts w:ascii="Times New Roman" w:hAnsi="Times New Roman"/>
        </w:rPr>
        <w:t xml:space="preserve"> детский сад «</w:t>
      </w:r>
      <w:proofErr w:type="spellStart"/>
      <w:r w:rsidR="003570B7">
        <w:rPr>
          <w:rFonts w:ascii="Times New Roman" w:hAnsi="Times New Roman"/>
        </w:rPr>
        <w:t>Чишмэкэй</w:t>
      </w:r>
      <w:proofErr w:type="spellEnd"/>
      <w:r>
        <w:rPr>
          <w:rFonts w:ascii="Times New Roman" w:hAnsi="Times New Roman"/>
        </w:rPr>
        <w:t xml:space="preserve">» </w:t>
      </w:r>
      <w:proofErr w:type="spellStart"/>
      <w:r>
        <w:rPr>
          <w:rFonts w:ascii="Times New Roman" w:hAnsi="Times New Roman"/>
        </w:rPr>
        <w:t>Лаишевского</w:t>
      </w:r>
      <w:proofErr w:type="spellEnd"/>
      <w:r>
        <w:rPr>
          <w:rFonts w:ascii="Times New Roman" w:hAnsi="Times New Roman"/>
        </w:rPr>
        <w:t xml:space="preserve"> муниципального района Республики Татарстан</w:t>
      </w:r>
    </w:p>
    <w:p w:rsidR="00CE6EC4" w:rsidRDefault="00CE6EC4">
      <w:pPr>
        <w:pStyle w:val="a7"/>
        <w:spacing w:line="360" w:lineRule="auto"/>
        <w:jc w:val="center"/>
        <w:rPr>
          <w:rFonts w:ascii="Times New Roman" w:hAnsi="Times New Roman"/>
        </w:rPr>
      </w:pPr>
    </w:p>
    <w:p w:rsidR="00CE6EC4" w:rsidRDefault="0099660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91288"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>Утверждаю</w:t>
      </w:r>
    </w:p>
    <w:p w:rsidR="00491288" w:rsidRDefault="00491288" w:rsidP="00491288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99660B">
        <w:rPr>
          <w:rFonts w:ascii="Times New Roman" w:hAnsi="Times New Roman"/>
          <w:sz w:val="24"/>
          <w:szCs w:val="24"/>
        </w:rPr>
        <w:tab/>
      </w:r>
      <w:r w:rsidR="0099660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9660B">
        <w:rPr>
          <w:rFonts w:ascii="Times New Roman" w:hAnsi="Times New Roman"/>
          <w:sz w:val="24"/>
          <w:szCs w:val="24"/>
        </w:rPr>
        <w:t>Заведующий МБДОУ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Атабаевского</w:t>
      </w:r>
      <w:proofErr w:type="spellEnd"/>
    </w:p>
    <w:p w:rsidR="00CE6EC4" w:rsidRDefault="0099660B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9128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детского   </w:t>
      </w:r>
      <w:r>
        <w:rPr>
          <w:rFonts w:ascii="Times New Roman" w:hAnsi="Times New Roman"/>
          <w:sz w:val="24"/>
          <w:szCs w:val="24"/>
        </w:rPr>
        <w:t>сад</w:t>
      </w:r>
      <w:r w:rsidR="00491288">
        <w:rPr>
          <w:rFonts w:ascii="Times New Roman" w:hAnsi="Times New Roman"/>
          <w:sz w:val="24"/>
          <w:szCs w:val="24"/>
        </w:rPr>
        <w:t>а «</w:t>
      </w:r>
      <w:proofErr w:type="spellStart"/>
      <w:r w:rsidR="00491288">
        <w:rPr>
          <w:rFonts w:ascii="Times New Roman" w:hAnsi="Times New Roman"/>
          <w:sz w:val="24"/>
          <w:szCs w:val="24"/>
        </w:rPr>
        <w:t>Чишмэкэй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CE6EC4" w:rsidRDefault="00491288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__________ </w:t>
      </w:r>
      <w:proofErr w:type="spellStart"/>
      <w:r>
        <w:rPr>
          <w:rFonts w:ascii="Times New Roman" w:hAnsi="Times New Roman"/>
          <w:sz w:val="24"/>
          <w:szCs w:val="24"/>
        </w:rPr>
        <w:t>Л.С.Сибгатуллина</w:t>
      </w:r>
      <w:proofErr w:type="spellEnd"/>
    </w:p>
    <w:p w:rsidR="00CE6EC4" w:rsidRDefault="0099660B" w:rsidP="003570B7">
      <w:pPr>
        <w:pStyle w:val="a7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CE6EC4" w:rsidRDefault="00CE6EC4">
      <w:pPr>
        <w:pStyle w:val="a7"/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:rsidR="00CE6EC4" w:rsidRDefault="00CE6EC4">
      <w:pPr>
        <w:pStyle w:val="a7"/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:rsidR="00CE6EC4" w:rsidRDefault="00CE6EC4">
      <w:pPr>
        <w:pStyle w:val="a7"/>
        <w:spacing w:line="360" w:lineRule="auto"/>
        <w:rPr>
          <w:rFonts w:ascii="Times New Roman" w:hAnsi="Times New Roman"/>
          <w:sz w:val="32"/>
          <w:szCs w:val="32"/>
        </w:rPr>
      </w:pPr>
    </w:p>
    <w:p w:rsidR="00CE6EC4" w:rsidRDefault="00CE6EC4">
      <w:pPr>
        <w:pStyle w:val="a7"/>
        <w:spacing w:line="360" w:lineRule="auto"/>
        <w:jc w:val="center"/>
        <w:rPr>
          <w:rFonts w:ascii="Times New Roman" w:hAnsi="Times New Roman"/>
          <w:sz w:val="44"/>
          <w:szCs w:val="44"/>
        </w:rPr>
      </w:pPr>
    </w:p>
    <w:p w:rsidR="00CE6EC4" w:rsidRDefault="0099660B">
      <w:pPr>
        <w:pStyle w:val="a7"/>
        <w:spacing w:line="360" w:lineRule="auto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 xml:space="preserve">Отчет </w:t>
      </w:r>
    </w:p>
    <w:p w:rsidR="00CE6EC4" w:rsidRDefault="0099660B">
      <w:pPr>
        <w:pStyle w:val="a7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результатах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самообследования</w:t>
      </w:r>
      <w:proofErr w:type="spellEnd"/>
    </w:p>
    <w:p w:rsidR="00CE6EC4" w:rsidRDefault="0099660B">
      <w:pPr>
        <w:pStyle w:val="a7"/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бюджетного дошкольного  образовательного учреждения</w:t>
      </w:r>
      <w:r w:rsidR="004912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1288">
        <w:rPr>
          <w:rFonts w:ascii="Times New Roman" w:hAnsi="Times New Roman"/>
          <w:sz w:val="28"/>
          <w:szCs w:val="28"/>
        </w:rPr>
        <w:t>Атабавского</w:t>
      </w:r>
      <w:proofErr w:type="spellEnd"/>
      <w:r w:rsidR="00491288">
        <w:rPr>
          <w:rFonts w:ascii="Times New Roman" w:hAnsi="Times New Roman"/>
          <w:sz w:val="28"/>
          <w:szCs w:val="28"/>
        </w:rPr>
        <w:t xml:space="preserve"> детского сада «</w:t>
      </w:r>
      <w:proofErr w:type="spellStart"/>
      <w:r w:rsidR="00491288">
        <w:rPr>
          <w:rFonts w:ascii="Times New Roman" w:hAnsi="Times New Roman"/>
          <w:sz w:val="28"/>
          <w:szCs w:val="28"/>
        </w:rPr>
        <w:t>Чишмэкэй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Лаишевского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 Республики Татарстан</w:t>
      </w:r>
    </w:p>
    <w:p w:rsidR="00CE6EC4" w:rsidRDefault="00CE6EC4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CE6EC4" w:rsidRDefault="00CE6EC4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CE6EC4" w:rsidRDefault="00CE6EC4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CE6EC4" w:rsidRDefault="00CE6EC4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CE6EC4" w:rsidRDefault="00CE6EC4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CE6EC4" w:rsidRDefault="00CE6EC4">
      <w:pPr>
        <w:pStyle w:val="a7"/>
        <w:rPr>
          <w:rFonts w:ascii="Times New Roman" w:hAnsi="Times New Roman"/>
          <w:sz w:val="28"/>
          <w:szCs w:val="28"/>
        </w:rPr>
      </w:pPr>
    </w:p>
    <w:p w:rsidR="00CE6EC4" w:rsidRDefault="00CE6EC4">
      <w:pPr>
        <w:pStyle w:val="a7"/>
        <w:rPr>
          <w:rFonts w:ascii="Times New Roman" w:hAnsi="Times New Roman"/>
          <w:sz w:val="28"/>
          <w:szCs w:val="28"/>
        </w:rPr>
      </w:pPr>
    </w:p>
    <w:p w:rsidR="00CE6EC4" w:rsidRDefault="00CE6EC4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CE6EC4" w:rsidRDefault="00CE6EC4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CE6EC4" w:rsidRDefault="00CE6EC4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CE6EC4" w:rsidRDefault="00CE6EC4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CE6EC4" w:rsidRDefault="00CE6EC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CE6EC4" w:rsidRDefault="00CE6EC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CE6EC4" w:rsidRDefault="00CE6EC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CE6EC4" w:rsidRDefault="00CE6EC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CE6EC4" w:rsidRDefault="00CE6EC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CE6EC4" w:rsidRDefault="00CE6EC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CE6EC4" w:rsidRDefault="00CE6EC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CE6EC4" w:rsidRDefault="00CE6EC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CE6EC4" w:rsidRDefault="00CE6EC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CE6EC4" w:rsidRDefault="0099660B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2019г.</w:t>
      </w:r>
    </w:p>
    <w:p w:rsidR="003570B7" w:rsidRDefault="003570B7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3570B7" w:rsidRDefault="003570B7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CE6EC4" w:rsidRDefault="0099660B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Аналитическая часть</w:t>
      </w:r>
    </w:p>
    <w:p w:rsidR="00CE6EC4" w:rsidRDefault="00CE6EC4">
      <w:pPr>
        <w:pStyle w:val="a7"/>
        <w:jc w:val="center"/>
        <w:rPr>
          <w:rFonts w:ascii="Times New Roman" w:hAnsi="Times New Roman"/>
          <w:sz w:val="24"/>
          <w:szCs w:val="24"/>
        </w:rPr>
      </w:pPr>
    </w:p>
    <w:p w:rsidR="00CE6EC4" w:rsidRDefault="0099660B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1.Общие сведения об образовательной организации</w:t>
      </w:r>
    </w:p>
    <w:p w:rsidR="00CE6EC4" w:rsidRDefault="00CE6EC4">
      <w:pPr>
        <w:pStyle w:val="a7"/>
        <w:rPr>
          <w:rFonts w:ascii="Times New Roman" w:hAnsi="Times New Roman"/>
          <w:sz w:val="24"/>
          <w:szCs w:val="24"/>
        </w:rPr>
      </w:pPr>
    </w:p>
    <w:tbl>
      <w:tblPr>
        <w:tblStyle w:val="af4"/>
        <w:tblW w:w="5000" w:type="pct"/>
        <w:tblLook w:val="04A0"/>
      </w:tblPr>
      <w:tblGrid>
        <w:gridCol w:w="3651"/>
        <w:gridCol w:w="6599"/>
      </w:tblGrid>
      <w:tr w:rsidR="00CE6EC4">
        <w:tc>
          <w:tcPr>
            <w:tcW w:w="1781" w:type="pct"/>
          </w:tcPr>
          <w:p w:rsidR="00CE6EC4" w:rsidRDefault="0099660B">
            <w:pPr>
              <w:pStyle w:val="a7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19" w:type="pct"/>
          </w:tcPr>
          <w:p w:rsidR="00CE6EC4" w:rsidRDefault="0099660B">
            <w:pPr>
              <w:pStyle w:val="a7"/>
              <w:spacing w:before="120" w:after="120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</w:t>
            </w:r>
            <w:r w:rsidR="00491288">
              <w:rPr>
                <w:rFonts w:ascii="Times New Roman" w:hAnsi="Times New Roman"/>
                <w:sz w:val="24"/>
                <w:szCs w:val="24"/>
              </w:rPr>
              <w:t xml:space="preserve">вательное учреждение </w:t>
            </w:r>
            <w:proofErr w:type="spellStart"/>
            <w:r w:rsidR="00491288">
              <w:rPr>
                <w:rFonts w:ascii="Times New Roman" w:hAnsi="Times New Roman"/>
                <w:sz w:val="24"/>
                <w:szCs w:val="24"/>
              </w:rPr>
              <w:t>Атабаевский</w:t>
            </w:r>
            <w:proofErr w:type="spellEnd"/>
            <w:r w:rsidR="00491288">
              <w:rPr>
                <w:rFonts w:ascii="Times New Roman" w:hAnsi="Times New Roman"/>
                <w:sz w:val="24"/>
                <w:szCs w:val="24"/>
              </w:rPr>
              <w:t xml:space="preserve"> детский сад «</w:t>
            </w:r>
            <w:proofErr w:type="spellStart"/>
            <w:r w:rsidR="00491288">
              <w:rPr>
                <w:rFonts w:ascii="Times New Roman" w:hAnsi="Times New Roman"/>
                <w:sz w:val="24"/>
                <w:szCs w:val="24"/>
              </w:rPr>
              <w:t>Чишмэкэй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E6EC4">
        <w:tc>
          <w:tcPr>
            <w:tcW w:w="1781" w:type="pct"/>
          </w:tcPr>
          <w:p w:rsidR="00CE6EC4" w:rsidRDefault="0099660B">
            <w:pPr>
              <w:pStyle w:val="a7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3219" w:type="pct"/>
          </w:tcPr>
          <w:p w:rsidR="00CE6EC4" w:rsidRDefault="00491288">
            <w:pPr>
              <w:pStyle w:val="a7"/>
              <w:spacing w:before="120" w:after="120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Сагидяновна</w:t>
            </w:r>
            <w:proofErr w:type="spellEnd"/>
          </w:p>
        </w:tc>
      </w:tr>
      <w:tr w:rsidR="00CE6EC4">
        <w:tc>
          <w:tcPr>
            <w:tcW w:w="1781" w:type="pct"/>
          </w:tcPr>
          <w:p w:rsidR="00CE6EC4" w:rsidRDefault="0099660B">
            <w:pPr>
              <w:pStyle w:val="a7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19" w:type="pct"/>
          </w:tcPr>
          <w:p w:rsidR="00CE6EC4" w:rsidRDefault="00491288">
            <w:pPr>
              <w:pStyle w:val="a7"/>
              <w:spacing w:before="120" w:after="120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адрес. 422635</w:t>
            </w:r>
            <w:r w:rsidR="0099660B">
              <w:rPr>
                <w:rFonts w:ascii="Times New Roman" w:hAnsi="Times New Roman"/>
                <w:sz w:val="24"/>
                <w:szCs w:val="24"/>
              </w:rPr>
              <w:t xml:space="preserve"> Республика Татарстан, </w:t>
            </w:r>
            <w:proofErr w:type="spellStart"/>
            <w:r w:rsidR="0099660B">
              <w:rPr>
                <w:rFonts w:ascii="Times New Roman" w:hAnsi="Times New Roman"/>
                <w:sz w:val="24"/>
                <w:szCs w:val="24"/>
              </w:rPr>
              <w:t>Лаишевский</w:t>
            </w:r>
            <w:proofErr w:type="spellEnd"/>
            <w:r w:rsidR="00996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район, село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Атабаево</w:t>
            </w:r>
            <w:proofErr w:type="spellEnd"/>
            <w:r w:rsidR="0099660B">
              <w:rPr>
                <w:rFonts w:ascii="Times New Roman" w:hAnsi="Times New Roman"/>
                <w:sz w:val="24"/>
                <w:szCs w:val="24"/>
              </w:rPr>
              <w:t xml:space="preserve">, улица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Молодежная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14.</w:t>
            </w:r>
          </w:p>
          <w:p w:rsidR="00CE6EC4" w:rsidRDefault="00491288">
            <w:pPr>
              <w:pStyle w:val="a7"/>
              <w:spacing w:before="120" w:after="120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адрес. 422635</w:t>
            </w:r>
            <w:r w:rsidR="0099660B">
              <w:rPr>
                <w:rFonts w:ascii="Times New Roman" w:hAnsi="Times New Roman"/>
                <w:sz w:val="24"/>
                <w:szCs w:val="24"/>
              </w:rPr>
              <w:t xml:space="preserve"> Республика Татарстан, </w:t>
            </w:r>
            <w:proofErr w:type="spellStart"/>
            <w:r w:rsidR="0099660B">
              <w:rPr>
                <w:rFonts w:ascii="Times New Roman" w:hAnsi="Times New Roman"/>
                <w:sz w:val="24"/>
                <w:szCs w:val="24"/>
              </w:rPr>
              <w:t>Лаишевский</w:t>
            </w:r>
            <w:proofErr w:type="spellEnd"/>
            <w:r w:rsidR="00996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муниципа</w:t>
            </w:r>
            <w:r w:rsidR="003570B7">
              <w:rPr>
                <w:rFonts w:ascii="Times New Roman" w:hAnsi="Times New Roman"/>
                <w:sz w:val="24"/>
                <w:szCs w:val="24"/>
              </w:rPr>
              <w:t xml:space="preserve">льный район, село </w:t>
            </w:r>
            <w:proofErr w:type="spellStart"/>
            <w:r w:rsidR="003570B7">
              <w:rPr>
                <w:rFonts w:ascii="Times New Roman" w:hAnsi="Times New Roman"/>
                <w:sz w:val="24"/>
                <w:szCs w:val="24"/>
              </w:rPr>
              <w:t>Атабае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spellEnd"/>
            <w:r w:rsidR="0099660B">
              <w:rPr>
                <w:rFonts w:ascii="Times New Roman" w:hAnsi="Times New Roman"/>
                <w:sz w:val="24"/>
                <w:szCs w:val="24"/>
              </w:rPr>
              <w:t xml:space="preserve">, улица </w:t>
            </w:r>
            <w:r>
              <w:rPr>
                <w:rFonts w:ascii="Times New Roman" w:hAnsi="Times New Roman"/>
                <w:sz w:val="24"/>
                <w:szCs w:val="24"/>
              </w:rPr>
              <w:t>Молодежная д.14</w:t>
            </w:r>
          </w:p>
        </w:tc>
      </w:tr>
      <w:tr w:rsidR="00CE6EC4">
        <w:tc>
          <w:tcPr>
            <w:tcW w:w="1781" w:type="pct"/>
          </w:tcPr>
          <w:p w:rsidR="00CE6EC4" w:rsidRDefault="0099660B">
            <w:pPr>
              <w:pStyle w:val="a7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3219" w:type="pct"/>
          </w:tcPr>
          <w:p w:rsidR="00CE6EC4" w:rsidRDefault="00D5392D">
            <w:pPr>
              <w:pStyle w:val="a7"/>
              <w:spacing w:before="120" w:after="120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(84378) 4– 87</w:t>
            </w:r>
            <w:r w:rsidR="00996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996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E6EC4">
        <w:tc>
          <w:tcPr>
            <w:tcW w:w="1781" w:type="pct"/>
          </w:tcPr>
          <w:p w:rsidR="00CE6EC4" w:rsidRDefault="0099660B">
            <w:pPr>
              <w:pStyle w:val="a7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19" w:type="pct"/>
          </w:tcPr>
          <w:p w:rsidR="00CE6EC4" w:rsidRPr="00D5392D" w:rsidRDefault="00D5392D" w:rsidP="00D5392D">
            <w:pPr>
              <w:pStyle w:val="a7"/>
              <w:tabs>
                <w:tab w:val="left" w:pos="1305"/>
              </w:tabs>
              <w:spacing w:before="120" w:after="120"/>
              <w:ind w:firstLine="397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Bikkenina57@mail.ru</w:t>
            </w:r>
          </w:p>
        </w:tc>
      </w:tr>
      <w:tr w:rsidR="00CE6EC4">
        <w:tc>
          <w:tcPr>
            <w:tcW w:w="1781" w:type="pct"/>
          </w:tcPr>
          <w:p w:rsidR="00CE6EC4" w:rsidRDefault="0099660B">
            <w:pPr>
              <w:pStyle w:val="a7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3219" w:type="pct"/>
          </w:tcPr>
          <w:p w:rsidR="00CE6EC4" w:rsidRDefault="0099660B">
            <w:pPr>
              <w:pStyle w:val="a7"/>
              <w:spacing w:before="120" w:after="120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Лаишевского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CE6EC4">
        <w:tc>
          <w:tcPr>
            <w:tcW w:w="1781" w:type="pct"/>
          </w:tcPr>
          <w:p w:rsidR="00CE6EC4" w:rsidRDefault="0099660B">
            <w:pPr>
              <w:pStyle w:val="a7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3219" w:type="pct"/>
          </w:tcPr>
          <w:p w:rsidR="00D5392D" w:rsidRPr="00D5392D" w:rsidRDefault="00D5392D" w:rsidP="00D5392D">
            <w:pPr>
              <w:rPr>
                <w:sz w:val="24"/>
                <w:szCs w:val="24"/>
              </w:rPr>
            </w:pPr>
            <w:r w:rsidRPr="00D5392D">
              <w:rPr>
                <w:sz w:val="24"/>
                <w:szCs w:val="24"/>
              </w:rPr>
              <w:t xml:space="preserve">Лицензия на  </w:t>
            </w:r>
            <w:proofErr w:type="gramStart"/>
            <w:r w:rsidRPr="00D5392D">
              <w:rPr>
                <w:sz w:val="24"/>
                <w:szCs w:val="24"/>
              </w:rPr>
              <w:t>право ведения</w:t>
            </w:r>
            <w:proofErr w:type="gramEnd"/>
            <w:r w:rsidRPr="00D5392D">
              <w:rPr>
                <w:sz w:val="24"/>
                <w:szCs w:val="24"/>
              </w:rPr>
              <w:t>  образовательной деятельности РТ  № 7381 от 29 октября 2015г. Серия 16Л01 № 0003311. Срок действия – бессрочно</w:t>
            </w:r>
            <w:proofErr w:type="gramStart"/>
            <w:r w:rsidRPr="00D5392D">
              <w:rPr>
                <w:sz w:val="24"/>
                <w:szCs w:val="24"/>
              </w:rPr>
              <w:t>..</w:t>
            </w:r>
            <w:proofErr w:type="gramEnd"/>
          </w:p>
          <w:p w:rsidR="00CE6EC4" w:rsidRDefault="00CE6EC4">
            <w:pPr>
              <w:pStyle w:val="a7"/>
              <w:spacing w:before="120" w:after="120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EC4">
        <w:tc>
          <w:tcPr>
            <w:tcW w:w="1781" w:type="pct"/>
          </w:tcPr>
          <w:p w:rsidR="00CE6EC4" w:rsidRDefault="0099660B">
            <w:pPr>
              <w:pStyle w:val="a7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свидетельств</w:t>
            </w:r>
          </w:p>
        </w:tc>
        <w:tc>
          <w:tcPr>
            <w:tcW w:w="3219" w:type="pct"/>
          </w:tcPr>
          <w:p w:rsidR="00CE6EC4" w:rsidRDefault="0099660B">
            <w:pPr>
              <w:pStyle w:val="a7"/>
              <w:spacing w:before="120" w:after="120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Свидетельство о внесении записи в Единый государственный реестр юридических лиц выдано Межрайонной инспекцией Ф</w:t>
            </w:r>
            <w:r w:rsidR="003570B7">
              <w:rPr>
                <w:rFonts w:ascii="Times New Roman" w:hAnsi="Times New Roman"/>
                <w:sz w:val="24"/>
                <w:szCs w:val="24"/>
              </w:rPr>
              <w:t>едеральной налоговой службы № 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Республик</w:t>
            </w:r>
            <w:r w:rsidR="003570B7">
              <w:rPr>
                <w:rFonts w:ascii="Times New Roman" w:hAnsi="Times New Roman"/>
                <w:sz w:val="24"/>
                <w:szCs w:val="24"/>
              </w:rPr>
              <w:t>е Татарстан, ОГРН: 1021607358794</w:t>
            </w:r>
          </w:p>
          <w:p w:rsidR="00CE6EC4" w:rsidRDefault="0099660B" w:rsidP="00A5211E">
            <w:pPr>
              <w:pStyle w:val="a7"/>
              <w:spacing w:before="120" w:after="120"/>
              <w:ind w:firstLine="39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постановке на учет Российской организации в налоговом органе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выдано Межрайонной инспекцией Федеральной налоговой службы № 4 по Республике Татарстан  ИНН </w:t>
            </w:r>
            <w:r w:rsidR="00A5211E">
              <w:rPr>
                <w:rFonts w:ascii="Times New Roman" w:hAnsi="Times New Roman"/>
                <w:sz w:val="24"/>
                <w:szCs w:val="24"/>
              </w:rPr>
              <w:t>1624007880/</w:t>
            </w:r>
            <w:r>
              <w:rPr>
                <w:rFonts w:ascii="Times New Roman" w:hAnsi="Times New Roman"/>
                <w:sz w:val="24"/>
                <w:szCs w:val="24"/>
              </w:rPr>
              <w:t>КПП 1624</w:t>
            </w:r>
            <w:r w:rsidR="00A5211E">
              <w:rPr>
                <w:rFonts w:ascii="Times New Roman" w:hAnsi="Times New Roman"/>
                <w:sz w:val="24"/>
                <w:szCs w:val="24"/>
              </w:rPr>
              <w:t>01001</w:t>
            </w:r>
          </w:p>
        </w:tc>
      </w:tr>
    </w:tbl>
    <w:p w:rsidR="00CE6EC4" w:rsidRDefault="00CE6EC4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E6EC4" w:rsidRDefault="0099660B" w:rsidP="00A5211E">
      <w:pPr>
        <w:pStyle w:val="a7"/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CE6EC4" w:rsidRDefault="0099660B">
      <w:pPr>
        <w:pStyle w:val="a7"/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работы детского сада –</w:t>
      </w:r>
      <w:r w:rsidR="00A5211E">
        <w:rPr>
          <w:rFonts w:ascii="Times New Roman" w:hAnsi="Times New Roman"/>
          <w:sz w:val="24"/>
          <w:szCs w:val="24"/>
        </w:rPr>
        <w:t>9часов, с 7.30 до 16</w:t>
      </w:r>
      <w:r>
        <w:rPr>
          <w:rFonts w:ascii="Times New Roman" w:hAnsi="Times New Roman"/>
          <w:sz w:val="24"/>
          <w:szCs w:val="24"/>
        </w:rPr>
        <w:t xml:space="preserve">.30. </w:t>
      </w:r>
    </w:p>
    <w:p w:rsidR="00CE6EC4" w:rsidRDefault="0099660B" w:rsidP="00A5211E">
      <w:pPr>
        <w:pStyle w:val="a7"/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МБДОУ </w:t>
      </w:r>
      <w:r w:rsidR="00A5211E">
        <w:rPr>
          <w:rFonts w:ascii="Times New Roman" w:hAnsi="Times New Roman"/>
          <w:sz w:val="24"/>
          <w:szCs w:val="24"/>
        </w:rPr>
        <w:t xml:space="preserve">1 разновозрастная группа </w:t>
      </w:r>
    </w:p>
    <w:p w:rsidR="00CE6EC4" w:rsidRPr="00A5211E" w:rsidRDefault="0099660B">
      <w:pPr>
        <w:pStyle w:val="a7"/>
        <w:spacing w:before="12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211E">
        <w:rPr>
          <w:rFonts w:ascii="Times New Roman" w:hAnsi="Times New Roman" w:cs="Times New Roman"/>
          <w:sz w:val="24"/>
          <w:szCs w:val="24"/>
        </w:rPr>
        <w:t xml:space="preserve">Оснащенность групп соответствует требованиям Госсанэпиднадзора, мебель закреплена, промаркирована. </w:t>
      </w:r>
    </w:p>
    <w:p w:rsidR="00A5211E" w:rsidRPr="00A5211E" w:rsidRDefault="00A5211E" w:rsidP="00A5211E">
      <w:pPr>
        <w:rPr>
          <w:rFonts w:ascii="Times New Roman" w:hAnsi="Times New Roman" w:cs="Times New Roman"/>
          <w:sz w:val="24"/>
          <w:szCs w:val="24"/>
        </w:rPr>
      </w:pPr>
      <w:r w:rsidRPr="00A5211E">
        <w:rPr>
          <w:rFonts w:ascii="Times New Roman" w:hAnsi="Times New Roman" w:cs="Times New Roman"/>
          <w:sz w:val="24"/>
          <w:szCs w:val="24"/>
        </w:rPr>
        <w:t>    В дошкольном учреждении создана материально-техническая база для жизнеобеспечения и развития детей, ведется  работа по созданию предметно-развивающей среды. Строения  детского сада светлые, имеется   отопление, вода, канализация, сантехническое оборудование в удовлетворительном состоянии. В групповых  комнатах  спальные комнаты.</w:t>
      </w:r>
    </w:p>
    <w:p w:rsidR="00A5211E" w:rsidRPr="00A5211E" w:rsidRDefault="00A5211E" w:rsidP="00A5211E">
      <w:pPr>
        <w:rPr>
          <w:rFonts w:ascii="Times New Roman" w:hAnsi="Times New Roman" w:cs="Times New Roman"/>
          <w:sz w:val="24"/>
          <w:szCs w:val="24"/>
        </w:rPr>
      </w:pPr>
      <w:r w:rsidRPr="00A5211E">
        <w:rPr>
          <w:rFonts w:ascii="Times New Roman" w:hAnsi="Times New Roman" w:cs="Times New Roman"/>
          <w:sz w:val="24"/>
          <w:szCs w:val="24"/>
        </w:rPr>
        <w:t>В детском саду имеются:</w:t>
      </w:r>
    </w:p>
    <w:p w:rsidR="00A5211E" w:rsidRPr="00A5211E" w:rsidRDefault="00A5211E" w:rsidP="00A5211E">
      <w:pPr>
        <w:rPr>
          <w:rFonts w:ascii="Times New Roman" w:hAnsi="Times New Roman" w:cs="Times New Roman"/>
          <w:sz w:val="24"/>
          <w:szCs w:val="24"/>
        </w:rPr>
      </w:pPr>
      <w:r w:rsidRPr="00A5211E">
        <w:rPr>
          <w:rFonts w:ascii="Times New Roman" w:hAnsi="Times New Roman" w:cs="Times New Roman"/>
          <w:sz w:val="24"/>
          <w:szCs w:val="24"/>
        </w:rPr>
        <w:t>- групповые комнаты  - 1</w:t>
      </w:r>
    </w:p>
    <w:p w:rsidR="00A5211E" w:rsidRPr="00A5211E" w:rsidRDefault="00A5211E" w:rsidP="00A5211E">
      <w:pPr>
        <w:rPr>
          <w:rFonts w:ascii="Times New Roman" w:hAnsi="Times New Roman" w:cs="Times New Roman"/>
          <w:sz w:val="24"/>
          <w:szCs w:val="24"/>
        </w:rPr>
      </w:pPr>
      <w:r w:rsidRPr="00A5211E">
        <w:rPr>
          <w:rFonts w:ascii="Times New Roman" w:hAnsi="Times New Roman" w:cs="Times New Roman"/>
          <w:sz w:val="24"/>
          <w:szCs w:val="24"/>
        </w:rPr>
        <w:lastRenderedPageBreak/>
        <w:t xml:space="preserve">пищеблок - 1 </w:t>
      </w:r>
    </w:p>
    <w:p w:rsidR="00A5211E" w:rsidRPr="00A5211E" w:rsidRDefault="00A5211E" w:rsidP="00A5211E">
      <w:pPr>
        <w:rPr>
          <w:rFonts w:ascii="Times New Roman" w:hAnsi="Times New Roman" w:cs="Times New Roman"/>
          <w:sz w:val="24"/>
          <w:szCs w:val="24"/>
        </w:rPr>
      </w:pPr>
      <w:r w:rsidRPr="00A5211E">
        <w:rPr>
          <w:rFonts w:ascii="Times New Roman" w:hAnsi="Times New Roman" w:cs="Times New Roman"/>
          <w:sz w:val="24"/>
          <w:szCs w:val="24"/>
        </w:rPr>
        <w:t>санузел - 4</w:t>
      </w:r>
    </w:p>
    <w:p w:rsidR="00A5211E" w:rsidRPr="00A5211E" w:rsidRDefault="00A5211E" w:rsidP="000228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211E">
        <w:rPr>
          <w:rFonts w:ascii="Times New Roman" w:hAnsi="Times New Roman" w:cs="Times New Roman"/>
          <w:sz w:val="24"/>
          <w:szCs w:val="24"/>
        </w:rPr>
        <w:t>прачечная - 1</w:t>
      </w:r>
    </w:p>
    <w:p w:rsidR="000228CD" w:rsidRPr="00A5211E" w:rsidRDefault="000228CD" w:rsidP="00A52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заведующей – 1</w:t>
      </w:r>
    </w:p>
    <w:p w:rsidR="00A5211E" w:rsidRPr="00A5211E" w:rsidRDefault="00A5211E" w:rsidP="00A5211E">
      <w:pPr>
        <w:rPr>
          <w:rFonts w:ascii="Times New Roman" w:hAnsi="Times New Roman" w:cs="Times New Roman"/>
          <w:sz w:val="24"/>
          <w:szCs w:val="24"/>
        </w:rPr>
      </w:pPr>
      <w:r w:rsidRPr="00A5211E">
        <w:rPr>
          <w:rFonts w:ascii="Times New Roman" w:hAnsi="Times New Roman" w:cs="Times New Roman"/>
          <w:sz w:val="24"/>
          <w:szCs w:val="24"/>
        </w:rPr>
        <w:t>    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постепенно пополняются современным игровым оборудованием,  мебелью, современными информационными  стендами. В МБДОУ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CE6EC4" w:rsidRDefault="00CE6EC4">
      <w:pPr>
        <w:pStyle w:val="a7"/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:rsidR="00CE6EC4" w:rsidRDefault="0099660B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8"/>
          <w:szCs w:val="28"/>
        </w:rPr>
        <w:t>Организационно-правовое обеспечение деятельности</w:t>
      </w:r>
    </w:p>
    <w:p w:rsidR="00CE6EC4" w:rsidRDefault="0099660B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образовательного учреждения</w:t>
      </w:r>
    </w:p>
    <w:p w:rsidR="00CE6EC4" w:rsidRDefault="00CE6EC4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CE6EC4" w:rsidRDefault="0099660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МБДОУ</w:t>
      </w:r>
    </w:p>
    <w:p w:rsidR="00CE6EC4" w:rsidRDefault="0099660B">
      <w:pPr>
        <w:pStyle w:val="a7"/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 муниципального бюджетного дошкольного образова</w:t>
      </w:r>
      <w:r w:rsidR="000228CD">
        <w:rPr>
          <w:rFonts w:ascii="Times New Roman" w:hAnsi="Times New Roman"/>
          <w:sz w:val="24"/>
          <w:szCs w:val="24"/>
        </w:rPr>
        <w:t xml:space="preserve">тельного учреждения </w:t>
      </w:r>
      <w:proofErr w:type="spellStart"/>
      <w:r w:rsidR="000228CD">
        <w:rPr>
          <w:rFonts w:ascii="Times New Roman" w:hAnsi="Times New Roman"/>
          <w:sz w:val="24"/>
          <w:szCs w:val="24"/>
        </w:rPr>
        <w:t>Атабаевского</w:t>
      </w:r>
      <w:proofErr w:type="spellEnd"/>
      <w:r w:rsidR="000228CD">
        <w:rPr>
          <w:rFonts w:ascii="Times New Roman" w:hAnsi="Times New Roman"/>
          <w:sz w:val="24"/>
          <w:szCs w:val="24"/>
        </w:rPr>
        <w:t xml:space="preserve"> детского сада «</w:t>
      </w:r>
      <w:proofErr w:type="spellStart"/>
      <w:r w:rsidR="000228CD">
        <w:rPr>
          <w:rFonts w:ascii="Times New Roman" w:hAnsi="Times New Roman"/>
          <w:sz w:val="24"/>
          <w:szCs w:val="24"/>
        </w:rPr>
        <w:t>Чишмэкэй</w:t>
      </w:r>
      <w:proofErr w:type="spellEnd"/>
      <w:r>
        <w:rPr>
          <w:rFonts w:ascii="Times New Roman" w:hAnsi="Times New Roman"/>
          <w:sz w:val="24"/>
          <w:szCs w:val="24"/>
        </w:rPr>
        <w:t xml:space="preserve">» Республики Татарстан утвержден Постановлением Исполнительного комитета </w:t>
      </w:r>
      <w:proofErr w:type="spellStart"/>
      <w:r>
        <w:rPr>
          <w:rFonts w:ascii="Times New Roman" w:hAnsi="Times New Roman"/>
          <w:sz w:val="24"/>
          <w:szCs w:val="24"/>
        </w:rPr>
        <w:t>Лаишевского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</w:t>
      </w:r>
      <w:r w:rsidR="000228CD">
        <w:rPr>
          <w:rFonts w:ascii="Times New Roman" w:hAnsi="Times New Roman"/>
          <w:sz w:val="24"/>
          <w:szCs w:val="24"/>
        </w:rPr>
        <w:t xml:space="preserve">йона Республики Татарстан № 354 </w:t>
      </w:r>
      <w:r>
        <w:rPr>
          <w:rFonts w:ascii="Times New Roman" w:hAnsi="Times New Roman"/>
          <w:sz w:val="24"/>
          <w:szCs w:val="24"/>
        </w:rPr>
        <w:t>от 19.02.2019г.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CE6EC4" w:rsidRDefault="0099660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Локальные акты, регламентирующие деятельность МБДОУ.</w:t>
      </w:r>
    </w:p>
    <w:p w:rsidR="00CE6EC4" w:rsidRDefault="0099660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учреждении имеются все  локальные акты, регламентирующие деятельность МБДОУ в части организации жизнедеятельности дошкольного образовательного учреждения и регулирующие правоотношения участников образовательного процесса, утвержденные в установленном порядке (устав, договор с учредителем, договора с родителями, договора с сотрудниками, правила внутреннего трудового распорядка, должностные инструкции).</w:t>
      </w:r>
    </w:p>
    <w:p w:rsidR="00CE6EC4" w:rsidRDefault="0099660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родительском комитете</w:t>
      </w:r>
    </w:p>
    <w:p w:rsidR="00CE6EC4" w:rsidRDefault="0099660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 педагогическом совете</w:t>
      </w:r>
    </w:p>
    <w:p w:rsidR="00CE6EC4" w:rsidRDefault="0099660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об общем собрании работников</w:t>
      </w:r>
    </w:p>
    <w:p w:rsidR="00CE6EC4" w:rsidRDefault="0099660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 по основной деятельности</w:t>
      </w:r>
    </w:p>
    <w:p w:rsidR="00CE6EC4" w:rsidRDefault="0099660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 по личному составу</w:t>
      </w:r>
    </w:p>
    <w:p w:rsidR="00CE6EC4" w:rsidRDefault="0099660B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Органы </w:t>
      </w:r>
      <w:proofErr w:type="spellStart"/>
      <w:r>
        <w:rPr>
          <w:rFonts w:ascii="Times New Roman" w:hAnsi="Times New Roman"/>
          <w:b/>
          <w:sz w:val="24"/>
          <w:szCs w:val="24"/>
        </w:rPr>
        <w:t>управления</w:t>
      </w:r>
      <w:proofErr w:type="gramStart"/>
      <w:r>
        <w:rPr>
          <w:rFonts w:ascii="Times New Roman" w:hAnsi="Times New Roman"/>
          <w:b/>
          <w:sz w:val="24"/>
          <w:szCs w:val="24"/>
        </w:rPr>
        <w:t>,д</w:t>
      </w:r>
      <w:proofErr w:type="gramEnd"/>
      <w:r>
        <w:rPr>
          <w:rFonts w:ascii="Times New Roman" w:hAnsi="Times New Roman"/>
          <w:b/>
          <w:sz w:val="24"/>
          <w:szCs w:val="24"/>
        </w:rPr>
        <w:t>ействующие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 ДОУ</w:t>
      </w:r>
    </w:p>
    <w:p w:rsidR="00CE6EC4" w:rsidRDefault="00CE6EC4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4"/>
        <w:tblW w:w="0" w:type="auto"/>
        <w:tblLook w:val="04A0"/>
      </w:tblPr>
      <w:tblGrid>
        <w:gridCol w:w="3936"/>
        <w:gridCol w:w="5916"/>
      </w:tblGrid>
      <w:tr w:rsidR="00CE6EC4">
        <w:tc>
          <w:tcPr>
            <w:tcW w:w="3936" w:type="dxa"/>
          </w:tcPr>
          <w:p w:rsidR="00CE6EC4" w:rsidRDefault="0099660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органа</w:t>
            </w:r>
          </w:p>
        </w:tc>
        <w:tc>
          <w:tcPr>
            <w:tcW w:w="5916" w:type="dxa"/>
          </w:tcPr>
          <w:p w:rsidR="00CE6EC4" w:rsidRDefault="0099660B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Функции</w:t>
            </w:r>
          </w:p>
        </w:tc>
      </w:tr>
      <w:tr w:rsidR="00CE6EC4">
        <w:tc>
          <w:tcPr>
            <w:tcW w:w="3936" w:type="dxa"/>
          </w:tcPr>
          <w:p w:rsidR="00CE6EC4" w:rsidRDefault="0099660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CE6EC4" w:rsidRDefault="00CE6EC4"/>
        </w:tc>
        <w:tc>
          <w:tcPr>
            <w:tcW w:w="5916" w:type="dxa"/>
          </w:tcPr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руководство ДОУ</w:t>
            </w:r>
          </w:p>
        </w:tc>
      </w:tr>
      <w:tr w:rsidR="00CE6EC4">
        <w:tc>
          <w:tcPr>
            <w:tcW w:w="3936" w:type="dxa"/>
          </w:tcPr>
          <w:p w:rsidR="00CE6EC4" w:rsidRDefault="0099660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5916" w:type="dxa"/>
          </w:tcPr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Осуществляет текущее руководство образовательной деятельностью ДОУ, в том числе рассматривает вопросы:</w:t>
            </w:r>
          </w:p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развитие образовательных услуг;</w:t>
            </w:r>
          </w:p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регламентации образовательных отношений;</w:t>
            </w:r>
          </w:p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разработки образовательных программ;</w:t>
            </w:r>
          </w:p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выбора учебных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пособий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редств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обучения и воспитания;</w:t>
            </w:r>
          </w:p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материально – технического обеспечения образовательного процесса;</w:t>
            </w:r>
          </w:p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аттестации, повышении квалификации педагогических работников</w:t>
            </w:r>
          </w:p>
        </w:tc>
      </w:tr>
      <w:tr w:rsidR="00CE6EC4">
        <w:tc>
          <w:tcPr>
            <w:tcW w:w="3936" w:type="dxa"/>
          </w:tcPr>
          <w:p w:rsidR="00CE6EC4" w:rsidRDefault="0099660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5916" w:type="dxa"/>
          </w:tcPr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разрешать конфликтные ситуации между работниками и администрацией образовательной организации;</w:t>
            </w:r>
          </w:p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базы.</w:t>
            </w:r>
          </w:p>
        </w:tc>
      </w:tr>
    </w:tbl>
    <w:p w:rsidR="00CE6EC4" w:rsidRDefault="00CE6EC4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CE6EC4" w:rsidRDefault="0099660B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. Оценка образовательной деятельности</w:t>
      </w:r>
    </w:p>
    <w:p w:rsidR="00CE6EC4" w:rsidRDefault="00CE6EC4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CE6EC4" w:rsidRDefault="0099660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Образовательная деятельность в ДОУ организована в соответствии с Федеральным законом от 29.12.2012 № 273 ФЗ «Об образовании в Российской Федерации», СанПиН 2.4.1.3049 – 13 «Санитарно –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A5211E" w:rsidRDefault="0099660B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Образовательная деятельность ведется на основании утвержденной основной образовательной  программы дошкольного образования, которая составлена в соответствии с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учетом примерной образовательной программы </w:t>
      </w:r>
      <w:r w:rsidR="00A5211E">
        <w:rPr>
          <w:rFonts w:ascii="Times New Roman" w:hAnsi="Times New Roman"/>
          <w:sz w:val="24"/>
          <w:szCs w:val="24"/>
        </w:rPr>
        <w:t>«Истоки» под редакцией Л.А.Парамоновой,</w:t>
      </w:r>
    </w:p>
    <w:p w:rsidR="00CE6EC4" w:rsidRDefault="0099660B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Парциальная программа «Основы безопасности детей дошкольного возраста» под редакцией Н.Н.Авдеевой, О.Л.Князевой, </w:t>
      </w:r>
      <w:proofErr w:type="spellStart"/>
      <w:r>
        <w:rPr>
          <w:rFonts w:ascii="Times New Roman" w:hAnsi="Times New Roman"/>
          <w:sz w:val="24"/>
          <w:szCs w:val="24"/>
        </w:rPr>
        <w:t>Р.Б.Стеркиной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E6EC4" w:rsidRDefault="0099660B">
      <w:pPr>
        <w:spacing w:before="120"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Региональная программа «Обучение детей дошкольного возраста правилам безопасного поведения на дорогах» </w:t>
      </w:r>
      <w:proofErr w:type="spellStart"/>
      <w:r>
        <w:rPr>
          <w:rFonts w:ascii="Times New Roman" w:hAnsi="Times New Roman"/>
          <w:sz w:val="24"/>
          <w:szCs w:val="24"/>
        </w:rPr>
        <w:t>Р.Ш.Ахмадиева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6EC4" w:rsidRDefault="0099660B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регионального компонента осуществляется в соответствии с региональной  образовательной программой дошкольного образования «С</w:t>
      </w:r>
      <w:r>
        <w:rPr>
          <w:rFonts w:ascii="Times New Roman" w:hAnsi="Times New Roman"/>
          <w:sz w:val="24"/>
          <w:szCs w:val="24"/>
          <w:lang w:val="tt-RU"/>
        </w:rPr>
        <w:t>өенеч – Радост</w:t>
      </w:r>
      <w:r>
        <w:rPr>
          <w:rFonts w:ascii="Times New Roman" w:hAnsi="Times New Roman"/>
          <w:sz w:val="24"/>
          <w:szCs w:val="24"/>
        </w:rPr>
        <w:t xml:space="preserve">ь </w:t>
      </w:r>
      <w:r>
        <w:rPr>
          <w:rFonts w:ascii="Times New Roman" w:hAnsi="Times New Roman"/>
          <w:sz w:val="24"/>
          <w:szCs w:val="24"/>
          <w:lang w:val="tt-RU"/>
        </w:rPr>
        <w:t>познания”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ДОУ осуществляется по  следующим образовательным областям: «Физическое развитие», «Познавательное развитие», «Социально-коммуникативное развитие», «Речевое развитие», «Художественно-эстетическое развитие». </w:t>
      </w:r>
    </w:p>
    <w:p w:rsidR="00CE6EC4" w:rsidRDefault="0099660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процесс организован в соответствии с санитарными нормами и гигиеническими требованиями. Созданы благоприятные условия в помещении для игровой  и образовательной деятельности с детьми, соблюдены правила санитарии и гигиены, организуется </w:t>
      </w:r>
      <w:proofErr w:type="spellStart"/>
      <w:r>
        <w:rPr>
          <w:rFonts w:ascii="Times New Roman" w:hAnsi="Times New Roman"/>
          <w:sz w:val="24"/>
          <w:szCs w:val="24"/>
        </w:rPr>
        <w:t>кварцевание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lastRenderedPageBreak/>
        <w:t xml:space="preserve">сквозное проветривание (в отсутствие детей). Режим дня соответствует гигиеническим нормам детей различного возраста. Предусмотрено достаточное пребывание на свежем воздухе, осуществляются оздоровительные и профилактические мероприятия, проводится организованная образовательная деятельность, которая включают в себя рациональное сочетание различных по характеру видов деятельности, умственных и физических нагрузок. </w:t>
      </w:r>
    </w:p>
    <w:p w:rsidR="00CE6EC4" w:rsidRDefault="00CE6EC4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6EC4" w:rsidRDefault="0099660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>В результате проведенных проверок  выявлены и положительные стороны, и определенные упущения в работе коллектива педагогов по ведению календарного планирования согласно требованиям ФГОС ДО, организации системы проектной деятельности дошкольников.</w:t>
      </w:r>
    </w:p>
    <w:p w:rsidR="00CE6EC4" w:rsidRDefault="0099660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</w:t>
      </w:r>
    </w:p>
    <w:p w:rsidR="00CE6EC4" w:rsidRDefault="0099660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  <w:t>Воспитательная работа</w:t>
      </w:r>
    </w:p>
    <w:p w:rsidR="00CE6EC4" w:rsidRDefault="0099660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>Чтобы выбрать стратегию воспитательной работы, в 2018 году проводился анализ состава семей воспитанников</w:t>
      </w:r>
    </w:p>
    <w:p w:rsidR="001B650A" w:rsidRDefault="001B650A" w:rsidP="001B65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650A">
        <w:rPr>
          <w:rFonts w:ascii="Times New Roman" w:hAnsi="Times New Roman" w:cs="Times New Roman"/>
          <w:sz w:val="24"/>
          <w:szCs w:val="24"/>
        </w:rPr>
        <w:t xml:space="preserve">воспитанников- </w:t>
      </w:r>
      <w:r>
        <w:rPr>
          <w:rFonts w:ascii="Times New Roman" w:hAnsi="Times New Roman" w:cs="Times New Roman"/>
          <w:sz w:val="24"/>
          <w:szCs w:val="24"/>
        </w:rPr>
        <w:t>27</w:t>
      </w:r>
    </w:p>
    <w:p w:rsidR="001B650A" w:rsidRPr="006A7B4E" w:rsidRDefault="001B650A" w:rsidP="001B65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7B4E">
        <w:rPr>
          <w:rFonts w:ascii="Times New Roman" w:hAnsi="Times New Roman" w:cs="Times New Roman"/>
          <w:sz w:val="24"/>
          <w:szCs w:val="24"/>
        </w:rPr>
        <w:t>Количество семей - 23,</w:t>
      </w:r>
    </w:p>
    <w:p w:rsidR="001B650A" w:rsidRPr="006A7B4E" w:rsidRDefault="001B650A" w:rsidP="001B65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7B4E">
        <w:rPr>
          <w:rFonts w:ascii="Times New Roman" w:hAnsi="Times New Roman" w:cs="Times New Roman"/>
          <w:sz w:val="24"/>
          <w:szCs w:val="24"/>
        </w:rPr>
        <w:t>Полных семей -19</w:t>
      </w:r>
    </w:p>
    <w:p w:rsidR="001B650A" w:rsidRPr="006A7B4E" w:rsidRDefault="001B650A" w:rsidP="001B65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7B4E">
        <w:rPr>
          <w:rFonts w:ascii="Times New Roman" w:hAnsi="Times New Roman" w:cs="Times New Roman"/>
          <w:sz w:val="24"/>
          <w:szCs w:val="24"/>
        </w:rPr>
        <w:t>Неполных семей  - 4</w:t>
      </w:r>
    </w:p>
    <w:p w:rsidR="001B650A" w:rsidRPr="006A7B4E" w:rsidRDefault="001B650A" w:rsidP="001B65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7B4E">
        <w:rPr>
          <w:rFonts w:ascii="Times New Roman" w:hAnsi="Times New Roman" w:cs="Times New Roman"/>
          <w:sz w:val="24"/>
          <w:szCs w:val="24"/>
        </w:rPr>
        <w:t>Семей с 1 ребенком- 6</w:t>
      </w:r>
    </w:p>
    <w:p w:rsidR="001B650A" w:rsidRPr="006A7B4E" w:rsidRDefault="001B650A" w:rsidP="001B650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7B4E">
        <w:rPr>
          <w:rFonts w:ascii="Times New Roman" w:hAnsi="Times New Roman" w:cs="Times New Roman"/>
          <w:sz w:val="24"/>
          <w:szCs w:val="24"/>
        </w:rPr>
        <w:t>Семей с двумя детьми- 15</w:t>
      </w:r>
    </w:p>
    <w:p w:rsidR="001B650A" w:rsidRPr="006A7B4E" w:rsidRDefault="001B650A" w:rsidP="001B650A">
      <w:pPr>
        <w:rPr>
          <w:rFonts w:ascii="Times New Roman" w:hAnsi="Times New Roman" w:cs="Times New Roman"/>
          <w:sz w:val="24"/>
          <w:szCs w:val="24"/>
        </w:rPr>
      </w:pPr>
      <w:r w:rsidRPr="006A7B4E">
        <w:rPr>
          <w:rFonts w:ascii="Times New Roman" w:hAnsi="Times New Roman" w:cs="Times New Roman"/>
          <w:sz w:val="24"/>
          <w:szCs w:val="24"/>
        </w:rPr>
        <w:t>Семей с тремя и более детьми - 6</w:t>
      </w:r>
    </w:p>
    <w:p w:rsidR="00CE6EC4" w:rsidRDefault="00CE6EC4" w:rsidP="001B650A">
      <w:pPr>
        <w:widowControl w:val="0"/>
        <w:spacing w:after="0" w:line="240" w:lineRule="auto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</w:p>
    <w:p w:rsidR="00CE6EC4" w:rsidRDefault="00CE6EC4">
      <w:pPr>
        <w:pStyle w:val="a7"/>
        <w:tabs>
          <w:tab w:val="left" w:pos="4200"/>
        </w:tabs>
        <w:spacing w:before="120" w:after="120"/>
        <w:jc w:val="center"/>
        <w:rPr>
          <w:rFonts w:ascii="Times New Roman" w:hAnsi="Times New Roman"/>
          <w:sz w:val="24"/>
          <w:szCs w:val="24"/>
        </w:rPr>
      </w:pPr>
    </w:p>
    <w:p w:rsidR="00CE6EC4" w:rsidRDefault="0099660B" w:rsidP="001B650A">
      <w:pPr>
        <w:pStyle w:val="a7"/>
        <w:tabs>
          <w:tab w:val="left" w:pos="420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Воспитательная работа строится с учетом индивидуальных особенностей </w:t>
      </w:r>
      <w:proofErr w:type="spellStart"/>
      <w:r>
        <w:rPr>
          <w:rFonts w:ascii="Times New Roman" w:hAnsi="Times New Roman"/>
          <w:sz w:val="24"/>
          <w:szCs w:val="24"/>
        </w:rPr>
        <w:t>детей</w:t>
      </w:r>
      <w:proofErr w:type="gramStart"/>
      <w:r>
        <w:rPr>
          <w:rFonts w:ascii="Times New Roman" w:hAnsi="Times New Roman"/>
          <w:sz w:val="24"/>
          <w:szCs w:val="24"/>
        </w:rPr>
        <w:t>,с</w:t>
      </w:r>
      <w:proofErr w:type="gramEnd"/>
      <w:r>
        <w:rPr>
          <w:rFonts w:ascii="Times New Roman" w:hAnsi="Times New Roman"/>
          <w:sz w:val="24"/>
          <w:szCs w:val="24"/>
        </w:rPr>
        <w:t>использованием</w:t>
      </w:r>
      <w:proofErr w:type="spellEnd"/>
      <w:r>
        <w:rPr>
          <w:rFonts w:ascii="Times New Roman" w:hAnsi="Times New Roman"/>
          <w:sz w:val="24"/>
          <w:szCs w:val="24"/>
        </w:rPr>
        <w:t xml:space="preserve"> разнообразных форм и методов, в тесной взаимосвязи </w:t>
      </w:r>
      <w:proofErr w:type="spellStart"/>
      <w:r>
        <w:rPr>
          <w:rFonts w:ascii="Times New Roman" w:hAnsi="Times New Roman"/>
          <w:sz w:val="24"/>
          <w:szCs w:val="24"/>
        </w:rPr>
        <w:t>воспитателей,специалистов</w:t>
      </w:r>
      <w:proofErr w:type="spellEnd"/>
      <w:r>
        <w:rPr>
          <w:rFonts w:ascii="Times New Roman" w:hAnsi="Times New Roman"/>
          <w:sz w:val="24"/>
          <w:szCs w:val="24"/>
        </w:rPr>
        <w:t xml:space="preserve"> и родителей.</w:t>
      </w:r>
    </w:p>
    <w:p w:rsidR="00CE6EC4" w:rsidRDefault="00CE6EC4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E6EC4" w:rsidRDefault="0099660B">
      <w:pPr>
        <w:pStyle w:val="a7"/>
        <w:tabs>
          <w:tab w:val="left" w:pos="420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>.Оценка функционирования внутренней системы</w:t>
      </w:r>
    </w:p>
    <w:p w:rsidR="00CE6EC4" w:rsidRDefault="0099660B">
      <w:pPr>
        <w:pStyle w:val="a7"/>
        <w:tabs>
          <w:tab w:val="left" w:pos="420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оценки качества образования</w:t>
      </w:r>
    </w:p>
    <w:p w:rsidR="00CE6EC4" w:rsidRDefault="00CE6EC4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6EC4" w:rsidRDefault="0099660B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качества образовательной деятельности в 2018 году показал хорошую работу педагогического коллектива по всем показателям.</w:t>
      </w:r>
    </w:p>
    <w:p w:rsidR="00CE6EC4" w:rsidRDefault="0099660B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Состояние здоровья и физического развития воспитанников </w:t>
      </w:r>
      <w:proofErr w:type="spellStart"/>
      <w:r>
        <w:rPr>
          <w:rFonts w:ascii="Times New Roman" w:hAnsi="Times New Roman"/>
          <w:sz w:val="24"/>
          <w:szCs w:val="24"/>
        </w:rPr>
        <w:t>удвлетворительные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E6EC4" w:rsidRDefault="0099660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апреле 2018 года педагоги проводили обследование воспитанников подготовительной группы на предмет оценки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предпосылок к учеб</w:t>
      </w:r>
      <w:r w:rsidR="001B650A">
        <w:rPr>
          <w:rFonts w:ascii="Times New Roman" w:hAnsi="Times New Roman"/>
          <w:sz w:val="24"/>
          <w:szCs w:val="24"/>
        </w:rPr>
        <w:t>ной деятельности в количестве 2</w:t>
      </w:r>
      <w:r>
        <w:rPr>
          <w:rFonts w:ascii="Times New Roman" w:hAnsi="Times New Roman"/>
          <w:sz w:val="24"/>
          <w:szCs w:val="24"/>
        </w:rPr>
        <w:t xml:space="preserve"> детей. Задания позволили оценить уровень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</w:t>
      </w:r>
      <w:proofErr w:type="spellStart"/>
      <w:r>
        <w:rPr>
          <w:rFonts w:ascii="Times New Roman" w:hAnsi="Times New Roman"/>
          <w:sz w:val="24"/>
          <w:szCs w:val="24"/>
        </w:rPr>
        <w:t>выполнениитого</w:t>
      </w:r>
      <w:proofErr w:type="spellEnd"/>
      <w:r>
        <w:rPr>
          <w:rFonts w:ascii="Times New Roman" w:hAnsi="Times New Roman"/>
          <w:sz w:val="24"/>
          <w:szCs w:val="24"/>
        </w:rPr>
        <w:t xml:space="preserve"> или иного задания и переключиться на выполнение следующего.</w:t>
      </w:r>
    </w:p>
    <w:p w:rsidR="00CE6EC4" w:rsidRDefault="00CE6EC4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4"/>
        <w:tblpPr w:leftFromText="180" w:rightFromText="180" w:vertAnchor="text" w:tblpY="1"/>
        <w:tblOverlap w:val="never"/>
        <w:tblW w:w="5000" w:type="pct"/>
        <w:tblLook w:val="04A0"/>
      </w:tblPr>
      <w:tblGrid>
        <w:gridCol w:w="2562"/>
        <w:gridCol w:w="2562"/>
        <w:gridCol w:w="2563"/>
        <w:gridCol w:w="2563"/>
      </w:tblGrid>
      <w:tr w:rsidR="00CE6EC4">
        <w:tc>
          <w:tcPr>
            <w:tcW w:w="1250" w:type="pct"/>
          </w:tcPr>
          <w:p w:rsidR="00CE6EC4" w:rsidRDefault="0099660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250" w:type="pct"/>
          </w:tcPr>
          <w:p w:rsidR="00CE6EC4" w:rsidRDefault="0099660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250" w:type="pct"/>
          </w:tcPr>
          <w:p w:rsidR="00CE6EC4" w:rsidRDefault="0099660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Средний уровень </w:t>
            </w:r>
          </w:p>
        </w:tc>
        <w:tc>
          <w:tcPr>
            <w:tcW w:w="1250" w:type="pct"/>
          </w:tcPr>
          <w:p w:rsidR="00CE6EC4" w:rsidRDefault="0099660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ниже среднего</w:t>
            </w:r>
          </w:p>
        </w:tc>
      </w:tr>
      <w:tr w:rsidR="00CE6EC4">
        <w:tc>
          <w:tcPr>
            <w:tcW w:w="1250" w:type="pct"/>
          </w:tcPr>
          <w:p w:rsidR="00CE6EC4" w:rsidRDefault="001B65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0" w:type="pct"/>
          </w:tcPr>
          <w:p w:rsidR="00CE6EC4" w:rsidRDefault="001B65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0" w:type="pct"/>
          </w:tcPr>
          <w:p w:rsidR="00CE6EC4" w:rsidRDefault="001B650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0" w:type="pct"/>
          </w:tcPr>
          <w:p w:rsidR="00CE6EC4" w:rsidRDefault="0099660B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E6EC4" w:rsidRDefault="00CE6EC4">
      <w:pPr>
        <w:pStyle w:val="a7"/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CE6EC4" w:rsidRDefault="0099660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>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года педагоги и воспитанники детского сада успешно участвовали в конкурсах и мероприятиях детского сада и </w:t>
      </w:r>
      <w:proofErr w:type="spellStart"/>
      <w:r>
        <w:rPr>
          <w:rFonts w:ascii="Times New Roman" w:hAnsi="Times New Roman"/>
          <w:sz w:val="24"/>
          <w:szCs w:val="24"/>
        </w:rPr>
        <w:t>Лаишевского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CE6EC4" w:rsidRDefault="0099660B">
      <w:pPr>
        <w:pStyle w:val="a8"/>
        <w:widowControl w:val="0"/>
        <w:numPr>
          <w:ilvl w:val="0"/>
          <w:numId w:val="11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  <w:t>Конкурс “Лучший лэпбук по БДД”,</w:t>
      </w:r>
    </w:p>
    <w:p w:rsidR="00CE6EC4" w:rsidRDefault="0099660B">
      <w:pPr>
        <w:pStyle w:val="a8"/>
        <w:widowControl w:val="0"/>
        <w:numPr>
          <w:ilvl w:val="0"/>
          <w:numId w:val="11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  <w:t>“Лучшая дидактическая игра по БДД”</w:t>
      </w:r>
    </w:p>
    <w:p w:rsidR="00CE6EC4" w:rsidRDefault="0099660B">
      <w:pPr>
        <w:pStyle w:val="a8"/>
        <w:widowControl w:val="0"/>
        <w:numPr>
          <w:ilvl w:val="0"/>
          <w:numId w:val="11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  <w:t>Конкурс “Краски Осени”</w:t>
      </w:r>
    </w:p>
    <w:p w:rsidR="00CE6EC4" w:rsidRDefault="0099660B">
      <w:pPr>
        <w:pStyle w:val="a8"/>
        <w:widowControl w:val="0"/>
        <w:numPr>
          <w:ilvl w:val="0"/>
          <w:numId w:val="11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  <w:t>Проведение Акции “Эко елки”</w:t>
      </w:r>
    </w:p>
    <w:p w:rsidR="00CE6EC4" w:rsidRDefault="0099660B">
      <w:pPr>
        <w:pStyle w:val="a8"/>
        <w:widowControl w:val="0"/>
        <w:numPr>
          <w:ilvl w:val="0"/>
          <w:numId w:val="11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  <w:t xml:space="preserve">Конкурс “Лучший лэпбук  по УМК” </w:t>
      </w:r>
    </w:p>
    <w:p w:rsidR="00CE6EC4" w:rsidRDefault="0099660B">
      <w:pPr>
        <w:pStyle w:val="a8"/>
        <w:widowControl w:val="0"/>
        <w:numPr>
          <w:ilvl w:val="0"/>
          <w:numId w:val="11"/>
        </w:numPr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  <w:t>Выставка “ Межденародный день родного языка”</w:t>
      </w:r>
    </w:p>
    <w:p w:rsidR="00CE6EC4" w:rsidRDefault="0099660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val="tt-RU" w:eastAsia="ru-RU"/>
        </w:rPr>
        <w:t>В рамках празднования годовщины со дня рождения великого татарского поэта Г.Тукая было проведено тематическое познавательно-игровое мероприятие “Тукай шәкертләре”.</w:t>
      </w:r>
    </w:p>
    <w:p w:rsidR="00CE6EC4" w:rsidRDefault="0099660B">
      <w:pPr>
        <w:pStyle w:val="a7"/>
        <w:tabs>
          <w:tab w:val="left" w:pos="420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.Оценка кадрового обеспечения</w:t>
      </w:r>
    </w:p>
    <w:p w:rsidR="00CE6EC4" w:rsidRDefault="00CE6EC4">
      <w:pPr>
        <w:pStyle w:val="a7"/>
        <w:tabs>
          <w:tab w:val="left" w:pos="4200"/>
        </w:tabs>
        <w:rPr>
          <w:rFonts w:ascii="Times New Roman" w:hAnsi="Times New Roman"/>
          <w:sz w:val="28"/>
          <w:szCs w:val="28"/>
        </w:rPr>
      </w:pPr>
    </w:p>
    <w:p w:rsidR="00CE6EC4" w:rsidRDefault="0099660B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укомплектован педагогами на 100 процентов согласно штатному распи</w:t>
      </w:r>
      <w:r w:rsidR="001B650A">
        <w:rPr>
          <w:rFonts w:ascii="Times New Roman" w:hAnsi="Times New Roman"/>
          <w:sz w:val="24"/>
          <w:szCs w:val="24"/>
        </w:rPr>
        <w:t>санию. Всего работают в ДОУ -4</w:t>
      </w:r>
      <w:r>
        <w:rPr>
          <w:rFonts w:ascii="Times New Roman" w:hAnsi="Times New Roman"/>
          <w:sz w:val="24"/>
          <w:szCs w:val="24"/>
        </w:rPr>
        <w:t xml:space="preserve"> человека</w:t>
      </w:r>
    </w:p>
    <w:p w:rsidR="00CE6EC4" w:rsidRDefault="001B650A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Педагогический коллектив – 2 </w:t>
      </w:r>
    </w:p>
    <w:p w:rsidR="00CE6EC4" w:rsidRDefault="0099660B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2018 год педагог</w:t>
      </w:r>
      <w:r w:rsidR="001B650A">
        <w:rPr>
          <w:rFonts w:ascii="Times New Roman" w:hAnsi="Times New Roman"/>
          <w:sz w:val="24"/>
          <w:szCs w:val="24"/>
        </w:rPr>
        <w:t>ические работники прошли СЗД – 1 воспитатель</w:t>
      </w:r>
    </w:p>
    <w:p w:rsidR="00CE6EC4" w:rsidRDefault="0099660B" w:rsidP="001B650A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воспитатель проходит обучение в </w:t>
      </w:r>
      <w:r w:rsidR="001B650A">
        <w:rPr>
          <w:rFonts w:ascii="Times New Roman" w:hAnsi="Times New Roman"/>
          <w:sz w:val="24"/>
          <w:szCs w:val="24"/>
        </w:rPr>
        <w:t>ТИСБИ</w:t>
      </w:r>
    </w:p>
    <w:p w:rsidR="001B650A" w:rsidRDefault="001B650A" w:rsidP="001B650A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6EC4" w:rsidRDefault="0099660B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 постоянно повышают свой профессиональный уровень,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>
        <w:rPr>
          <w:rFonts w:ascii="Times New Roman" w:hAnsi="Times New Roman"/>
          <w:sz w:val="24"/>
          <w:szCs w:val="24"/>
        </w:rPr>
        <w:t>саморазвиваются</w:t>
      </w:r>
      <w:proofErr w:type="spellEnd"/>
      <w:r>
        <w:rPr>
          <w:rFonts w:ascii="Times New Roman" w:hAnsi="Times New Roman"/>
          <w:sz w:val="24"/>
          <w:szCs w:val="24"/>
        </w:rPr>
        <w:t>. Все это в комплексе дает результат в организации педагогической деятельности и улучшении качества образования и воспитания дошкольников.</w:t>
      </w:r>
    </w:p>
    <w:p w:rsidR="00CE6EC4" w:rsidRDefault="00CE6EC4">
      <w:pPr>
        <w:pStyle w:val="a7"/>
        <w:tabs>
          <w:tab w:val="left" w:pos="4200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6EC4" w:rsidRPr="0099660B" w:rsidRDefault="00CE6EC4">
      <w:pPr>
        <w:widowControl w:val="0"/>
        <w:spacing w:after="0" w:line="240" w:lineRule="auto"/>
        <w:ind w:firstLine="855"/>
        <w:jc w:val="center"/>
        <w:rPr>
          <w:rFonts w:ascii="Times New Roman" w:hAnsi="Times New Roman" w:cs="Times New Roman"/>
          <w:kern w:val="1"/>
          <w:sz w:val="28"/>
          <w:szCs w:val="28"/>
          <w:lang w:eastAsia="ru-RU"/>
        </w:rPr>
      </w:pPr>
    </w:p>
    <w:p w:rsidR="00CE6EC4" w:rsidRPr="0099660B" w:rsidRDefault="00CE6EC4">
      <w:pPr>
        <w:widowControl w:val="0"/>
        <w:spacing w:after="0" w:line="240" w:lineRule="auto"/>
        <w:ind w:firstLine="855"/>
        <w:jc w:val="center"/>
        <w:rPr>
          <w:rFonts w:ascii="Times New Roman" w:hAnsi="Times New Roman" w:cs="Times New Roman"/>
          <w:kern w:val="1"/>
          <w:sz w:val="28"/>
          <w:szCs w:val="28"/>
          <w:lang w:eastAsia="ru-RU"/>
        </w:rPr>
      </w:pPr>
    </w:p>
    <w:p w:rsidR="00CE6EC4" w:rsidRDefault="0099660B">
      <w:pPr>
        <w:widowControl w:val="0"/>
        <w:spacing w:after="0" w:line="240" w:lineRule="auto"/>
        <w:ind w:firstLine="855"/>
        <w:jc w:val="center"/>
        <w:rPr>
          <w:rFonts w:ascii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1"/>
          <w:sz w:val="28"/>
          <w:szCs w:val="28"/>
          <w:lang w:val="en-US" w:eastAsia="ru-RU"/>
        </w:rPr>
        <w:t>VI</w:t>
      </w:r>
      <w:r>
        <w:rPr>
          <w:rFonts w:ascii="Times New Roman" w:hAnsi="Times New Roman" w:cs="Times New Roman"/>
          <w:kern w:val="1"/>
          <w:sz w:val="28"/>
          <w:szCs w:val="28"/>
          <w:lang w:eastAsia="ru-RU"/>
        </w:rPr>
        <w:t xml:space="preserve">.Оценка </w:t>
      </w:r>
      <w:proofErr w:type="spellStart"/>
      <w:r>
        <w:rPr>
          <w:rFonts w:ascii="Times New Roman" w:hAnsi="Times New Roman" w:cs="Times New Roman"/>
          <w:kern w:val="1"/>
          <w:sz w:val="28"/>
          <w:szCs w:val="28"/>
          <w:lang w:eastAsia="ru-RU"/>
        </w:rPr>
        <w:t>учебно</w:t>
      </w:r>
      <w:proofErr w:type="spellEnd"/>
      <w:r>
        <w:rPr>
          <w:rFonts w:ascii="Times New Roman" w:hAnsi="Times New Roman" w:cs="Times New Roman"/>
          <w:kern w:val="1"/>
          <w:sz w:val="28"/>
          <w:szCs w:val="28"/>
          <w:lang w:eastAsia="ru-RU"/>
        </w:rPr>
        <w:t xml:space="preserve"> – методического обеспечения</w:t>
      </w:r>
    </w:p>
    <w:p w:rsidR="00CE6EC4" w:rsidRDefault="00CE6EC4">
      <w:pPr>
        <w:widowControl w:val="0"/>
        <w:spacing w:after="0" w:line="240" w:lineRule="auto"/>
        <w:ind w:firstLine="855"/>
        <w:jc w:val="both"/>
        <w:rPr>
          <w:rFonts w:ascii="Times New Roman" w:hAnsi="Times New Roman" w:cs="Times New Roman"/>
          <w:kern w:val="1"/>
          <w:sz w:val="28"/>
          <w:szCs w:val="28"/>
          <w:lang w:eastAsia="ru-RU"/>
        </w:rPr>
      </w:pPr>
    </w:p>
    <w:p w:rsidR="00CE6EC4" w:rsidRDefault="006A7B4E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>В детском саду работает педагог, организующий</w:t>
      </w:r>
      <w:r w:rsidR="0099660B"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 информационное обеспечение, позволяющее в электронной форме: </w:t>
      </w:r>
    </w:p>
    <w:p w:rsidR="00CE6EC4" w:rsidRDefault="0099660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- создавать и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>редактировть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 электронные таблицы, тексты, презентации;</w:t>
      </w:r>
    </w:p>
    <w:p w:rsidR="00CE6EC4" w:rsidRDefault="0099660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>- использовать интерактивные дидактические материалы, образовательные ресурсы;</w:t>
      </w:r>
    </w:p>
    <w:p w:rsidR="00CE6EC4" w:rsidRDefault="0099660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 Методическая литература является составной частью методической службы,  располагается в методическом кабинете, группах детского сада, кабинетах специалистов, а также на различных электронных носителях.</w:t>
      </w:r>
    </w:p>
    <w:p w:rsidR="00CE6EC4" w:rsidRDefault="0099660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kern w:val="1"/>
          <w:sz w:val="24"/>
          <w:szCs w:val="24"/>
          <w:lang w:eastAsia="ru-RU"/>
        </w:rPr>
        <w:t>Информационное обеспечение детского сада  включает:</w:t>
      </w:r>
    </w:p>
    <w:p w:rsidR="00CE6EC4" w:rsidRDefault="006A7B4E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Ноутбуки – 2 </w:t>
      </w:r>
      <w:r w:rsidR="0099660B">
        <w:rPr>
          <w:rFonts w:ascii="Times New Roman" w:hAnsi="Times New Roman" w:cs="Times New Roman"/>
          <w:kern w:val="1"/>
          <w:sz w:val="24"/>
          <w:szCs w:val="24"/>
          <w:lang w:eastAsia="ru-RU"/>
        </w:rPr>
        <w:t>штук</w:t>
      </w: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>и</w:t>
      </w:r>
      <w:r w:rsidR="0099660B">
        <w:rPr>
          <w:rFonts w:ascii="Times New Roman" w:hAnsi="Times New Roman" w:cs="Times New Roman"/>
          <w:kern w:val="1"/>
          <w:sz w:val="24"/>
          <w:szCs w:val="24"/>
          <w:lang w:eastAsia="ru-RU"/>
        </w:rPr>
        <w:t>;</w:t>
      </w:r>
    </w:p>
    <w:p w:rsidR="00CE6EC4" w:rsidRDefault="006A7B4E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>Проектная техника – 1</w:t>
      </w:r>
    </w:p>
    <w:p w:rsidR="00CE6EC4" w:rsidRDefault="006A7B4E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>Интерактивная доска – 1</w:t>
      </w:r>
    </w:p>
    <w:p w:rsidR="00CE6EC4" w:rsidRDefault="0099660B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>Оборудование доступно и удобно для организации работы с детьми.</w:t>
      </w:r>
    </w:p>
    <w:p w:rsidR="00CE6EC4" w:rsidRDefault="006A7B4E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>Педагог</w:t>
      </w:r>
      <w:r w:rsidR="0099660B"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 имеют возможность использовать интерактивные дидактические материалы, образовательные ресурсы. Осуществлять взаимодействие с родителями  по интернету. </w:t>
      </w:r>
      <w:r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 На 100%  воспитатель</w:t>
      </w:r>
      <w:r w:rsidR="0099660B">
        <w:rPr>
          <w:rFonts w:ascii="Times New Roman" w:hAnsi="Times New Roman" w:cs="Times New Roman"/>
          <w:kern w:val="1"/>
          <w:sz w:val="24"/>
          <w:szCs w:val="24"/>
          <w:lang w:eastAsia="ru-RU"/>
        </w:rPr>
        <w:t xml:space="preserve"> считает, что использование ИКТ существенно облегчает проведение ОД и позволяет </w:t>
      </w:r>
      <w:r w:rsidR="0099660B">
        <w:rPr>
          <w:rFonts w:ascii="Times New Roman" w:hAnsi="Times New Roman" w:cs="Times New Roman"/>
          <w:kern w:val="1"/>
          <w:sz w:val="24"/>
          <w:szCs w:val="24"/>
          <w:lang w:eastAsia="ru-RU"/>
        </w:rPr>
        <w:lastRenderedPageBreak/>
        <w:t>разнообразить их.</w:t>
      </w:r>
    </w:p>
    <w:p w:rsidR="00CE6EC4" w:rsidRDefault="00CE6EC4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ru-RU"/>
        </w:rPr>
      </w:pPr>
    </w:p>
    <w:p w:rsidR="00CE6EC4" w:rsidRDefault="0099660B">
      <w:pPr>
        <w:pStyle w:val="a7"/>
        <w:ind w:left="568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</w:rPr>
        <w:t xml:space="preserve">  Оценка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материально-технческой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базы</w:t>
      </w:r>
    </w:p>
    <w:p w:rsidR="00CE6EC4" w:rsidRDefault="00CE6EC4">
      <w:pPr>
        <w:pStyle w:val="a7"/>
        <w:ind w:left="568"/>
        <w:jc w:val="center"/>
        <w:rPr>
          <w:rFonts w:ascii="Times New Roman" w:hAnsi="Times New Roman"/>
          <w:sz w:val="28"/>
          <w:szCs w:val="28"/>
        </w:rPr>
      </w:pPr>
    </w:p>
    <w:p w:rsidR="00CE6EC4" w:rsidRDefault="0099660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детском саду сформирована материально – техническая база для реализации образовательной программы, жизнеобеспечения и развития детей. В детском саду оборудованы помещения:</w:t>
      </w:r>
    </w:p>
    <w:p w:rsidR="00CE6EC4" w:rsidRDefault="006A7B4E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групповые помещения  - 1</w:t>
      </w:r>
      <w:r w:rsidR="0099660B">
        <w:rPr>
          <w:rFonts w:ascii="Times New Roman" w:hAnsi="Times New Roman"/>
          <w:sz w:val="24"/>
          <w:szCs w:val="24"/>
        </w:rPr>
        <w:t>;</w:t>
      </w:r>
    </w:p>
    <w:p w:rsidR="00CE6EC4" w:rsidRDefault="0099660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кабинет заведующего – 1;</w:t>
      </w:r>
    </w:p>
    <w:p w:rsidR="00CE6EC4" w:rsidRDefault="0099660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пищеблок – 1;</w:t>
      </w:r>
    </w:p>
    <w:p w:rsidR="00CE6EC4" w:rsidRDefault="006A7B4E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прачечная – 1</w:t>
      </w:r>
    </w:p>
    <w:p w:rsidR="006A7B4E" w:rsidRDefault="006A7B4E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буфетная- 1</w:t>
      </w:r>
    </w:p>
    <w:p w:rsidR="00CE6EC4" w:rsidRDefault="0099660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создании предметно</w:t>
      </w:r>
      <w:r w:rsidR="006A7B4E">
        <w:rPr>
          <w:rFonts w:ascii="Times New Roman" w:hAnsi="Times New Roman"/>
          <w:sz w:val="24"/>
          <w:szCs w:val="24"/>
        </w:rPr>
        <w:t xml:space="preserve"> – развивающей среды воспитатель учитывае</w:t>
      </w:r>
      <w:r>
        <w:rPr>
          <w:rFonts w:ascii="Times New Roman" w:hAnsi="Times New Roman"/>
          <w:sz w:val="24"/>
          <w:szCs w:val="24"/>
        </w:rPr>
        <w:t>т возрастные, индивидуальные особенности детей своей группы:</w:t>
      </w:r>
    </w:p>
    <w:p w:rsidR="00CE6EC4" w:rsidRDefault="0099660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A7B4E">
        <w:rPr>
          <w:rFonts w:ascii="Times New Roman" w:hAnsi="Times New Roman"/>
          <w:sz w:val="24"/>
          <w:szCs w:val="24"/>
        </w:rPr>
        <w:t>группе оборудована игровая</w:t>
      </w:r>
      <w:r>
        <w:rPr>
          <w:rFonts w:ascii="Times New Roman" w:hAnsi="Times New Roman"/>
          <w:sz w:val="24"/>
          <w:szCs w:val="24"/>
        </w:rPr>
        <w:t xml:space="preserve"> зоны;</w:t>
      </w:r>
    </w:p>
    <w:p w:rsidR="00CE6EC4" w:rsidRDefault="0099660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выбран цветовой дизайн помещений, способствующий активной жизнедеятельности ребенка, в то же время не утомляющий излишней яркостью;</w:t>
      </w:r>
    </w:p>
    <w:p w:rsidR="00CE6EC4" w:rsidRDefault="006A7B4E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 группе</w:t>
      </w:r>
      <w:r w:rsidR="0099660B">
        <w:rPr>
          <w:rFonts w:ascii="Times New Roman" w:hAnsi="Times New Roman"/>
          <w:sz w:val="24"/>
          <w:szCs w:val="24"/>
        </w:rPr>
        <w:t xml:space="preserve"> собран дидактический и игровой материал по сенсорному и познавательно-речевому развитию детей;</w:t>
      </w:r>
    </w:p>
    <w:p w:rsidR="00CE6EC4" w:rsidRDefault="006A7B4E" w:rsidP="006A7B4E">
      <w:pPr>
        <w:pStyle w:val="a7"/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99660B">
        <w:rPr>
          <w:rFonts w:ascii="Times New Roman" w:hAnsi="Times New Roman"/>
          <w:sz w:val="24"/>
          <w:szCs w:val="24"/>
        </w:rPr>
        <w:t>- изготовлены  информационные стенды, родительские уголки.</w:t>
      </w:r>
    </w:p>
    <w:p w:rsidR="00CE6EC4" w:rsidRDefault="0099660B">
      <w:pPr>
        <w:pStyle w:val="a7"/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Материально – </w:t>
      </w:r>
      <w:proofErr w:type="spellStart"/>
      <w:r>
        <w:rPr>
          <w:rFonts w:ascii="Times New Roman" w:hAnsi="Times New Roman"/>
          <w:sz w:val="24"/>
          <w:szCs w:val="24"/>
        </w:rPr>
        <w:t>техническоесостояние</w:t>
      </w:r>
      <w:proofErr w:type="spellEnd"/>
      <w:r w:rsidR="006A7B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ДОУ и территории соответствует действующим СанПиН к устройству, содержанию и организации режима работы в детском саду, правилам пожарной безопасности, требованиям охраны труда.</w:t>
      </w:r>
    </w:p>
    <w:p w:rsidR="00CE6EC4" w:rsidRDefault="00CE6EC4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CE6EC4" w:rsidRDefault="0099660B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>. Результаты анализа показателей деятельности организации</w:t>
      </w:r>
    </w:p>
    <w:p w:rsidR="00CE6EC4" w:rsidRDefault="00CE6EC4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CE6EC4" w:rsidRDefault="0099660B">
      <w:pPr>
        <w:pStyle w:val="a7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Данные приведены на 28.12.2018г.</w:t>
      </w:r>
    </w:p>
    <w:tbl>
      <w:tblPr>
        <w:tblStyle w:val="af4"/>
        <w:tblW w:w="10088" w:type="dxa"/>
        <w:tblLook w:val="04A0"/>
      </w:tblPr>
      <w:tblGrid>
        <w:gridCol w:w="5637"/>
        <w:gridCol w:w="2409"/>
        <w:gridCol w:w="2042"/>
      </w:tblGrid>
      <w:tr w:rsidR="00CE6EC4">
        <w:tc>
          <w:tcPr>
            <w:tcW w:w="5637" w:type="dxa"/>
          </w:tcPr>
          <w:p w:rsidR="00CE6EC4" w:rsidRDefault="0099660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409" w:type="dxa"/>
          </w:tcPr>
          <w:p w:rsidR="00CE6EC4" w:rsidRDefault="0099660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042" w:type="dxa"/>
          </w:tcPr>
          <w:p w:rsidR="00CE6EC4" w:rsidRDefault="0099660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E6EC4">
        <w:tc>
          <w:tcPr>
            <w:tcW w:w="10088" w:type="dxa"/>
            <w:gridSpan w:val="3"/>
          </w:tcPr>
          <w:p w:rsidR="00CE6EC4" w:rsidRDefault="0099660B">
            <w:pPr>
              <w:pStyle w:val="a7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</w:tr>
      <w:tr w:rsidR="00CE6EC4">
        <w:tc>
          <w:tcPr>
            <w:tcW w:w="5637" w:type="dxa"/>
          </w:tcPr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воспитанников, которые  обучаются по программе дошкольного образования</w:t>
            </w:r>
          </w:p>
        </w:tc>
        <w:tc>
          <w:tcPr>
            <w:tcW w:w="2409" w:type="dxa"/>
          </w:tcPr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042" w:type="dxa"/>
          </w:tcPr>
          <w:p w:rsidR="00CE6EC4" w:rsidRDefault="006A7B4E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E6EC4">
        <w:tc>
          <w:tcPr>
            <w:tcW w:w="5637" w:type="dxa"/>
          </w:tcPr>
          <w:p w:rsidR="00CE6EC4" w:rsidRDefault="0099660B">
            <w:pPr>
              <w:pStyle w:val="a7"/>
              <w:tabs>
                <w:tab w:val="left" w:pos="3300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детей в возрасте от трех до семи лет </w:t>
            </w:r>
          </w:p>
        </w:tc>
        <w:tc>
          <w:tcPr>
            <w:tcW w:w="2409" w:type="dxa"/>
          </w:tcPr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042" w:type="dxa"/>
          </w:tcPr>
          <w:p w:rsidR="00CE6EC4" w:rsidRDefault="006A7B4E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E6EC4">
        <w:tc>
          <w:tcPr>
            <w:tcW w:w="5637" w:type="dxa"/>
          </w:tcPr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</w:t>
            </w:r>
          </w:p>
        </w:tc>
        <w:tc>
          <w:tcPr>
            <w:tcW w:w="2409" w:type="dxa"/>
          </w:tcPr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Человек/процент</w:t>
            </w:r>
          </w:p>
        </w:tc>
        <w:tc>
          <w:tcPr>
            <w:tcW w:w="2042" w:type="dxa"/>
          </w:tcPr>
          <w:p w:rsidR="00CE6EC4" w:rsidRDefault="006A7B4E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9660B">
              <w:rPr>
                <w:rFonts w:ascii="Times New Roman" w:hAnsi="Times New Roman" w:cs="Times New Roman"/>
                <w:sz w:val="24"/>
                <w:szCs w:val="24"/>
              </w:rPr>
              <w:t xml:space="preserve">  (100%)</w:t>
            </w:r>
          </w:p>
        </w:tc>
      </w:tr>
      <w:tr w:rsidR="00CE6EC4">
        <w:tc>
          <w:tcPr>
            <w:tcW w:w="5637" w:type="dxa"/>
          </w:tcPr>
          <w:p w:rsidR="00CE6EC4" w:rsidRDefault="0099660B">
            <w:pPr>
              <w:pStyle w:val="a7"/>
              <w:tabs>
                <w:tab w:val="left" w:pos="1350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показатель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пропущенных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болезни на одного ребенка</w:t>
            </w:r>
          </w:p>
        </w:tc>
        <w:tc>
          <w:tcPr>
            <w:tcW w:w="2409" w:type="dxa"/>
          </w:tcPr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2042" w:type="dxa"/>
          </w:tcPr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6A7B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6EC4">
        <w:tc>
          <w:tcPr>
            <w:tcW w:w="5637" w:type="dxa"/>
          </w:tcPr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высшим образованием</w:t>
            </w:r>
          </w:p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Средним профессиональным образованием</w:t>
            </w:r>
          </w:p>
        </w:tc>
        <w:tc>
          <w:tcPr>
            <w:tcW w:w="2409" w:type="dxa"/>
          </w:tcPr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2042" w:type="dxa"/>
          </w:tcPr>
          <w:p w:rsidR="00CE6EC4" w:rsidRDefault="006A7B4E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6EC4" w:rsidRDefault="00CE6EC4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EC4" w:rsidRDefault="006A7B4E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E6EC4">
        <w:tc>
          <w:tcPr>
            <w:tcW w:w="5637" w:type="dxa"/>
          </w:tcPr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 педагогических работников, педагогический стаж работы которых составляет:</w:t>
            </w:r>
          </w:p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– 20 </w:t>
            </w:r>
          </w:p>
        </w:tc>
        <w:tc>
          <w:tcPr>
            <w:tcW w:w="2409" w:type="dxa"/>
          </w:tcPr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</w:tc>
        <w:tc>
          <w:tcPr>
            <w:tcW w:w="2042" w:type="dxa"/>
          </w:tcPr>
          <w:p w:rsidR="00CE6EC4" w:rsidRDefault="00CE6EC4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EC4" w:rsidRDefault="006A7B4E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EC4">
        <w:tc>
          <w:tcPr>
            <w:tcW w:w="5637" w:type="dxa"/>
          </w:tcPr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 до 40 лет</w:t>
            </w:r>
          </w:p>
        </w:tc>
        <w:tc>
          <w:tcPr>
            <w:tcW w:w="2409" w:type="dxa"/>
          </w:tcPr>
          <w:p w:rsidR="00CE6EC4" w:rsidRDefault="00CE6EC4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</w:tcPr>
          <w:p w:rsidR="00CE6EC4" w:rsidRDefault="006A7B4E" w:rsidP="006A7B4E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660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E6EC4">
        <w:tc>
          <w:tcPr>
            <w:tcW w:w="5637" w:type="dxa"/>
          </w:tcPr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  <w:p w:rsidR="00CE6EC4" w:rsidRDefault="0099660B">
            <w:pPr>
              <w:pStyle w:val="a7"/>
              <w:tabs>
                <w:tab w:val="left" w:pos="4560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E6EC4" w:rsidRDefault="0099660B">
            <w:pPr>
              <w:pStyle w:val="a7"/>
              <w:tabs>
                <w:tab w:val="left" w:pos="4560"/>
              </w:tabs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педагога - психолога</w:t>
            </w:r>
          </w:p>
        </w:tc>
        <w:tc>
          <w:tcPr>
            <w:tcW w:w="2409" w:type="dxa"/>
          </w:tcPr>
          <w:p w:rsidR="00CE6EC4" w:rsidRDefault="0099660B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2042" w:type="dxa"/>
          </w:tcPr>
          <w:p w:rsidR="00CE6EC4" w:rsidRDefault="00CE6EC4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EC4" w:rsidRDefault="006A7B4E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6A7B4E" w:rsidRDefault="006A7B4E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CE6EC4" w:rsidRDefault="006A7B4E">
            <w:pPr>
              <w:pStyle w:val="a7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CE6EC4" w:rsidRDefault="0099660B">
      <w:pPr>
        <w:pStyle w:val="a7"/>
        <w:tabs>
          <w:tab w:val="left" w:pos="8205"/>
        </w:tabs>
        <w:spacing w:before="120"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показателей указывает на то, что детский сад имеет достаточную инфраструктуру, которая соответствует требованиям СанПиН 2.4.1.3049 13 «Санитарно – эпидемиологические требования к устройству, содержанию и организации режима работы дошкольных </w:t>
      </w:r>
      <w:proofErr w:type="spellStart"/>
      <w:r>
        <w:rPr>
          <w:rFonts w:ascii="Times New Roman" w:hAnsi="Times New Roman"/>
          <w:sz w:val="24"/>
          <w:szCs w:val="24"/>
        </w:rPr>
        <w:t>образовательныз</w:t>
      </w:r>
      <w:proofErr w:type="spellEnd"/>
      <w:r>
        <w:rPr>
          <w:rFonts w:ascii="Times New Roman" w:hAnsi="Times New Roman"/>
          <w:sz w:val="24"/>
          <w:szCs w:val="24"/>
        </w:rPr>
        <w:t xml:space="preserve"> организаций» и позволяет реализовывать образовательные программы в полном объеме в соответствии с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CE6EC4" w:rsidRDefault="0099660B">
      <w:pPr>
        <w:pStyle w:val="a7"/>
        <w:tabs>
          <w:tab w:val="left" w:pos="8205"/>
        </w:tabs>
        <w:spacing w:before="120" w:after="12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Детский сад укомплектован достаточным количеством педагогических и иных </w:t>
      </w:r>
      <w:proofErr w:type="gramStart"/>
      <w:r>
        <w:rPr>
          <w:rFonts w:ascii="Times New Roman" w:hAnsi="Times New Roman"/>
          <w:sz w:val="24"/>
          <w:szCs w:val="24"/>
        </w:rPr>
        <w:t>работников</w:t>
      </w:r>
      <w:proofErr w:type="gramEnd"/>
      <w:r>
        <w:rPr>
          <w:rFonts w:ascii="Times New Roman" w:hAnsi="Times New Roman"/>
          <w:sz w:val="24"/>
          <w:szCs w:val="24"/>
        </w:rPr>
        <w:t xml:space="preserve"> которые регулярно проходят повышение квалификации, что обеспечивает результативность образовательной деятельности.</w:t>
      </w:r>
      <w:r>
        <w:rPr>
          <w:rFonts w:ascii="Times New Roman" w:hAnsi="Times New Roman"/>
          <w:b/>
          <w:sz w:val="24"/>
          <w:szCs w:val="24"/>
        </w:rPr>
        <w:tab/>
      </w:r>
    </w:p>
    <w:p w:rsidR="00CE6EC4" w:rsidRDefault="00CE6EC4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CE6EC4" w:rsidRDefault="00CE6EC4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CE6EC4" w:rsidRDefault="00CE6EC4">
      <w:pPr>
        <w:pStyle w:val="a7"/>
        <w:rPr>
          <w:rFonts w:ascii="Times New Roman" w:hAnsi="Times New Roman"/>
          <w:sz w:val="24"/>
          <w:szCs w:val="24"/>
        </w:rPr>
      </w:pPr>
    </w:p>
    <w:p w:rsidR="00CE6EC4" w:rsidRDefault="0099660B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_____________ </w:t>
      </w:r>
      <w:proofErr w:type="spellStart"/>
      <w:r w:rsidR="006A7B4E">
        <w:rPr>
          <w:rFonts w:ascii="Times New Roman" w:hAnsi="Times New Roman"/>
          <w:sz w:val="24"/>
          <w:szCs w:val="24"/>
        </w:rPr>
        <w:t>Л.С.Сибгатуллина</w:t>
      </w:r>
      <w:proofErr w:type="spellEnd"/>
    </w:p>
    <w:p w:rsidR="00CE6EC4" w:rsidRDefault="00CE6EC4">
      <w:pPr>
        <w:pStyle w:val="a7"/>
        <w:rPr>
          <w:rFonts w:ascii="Times New Roman" w:hAnsi="Times New Roman"/>
          <w:sz w:val="24"/>
          <w:szCs w:val="24"/>
        </w:rPr>
      </w:pPr>
    </w:p>
    <w:p w:rsidR="00CE6EC4" w:rsidRDefault="00CE6EC4">
      <w:pPr>
        <w:pStyle w:val="a7"/>
        <w:rPr>
          <w:rFonts w:ascii="Times New Roman" w:hAnsi="Times New Roman"/>
          <w:sz w:val="24"/>
          <w:szCs w:val="24"/>
        </w:rPr>
      </w:pPr>
    </w:p>
    <w:p w:rsidR="00CE6EC4" w:rsidRDefault="00CE6EC4">
      <w:pPr>
        <w:pStyle w:val="a7"/>
        <w:rPr>
          <w:rFonts w:ascii="Times New Roman" w:hAnsi="Times New Roman"/>
          <w:sz w:val="24"/>
          <w:szCs w:val="24"/>
        </w:rPr>
      </w:pPr>
    </w:p>
    <w:sectPr w:rsidR="00CE6EC4" w:rsidSect="009448FC">
      <w:footnotePr>
        <w:pos w:val="beneathText"/>
      </w:footnotePr>
      <w:pgSz w:w="11905" w:h="16837"/>
      <w:pgMar w:top="794" w:right="737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B"/>
    <w:name w:val="WW8Num13"/>
    <w:lvl w:ilvl="0">
      <w:start w:val="8"/>
      <w:numFmt w:val="decimal"/>
      <w:lvlText w:val="%1."/>
      <w:lvlJc w:val="left"/>
      <w:pPr>
        <w:tabs>
          <w:tab w:val="left" w:pos="0"/>
        </w:tabs>
        <w:ind w:left="1080" w:hanging="360"/>
      </w:pPr>
    </w:lvl>
  </w:abstractNum>
  <w:abstractNum w:abstractNumId="1">
    <w:nsid w:val="00000002"/>
    <w:multiLevelType w:val="singleLevel"/>
    <w:tmpl w:val="0000000D"/>
    <w:name w:val="WW8Num1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multilevel"/>
    <w:tmpl w:val="03C62186"/>
    <w:name w:val="WW8Num6"/>
    <w:lvl w:ilvl="0">
      <w:start w:val="1"/>
      <w:numFmt w:val="decimal"/>
      <w:suff w:val="nothing"/>
      <w:lvlText w:val="%1."/>
      <w:lvlJc w:val="left"/>
      <w:pPr>
        <w:ind w:left="5322" w:hanging="360"/>
      </w:pPr>
      <w:rPr>
        <w:rFonts w:hint="default"/>
        <w:b w:val="0"/>
      </w:rPr>
    </w:lvl>
    <w:lvl w:ilvl="1">
      <w:start w:val="1"/>
      <w:numFmt w:val="decimal"/>
      <w:suff w:val="nothing"/>
      <w:lvlText w:val="%1.%2"/>
      <w:lvlJc w:val="left"/>
      <w:pPr>
        <w:ind w:left="996" w:hanging="63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0"/>
        </w:tabs>
        <w:ind w:left="2520" w:hanging="2160"/>
      </w:pPr>
      <w:rPr>
        <w:rFonts w:hint="default"/>
      </w:rPr>
    </w:lvl>
  </w:abstractNum>
  <w:abstractNum w:abstractNumId="3">
    <w:nsid w:val="00000004"/>
    <w:multiLevelType w:val="singleLevel"/>
    <w:tmpl w:val="3DDA5934"/>
    <w:name w:val="WW8Num4"/>
    <w:lvl w:ilvl="0">
      <w:start w:val="1"/>
      <w:numFmt w:val="bullet"/>
      <w:suff w:val="nothing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4">
    <w:nsid w:val="00000005"/>
    <w:multiLevelType w:val="singleLevel"/>
    <w:tmpl w:val="00000004"/>
    <w:name w:val="WW8Num5"/>
    <w:lvl w:ilvl="0">
      <w:start w:val="1"/>
      <w:numFmt w:val="decimal"/>
      <w:lvlText w:val="%1)"/>
      <w:lvlJc w:val="left"/>
      <w:pPr>
        <w:tabs>
          <w:tab w:val="left" w:pos="0"/>
        </w:tabs>
        <w:ind w:left="1429" w:hanging="360"/>
      </w:pPr>
    </w:lvl>
  </w:abstractNum>
  <w:abstractNum w:abstractNumId="5">
    <w:nsid w:val="00000006"/>
    <w:multiLevelType w:val="singleLevel"/>
    <w:tmpl w:val="5EFAF9D6"/>
    <w:name w:val="WW8Num1"/>
    <w:lvl w:ilvl="0">
      <w:start w:val="1"/>
      <w:numFmt w:val="bullet"/>
      <w:suff w:val="nothing"/>
      <w:lvlText w:val="-"/>
      <w:lvlJc w:val="left"/>
      <w:pPr>
        <w:ind w:left="1211" w:hanging="360"/>
      </w:pPr>
      <w:rPr>
        <w:rFonts w:ascii="OpenSymbol" w:hAnsi="OpenSymbol" w:hint="default"/>
      </w:rPr>
    </w:lvl>
  </w:abstractNum>
  <w:abstractNum w:abstractNumId="6">
    <w:nsid w:val="00000007"/>
    <w:multiLevelType w:val="multilevel"/>
    <w:tmpl w:val="0000000F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7">
    <w:nsid w:val="00000008"/>
    <w:multiLevelType w:val="singleLevel"/>
    <w:tmpl w:val="00000006"/>
    <w:name w:val="WW8Num7"/>
    <w:lvl w:ilvl="0">
      <w:start w:val="7"/>
      <w:numFmt w:val="decimal"/>
      <w:lvlText w:val="%1."/>
      <w:lvlJc w:val="left"/>
      <w:pPr>
        <w:tabs>
          <w:tab w:val="left" w:pos="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10"/>
    <w:lvl w:ilvl="0">
      <w:start w:val="1"/>
      <w:numFmt w:val="bullet"/>
      <w:lvlText w:val="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hybridMultilevel"/>
    <w:tmpl w:val="A5ECFEAE"/>
    <w:lvl w:ilvl="0" w:tplc="3D88EEEE">
      <w:start w:val="5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>
    <w:nsid w:val="0000000B"/>
    <w:multiLevelType w:val="multilevel"/>
    <w:tmpl w:val="6A6C3B94"/>
    <w:name w:val="WW8Num15"/>
    <w:lvl w:ilvl="0">
      <w:start w:val="1"/>
      <w:numFmt w:val="decimal"/>
      <w:lvlText w:val="%1."/>
      <w:lvlJc w:val="left"/>
      <w:pPr>
        <w:tabs>
          <w:tab w:val="left" w:pos="0"/>
        </w:tabs>
        <w:ind w:left="928" w:hanging="360"/>
      </w:pPr>
      <w:rPr>
        <w:rFonts w:hint="default"/>
      </w:rPr>
    </w:lvl>
    <w:lvl w:ilvl="1">
      <w:start w:val="4"/>
      <w:numFmt w:val="decimal"/>
      <w:suff w:val="nothing"/>
      <w:lvlText w:val="%1.%2."/>
      <w:lvlJc w:val="left"/>
      <w:pPr>
        <w:ind w:left="1288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648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648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008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2008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368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368" w:hanging="1800"/>
      </w:pPr>
      <w:rPr>
        <w:rFonts w:hint="default"/>
        <w:b w:val="0"/>
        <w:i w:val="0"/>
      </w:rPr>
    </w:lvl>
  </w:abstractNum>
  <w:abstractNum w:abstractNumId="11">
    <w:nsid w:val="0000000C"/>
    <w:multiLevelType w:val="singleLevel"/>
    <w:tmpl w:val="0000000E"/>
    <w:name w:val="WW8Num17"/>
    <w:lvl w:ilvl="0">
      <w:start w:val="1"/>
      <w:numFmt w:val="decimal"/>
      <w:lvlText w:val="%1)"/>
      <w:lvlJc w:val="left"/>
      <w:pPr>
        <w:tabs>
          <w:tab w:val="left" w:pos="-360"/>
        </w:tabs>
        <w:ind w:left="360" w:hanging="360"/>
      </w:pPr>
    </w:lvl>
  </w:abstractNum>
  <w:abstractNum w:abstractNumId="12">
    <w:nsid w:val="0000000D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left" w:pos="0"/>
        </w:tabs>
        <w:ind w:left="800" w:hanging="360"/>
      </w:pPr>
    </w:lvl>
  </w:abstractNum>
  <w:abstractNum w:abstractNumId="13">
    <w:nsid w:val="0000000E"/>
    <w:multiLevelType w:val="multilevel"/>
    <w:tmpl w:val="3B741CC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0000000F"/>
    <w:multiLevelType w:val="singleLevel"/>
    <w:tmpl w:val="00000007"/>
    <w:name w:val="WW8Num8"/>
    <w:lvl w:ilvl="0">
      <w:start w:val="1"/>
      <w:numFmt w:val="bullet"/>
      <w:lvlText w:val="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</w:abstractNum>
  <w:abstractNum w:abstractNumId="16">
    <w:nsid w:val="29A152A8"/>
    <w:multiLevelType w:val="singleLevel"/>
    <w:tmpl w:val="00000008"/>
    <w:name w:val="WW8Num9"/>
    <w:lvl w:ilvl="0">
      <w:start w:val="1"/>
      <w:numFmt w:val="bullet"/>
      <w:lvlText w:val="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</w:abstractNum>
  <w:num w:numId="1">
    <w:abstractNumId w:val="14"/>
  </w:num>
  <w:num w:numId="2">
    <w:abstractNumId w:val="12"/>
  </w:num>
  <w:num w:numId="3">
    <w:abstractNumId w:val="1"/>
  </w:num>
  <w:num w:numId="4">
    <w:abstractNumId w:val="4"/>
  </w:num>
  <w:num w:numId="5">
    <w:abstractNumId w:val="15"/>
  </w:num>
  <w:num w:numId="6">
    <w:abstractNumId w:val="3"/>
  </w:num>
  <w:num w:numId="7">
    <w:abstractNumId w:val="10"/>
  </w:num>
  <w:num w:numId="8">
    <w:abstractNumId w:val="6"/>
  </w:num>
  <w:num w:numId="9">
    <w:abstractNumId w:val="2"/>
  </w:num>
  <w:num w:numId="10">
    <w:abstractNumId w:val="16"/>
  </w:num>
  <w:num w:numId="11">
    <w:abstractNumId w:val="9"/>
  </w:num>
  <w:num w:numId="12">
    <w:abstractNumId w:val="0"/>
  </w:num>
  <w:num w:numId="13">
    <w:abstractNumId w:val="11"/>
  </w:num>
  <w:num w:numId="14">
    <w:abstractNumId w:val="8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footnotePr>
    <w:pos w:val="beneathText"/>
  </w:footnotePr>
  <w:compat/>
  <w:rsids>
    <w:rsidRoot w:val="00CE6EC4"/>
    <w:rsid w:val="000228CD"/>
    <w:rsid w:val="000975EA"/>
    <w:rsid w:val="001B650A"/>
    <w:rsid w:val="003570B7"/>
    <w:rsid w:val="00366D10"/>
    <w:rsid w:val="00491288"/>
    <w:rsid w:val="006A7B4E"/>
    <w:rsid w:val="009448FC"/>
    <w:rsid w:val="0099660B"/>
    <w:rsid w:val="00A5211E"/>
    <w:rsid w:val="00B12A4C"/>
    <w:rsid w:val="00CE6EC4"/>
    <w:rsid w:val="00D5392D"/>
    <w:rsid w:val="00FB4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8FC"/>
    <w:pPr>
      <w:suppressAutoHyphens/>
    </w:pPr>
    <w:rPr>
      <w:rFonts w:eastAsia="Times New Roman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9448FC"/>
    <w:rPr>
      <w:rFonts w:ascii="Symbol" w:hAnsi="Symbol"/>
    </w:rPr>
  </w:style>
  <w:style w:type="character" w:customStyle="1" w:styleId="WW8Num2z1">
    <w:name w:val="WW8Num2z1"/>
    <w:rsid w:val="009448FC"/>
    <w:rPr>
      <w:rFonts w:ascii="Courier New" w:hAnsi="Courier New" w:cs="Courier New"/>
    </w:rPr>
  </w:style>
  <w:style w:type="character" w:customStyle="1" w:styleId="WW8Num2z2">
    <w:name w:val="WW8Num2z2"/>
    <w:rsid w:val="009448FC"/>
    <w:rPr>
      <w:rFonts w:ascii="Wingdings" w:hAnsi="Wingdings"/>
    </w:rPr>
  </w:style>
  <w:style w:type="character" w:customStyle="1" w:styleId="WW8Num4z0">
    <w:name w:val="WW8Num4z0"/>
    <w:rsid w:val="009448FC"/>
    <w:rPr>
      <w:rFonts w:ascii="Symbol" w:hAnsi="Symbol"/>
    </w:rPr>
  </w:style>
  <w:style w:type="character" w:customStyle="1" w:styleId="WW8Num4z1">
    <w:name w:val="WW8Num4z1"/>
    <w:rsid w:val="009448FC"/>
    <w:rPr>
      <w:rFonts w:ascii="Courier New" w:hAnsi="Courier New" w:cs="Courier New"/>
    </w:rPr>
  </w:style>
  <w:style w:type="character" w:customStyle="1" w:styleId="WW8Num4z2">
    <w:name w:val="WW8Num4z2"/>
    <w:rsid w:val="009448FC"/>
    <w:rPr>
      <w:rFonts w:ascii="Wingdings" w:hAnsi="Wingdings"/>
    </w:rPr>
  </w:style>
  <w:style w:type="character" w:customStyle="1" w:styleId="WW8Num6z0">
    <w:name w:val="WW8Num6z0"/>
    <w:rsid w:val="009448FC"/>
    <w:rPr>
      <w:b/>
    </w:rPr>
  </w:style>
  <w:style w:type="character" w:customStyle="1" w:styleId="WW8Num6z1">
    <w:name w:val="WW8Num6z1"/>
    <w:rsid w:val="009448FC"/>
    <w:rPr>
      <w:b w:val="0"/>
      <w:i w:val="0"/>
    </w:rPr>
  </w:style>
  <w:style w:type="character" w:customStyle="1" w:styleId="WW8Num8z0">
    <w:name w:val="WW8Num8z0"/>
    <w:rsid w:val="009448FC"/>
    <w:rPr>
      <w:rFonts w:ascii="Symbol" w:hAnsi="Symbol"/>
    </w:rPr>
  </w:style>
  <w:style w:type="character" w:customStyle="1" w:styleId="WW8Num8z1">
    <w:name w:val="WW8Num8z1"/>
    <w:rsid w:val="009448FC"/>
    <w:rPr>
      <w:rFonts w:ascii="Courier New" w:hAnsi="Courier New" w:cs="Courier New"/>
    </w:rPr>
  </w:style>
  <w:style w:type="character" w:customStyle="1" w:styleId="WW8Num8z2">
    <w:name w:val="WW8Num8z2"/>
    <w:rsid w:val="009448FC"/>
    <w:rPr>
      <w:rFonts w:ascii="Wingdings" w:hAnsi="Wingdings"/>
    </w:rPr>
  </w:style>
  <w:style w:type="character" w:customStyle="1" w:styleId="WW8Num9z0">
    <w:name w:val="WW8Num9z0"/>
    <w:rsid w:val="009448FC"/>
    <w:rPr>
      <w:rFonts w:ascii="Symbol" w:hAnsi="Symbol"/>
    </w:rPr>
  </w:style>
  <w:style w:type="character" w:customStyle="1" w:styleId="WW8Num9z1">
    <w:name w:val="WW8Num9z1"/>
    <w:rsid w:val="009448FC"/>
    <w:rPr>
      <w:rFonts w:ascii="Courier New" w:hAnsi="Courier New" w:cs="Courier New"/>
    </w:rPr>
  </w:style>
  <w:style w:type="character" w:customStyle="1" w:styleId="WW8Num9z2">
    <w:name w:val="WW8Num9z2"/>
    <w:rsid w:val="009448FC"/>
    <w:rPr>
      <w:rFonts w:ascii="Wingdings" w:hAnsi="Wingdings"/>
    </w:rPr>
  </w:style>
  <w:style w:type="character" w:customStyle="1" w:styleId="WW8Num10z0">
    <w:name w:val="WW8Num10z0"/>
    <w:rsid w:val="009448FC"/>
    <w:rPr>
      <w:rFonts w:ascii="Symbol" w:hAnsi="Symbol"/>
    </w:rPr>
  </w:style>
  <w:style w:type="character" w:customStyle="1" w:styleId="WW8Num10z1">
    <w:name w:val="WW8Num10z1"/>
    <w:rsid w:val="009448FC"/>
    <w:rPr>
      <w:rFonts w:ascii="Courier New" w:hAnsi="Courier New" w:cs="Courier New"/>
    </w:rPr>
  </w:style>
  <w:style w:type="character" w:customStyle="1" w:styleId="WW8Num10z2">
    <w:name w:val="WW8Num10z2"/>
    <w:rsid w:val="009448FC"/>
    <w:rPr>
      <w:rFonts w:ascii="Wingdings" w:hAnsi="Wingdings"/>
    </w:rPr>
  </w:style>
  <w:style w:type="character" w:customStyle="1" w:styleId="WW8Num12z1">
    <w:name w:val="WW8Num12z1"/>
    <w:rsid w:val="009448FC"/>
    <w:rPr>
      <w:rFonts w:ascii="Symbol" w:hAnsi="Symbol"/>
    </w:rPr>
  </w:style>
  <w:style w:type="character" w:customStyle="1" w:styleId="WW8Num14z1">
    <w:name w:val="WW8Num14z1"/>
    <w:rsid w:val="009448FC"/>
    <w:rPr>
      <w:rFonts w:ascii="Symbol" w:hAnsi="Symbol"/>
    </w:rPr>
  </w:style>
  <w:style w:type="character" w:customStyle="1" w:styleId="WW8Num15z1">
    <w:name w:val="WW8Num15z1"/>
    <w:rsid w:val="009448FC"/>
    <w:rPr>
      <w:b w:val="0"/>
      <w:i w:val="0"/>
    </w:rPr>
  </w:style>
  <w:style w:type="character" w:customStyle="1" w:styleId="WW8Num16z0">
    <w:name w:val="WW8Num16z0"/>
    <w:rsid w:val="009448FC"/>
    <w:rPr>
      <w:rFonts w:cs="Times New Roman"/>
    </w:rPr>
  </w:style>
  <w:style w:type="character" w:customStyle="1" w:styleId="1">
    <w:name w:val="Основной шрифт абзаца1"/>
    <w:rsid w:val="009448FC"/>
  </w:style>
  <w:style w:type="character" w:customStyle="1" w:styleId="a3">
    <w:name w:val="Основной текст Знак"/>
    <w:basedOn w:val="1"/>
    <w:rsid w:val="009448FC"/>
    <w:rPr>
      <w:rFonts w:ascii="Times New Roman" w:hAnsi="Times New Roman"/>
      <w:b/>
      <w:bCs/>
      <w:sz w:val="24"/>
      <w:szCs w:val="24"/>
    </w:rPr>
  </w:style>
  <w:style w:type="paragraph" w:customStyle="1" w:styleId="a4">
    <w:name w:val="Заголовок"/>
    <w:basedOn w:val="a"/>
    <w:next w:val="a5"/>
    <w:rsid w:val="009448F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link w:val="10"/>
    <w:rsid w:val="009448F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10">
    <w:name w:val="Основной текст Знак1"/>
    <w:basedOn w:val="a0"/>
    <w:link w:val="a5"/>
    <w:rsid w:val="009448FC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styleId="a6">
    <w:name w:val="List"/>
    <w:basedOn w:val="a5"/>
    <w:rsid w:val="009448FC"/>
    <w:rPr>
      <w:rFonts w:ascii="Arial" w:hAnsi="Arial" w:cs="Tahoma"/>
    </w:rPr>
  </w:style>
  <w:style w:type="paragraph" w:customStyle="1" w:styleId="11">
    <w:name w:val="Название1"/>
    <w:basedOn w:val="a"/>
    <w:rsid w:val="009448FC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9448FC"/>
    <w:pPr>
      <w:suppressLineNumbers/>
    </w:pPr>
    <w:rPr>
      <w:rFonts w:ascii="Arial" w:hAnsi="Arial" w:cs="Tahoma"/>
    </w:rPr>
  </w:style>
  <w:style w:type="paragraph" w:styleId="a7">
    <w:name w:val="No Spacing"/>
    <w:qFormat/>
    <w:rsid w:val="009448FC"/>
    <w:pPr>
      <w:suppressAutoHyphens/>
      <w:spacing w:after="0" w:line="240" w:lineRule="auto"/>
    </w:pPr>
    <w:rPr>
      <w:rFonts w:eastAsia="Arial" w:cs="Calibri"/>
      <w:lang w:eastAsia="ar-SA"/>
    </w:rPr>
  </w:style>
  <w:style w:type="paragraph" w:styleId="a8">
    <w:name w:val="List Paragraph"/>
    <w:basedOn w:val="a"/>
    <w:qFormat/>
    <w:rsid w:val="009448FC"/>
    <w:pPr>
      <w:ind w:left="720"/>
    </w:pPr>
  </w:style>
  <w:style w:type="paragraph" w:customStyle="1" w:styleId="a9">
    <w:name w:val="Содержимое таблицы"/>
    <w:basedOn w:val="a"/>
    <w:rsid w:val="009448FC"/>
    <w:pPr>
      <w:suppressLineNumbers/>
    </w:pPr>
  </w:style>
  <w:style w:type="paragraph" w:customStyle="1" w:styleId="aa">
    <w:name w:val="Заголовок таблицы"/>
    <w:basedOn w:val="a9"/>
    <w:rsid w:val="009448FC"/>
    <w:pPr>
      <w:jc w:val="center"/>
    </w:pPr>
    <w:rPr>
      <w:b/>
      <w:bCs/>
    </w:rPr>
  </w:style>
  <w:style w:type="paragraph" w:customStyle="1" w:styleId="ab">
    <w:name w:val="Содержимое врезки"/>
    <w:basedOn w:val="a5"/>
    <w:rsid w:val="009448FC"/>
  </w:style>
  <w:style w:type="character" w:styleId="ac">
    <w:name w:val="Strong"/>
    <w:basedOn w:val="a0"/>
    <w:qFormat/>
    <w:rsid w:val="009448FC"/>
    <w:rPr>
      <w:b/>
      <w:bCs/>
    </w:rPr>
  </w:style>
  <w:style w:type="character" w:styleId="ad">
    <w:name w:val="Hyperlink"/>
    <w:basedOn w:val="a0"/>
    <w:uiPriority w:val="99"/>
    <w:rsid w:val="009448FC"/>
    <w:rPr>
      <w:color w:val="0000FF"/>
      <w:u w:val="single"/>
    </w:rPr>
  </w:style>
  <w:style w:type="paragraph" w:styleId="ae">
    <w:name w:val="Balloon Text"/>
    <w:basedOn w:val="a"/>
    <w:link w:val="af"/>
    <w:uiPriority w:val="99"/>
    <w:rsid w:val="00944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rsid w:val="009448FC"/>
    <w:rPr>
      <w:rFonts w:ascii="Segoe UI" w:eastAsia="Times New Roman" w:hAnsi="Segoe UI" w:cs="Segoe UI"/>
      <w:sz w:val="18"/>
      <w:szCs w:val="18"/>
      <w:lang w:eastAsia="ar-SA"/>
    </w:rPr>
  </w:style>
  <w:style w:type="paragraph" w:styleId="af0">
    <w:name w:val="header"/>
    <w:basedOn w:val="a"/>
    <w:link w:val="af1"/>
    <w:uiPriority w:val="99"/>
    <w:rsid w:val="00944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448FC"/>
    <w:rPr>
      <w:rFonts w:ascii="Calibri" w:eastAsia="Times New Roman" w:hAnsi="Calibri" w:cs="Calibri"/>
      <w:lang w:eastAsia="ar-SA"/>
    </w:rPr>
  </w:style>
  <w:style w:type="paragraph" w:styleId="af2">
    <w:name w:val="footer"/>
    <w:basedOn w:val="a"/>
    <w:link w:val="af3"/>
    <w:uiPriority w:val="99"/>
    <w:rsid w:val="00944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448FC"/>
    <w:rPr>
      <w:rFonts w:ascii="Calibri" w:eastAsia="Times New Roman" w:hAnsi="Calibri" w:cs="Calibri"/>
      <w:lang w:eastAsia="ar-SA"/>
    </w:rPr>
  </w:style>
  <w:style w:type="table" w:styleId="af4">
    <w:name w:val="Table Grid"/>
    <w:basedOn w:val="a1"/>
    <w:uiPriority w:val="59"/>
    <w:rsid w:val="00944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6z0">
    <w:name w:val="WW8Num6z0"/>
    <w:rPr>
      <w:b/>
    </w:rPr>
  </w:style>
  <w:style w:type="character" w:customStyle="1" w:styleId="WW8Num6z1">
    <w:name w:val="WW8Num6z1"/>
    <w:rPr>
      <w:b w:val="0"/>
      <w:i w:val="0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2z1">
    <w:name w:val="WW8Num12z1"/>
    <w:rPr>
      <w:rFonts w:ascii="Symbol" w:hAnsi="Symbol"/>
    </w:rPr>
  </w:style>
  <w:style w:type="character" w:customStyle="1" w:styleId="WW8Num14z1">
    <w:name w:val="WW8Num14z1"/>
    <w:rPr>
      <w:rFonts w:ascii="Symbol" w:hAnsi="Symbol"/>
    </w:rPr>
  </w:style>
  <w:style w:type="character" w:customStyle="1" w:styleId="WW8Num15z1">
    <w:name w:val="WW8Num15z1"/>
    <w:rPr>
      <w:b w:val="0"/>
      <w:i w:val="0"/>
    </w:rPr>
  </w:style>
  <w:style w:type="character" w:customStyle="1" w:styleId="WW8Num16z0">
    <w:name w:val="WW8Num16z0"/>
    <w:rPr>
      <w:rFonts w:cs="Times New Roman"/>
    </w:rPr>
  </w:style>
  <w:style w:type="character" w:customStyle="1" w:styleId="1">
    <w:name w:val="Основной шрифт абзаца1"/>
  </w:style>
  <w:style w:type="character" w:customStyle="1" w:styleId="a3">
    <w:name w:val="Основной текст Знак"/>
    <w:basedOn w:val="1"/>
    <w:rPr>
      <w:rFonts w:ascii="Times New Roman" w:hAnsi="Times New Roman"/>
      <w:b/>
      <w:bCs/>
      <w:sz w:val="24"/>
      <w:szCs w:val="24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link w:val="10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10">
    <w:name w:val="Основной текст Знак1"/>
    <w:basedOn w:val="a0"/>
    <w:link w:val="a5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paragraph" w:styleId="a6">
    <w:name w:val="List"/>
    <w:basedOn w:val="a5"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7">
    <w:name w:val="No Spacing"/>
    <w:qFormat/>
    <w:pPr>
      <w:suppressAutoHyphens/>
      <w:spacing w:after="0" w:line="240" w:lineRule="auto"/>
    </w:pPr>
    <w:rPr>
      <w:rFonts w:eastAsia="Arial" w:cs="Calibri"/>
      <w:lang w:eastAsia="ar-SA"/>
    </w:rPr>
  </w:style>
  <w:style w:type="paragraph" w:styleId="a8">
    <w:name w:val="List Paragraph"/>
    <w:basedOn w:val="a"/>
    <w:qFormat/>
    <w:pPr>
      <w:ind w:left="720"/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ab">
    <w:name w:val="Содержимое врезки"/>
    <w:basedOn w:val="a5"/>
  </w:style>
  <w:style w:type="character" w:styleId="ac">
    <w:name w:val="Strong"/>
    <w:basedOn w:val="a0"/>
    <w:qFormat/>
    <w:rPr>
      <w:b/>
      <w:bCs/>
    </w:rPr>
  </w:style>
  <w:style w:type="character" w:styleId="ad">
    <w:name w:val="Hyperlink"/>
    <w:basedOn w:val="a0"/>
    <w:uiPriority w:val="99"/>
    <w:rPr>
      <w:color w:val="0000FF"/>
      <w:u w:val="single"/>
    </w:rPr>
  </w:style>
  <w:style w:type="paragraph" w:styleId="ae">
    <w:name w:val="Balloon Text"/>
    <w:basedOn w:val="a"/>
    <w:link w:val="af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rPr>
      <w:rFonts w:ascii="Segoe UI" w:eastAsia="Times New Roman" w:hAnsi="Segoe UI" w:cs="Segoe UI"/>
      <w:sz w:val="18"/>
      <w:szCs w:val="18"/>
      <w:lang w:eastAsia="ar-SA"/>
    </w:rPr>
  </w:style>
  <w:style w:type="paragraph" w:styleId="af0">
    <w:name w:val="header"/>
    <w:basedOn w:val="a"/>
    <w:link w:val="af1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Pr>
      <w:rFonts w:ascii="Calibri" w:eastAsia="Times New Roman" w:hAnsi="Calibri" w:cs="Calibri"/>
      <w:lang w:eastAsia="ar-SA"/>
    </w:rPr>
  </w:style>
  <w:style w:type="paragraph" w:styleId="af2">
    <w:name w:val="footer"/>
    <w:basedOn w:val="a"/>
    <w:link w:val="af3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Pr>
      <w:rFonts w:ascii="Calibri" w:eastAsia="Times New Roman" w:hAnsi="Calibri" w:cs="Calibri"/>
      <w:lang w:eastAsia="ar-SA"/>
    </w:rPr>
  </w:style>
  <w:style w:type="table" w:styleId="af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545A2-6099-46A8-B126-6420CEDD3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2088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</cp:lastModifiedBy>
  <cp:revision>3</cp:revision>
  <cp:lastPrinted>2019-05-06T10:39:00Z</cp:lastPrinted>
  <dcterms:created xsi:type="dcterms:W3CDTF">2019-05-06T07:45:00Z</dcterms:created>
  <dcterms:modified xsi:type="dcterms:W3CDTF">2019-05-06T10:41:00Z</dcterms:modified>
</cp:coreProperties>
</file>