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28" w:rsidRDefault="00731C28" w:rsidP="00731C28">
      <w:pPr>
        <w:rPr>
          <w:rFonts w:ascii="Times New Roman" w:hAnsi="Times New Roman" w:cs="Times New Roman"/>
          <w:sz w:val="40"/>
          <w:szCs w:val="40"/>
        </w:rPr>
      </w:pPr>
      <w:r w:rsidRPr="00470056">
        <w:rPr>
          <w:rFonts w:ascii="Times New Roman" w:hAnsi="Times New Roman" w:cs="Times New Roman"/>
          <w:b/>
          <w:bCs/>
          <w:sz w:val="40"/>
          <w:szCs w:val="40"/>
        </w:rPr>
        <w:t>УРОКИ С ИСПОЛЬЗОВАНИЕМ ОБОРУДОВАНИЯ ЦЕНТРА  «ТОЧКА РОСТА»</w:t>
      </w:r>
      <w:r w:rsidRPr="0047005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31C28" w:rsidRDefault="00731C28" w:rsidP="00731C28">
      <w:pPr>
        <w:jc w:val="center"/>
        <w:rPr>
          <w:lang w:val="en-US"/>
        </w:rPr>
      </w:pPr>
      <w:r w:rsidRPr="00731C28">
        <w:drawing>
          <wp:inline distT="0" distB="0" distL="0" distR="0">
            <wp:extent cx="4613564" cy="2845377"/>
            <wp:effectExtent l="171450" t="133350" r="396586" b="335973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9044" cy="2867259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7C4B" w:rsidRDefault="00731C28" w:rsidP="00731C28">
      <w:pPr>
        <w:jc w:val="center"/>
      </w:pPr>
      <w:r w:rsidRPr="00731C28">
        <w:drawing>
          <wp:inline distT="0" distB="0" distL="0" distR="0">
            <wp:extent cx="4712682" cy="2573790"/>
            <wp:effectExtent l="171450" t="133350" r="392718" b="340860"/>
            <wp:docPr id="14" name="Рисунок 13" descr="C:\Users\Uchitel\Desktop\ИНФОУРОК\16679162391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Uchitel\Desktop\ИНФОУРОК\166791623917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65" cy="259153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97C4B" w:rsidSect="00731C28">
      <w:pgSz w:w="16838" w:h="11906" w:orient="landscape"/>
      <w:pgMar w:top="568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1C28"/>
    <w:rsid w:val="00731C28"/>
    <w:rsid w:val="00B9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>shshsh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2023-01-19T12:02:00Z</dcterms:created>
  <dcterms:modified xsi:type="dcterms:W3CDTF">2023-01-19T12:03:00Z</dcterms:modified>
</cp:coreProperties>
</file>