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591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«Гимн Бессмертного полка» для возможного использования в рамках подготовки к проведению акции «Бессмертный полк России»</w:t>
      </w:r>
    </w:p>
    <w:p w14:paraId="1EAFE5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Музыка  и слова Михаила Лазарева</w:t>
      </w:r>
    </w:p>
    <w:p w14:paraId="19679C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</w:p>
    <w:p w14:paraId="5B1EF0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1. Мы выходим, стар и млад -</w:t>
      </w:r>
    </w:p>
    <w:p w14:paraId="1E80DA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В день Победы на парад.</w:t>
      </w:r>
    </w:p>
    <w:p w14:paraId="7506B1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В честь героев, чьи сердца</w:t>
      </w:r>
    </w:p>
    <w:p w14:paraId="1EEE52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Бились гордо до конца!</w:t>
      </w:r>
    </w:p>
    <w:p w14:paraId="22E12B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</w:p>
    <w:p w14:paraId="0856A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Припев:</w:t>
      </w:r>
    </w:p>
    <w:p w14:paraId="0DF838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Бессмертный полк, в одном строю -</w:t>
      </w:r>
    </w:p>
    <w:p w14:paraId="27B6BE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Кто жив, и кто погиб в бою!</w:t>
      </w:r>
    </w:p>
    <w:p w14:paraId="6F3000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Бессмертный полк, в словах святых -</w:t>
      </w:r>
    </w:p>
    <w:p w14:paraId="1798DE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Единство павших и живых!</w:t>
      </w:r>
    </w:p>
    <w:p w14:paraId="33493C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Бессмертный полк построил в ряд</w:t>
      </w:r>
    </w:p>
    <w:p w14:paraId="0C593C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И генералов и солдат!</w:t>
      </w:r>
    </w:p>
    <w:p w14:paraId="4347CA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Бессмертный полк - в нем все равны</w:t>
      </w:r>
    </w:p>
    <w:p w14:paraId="68AFF0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В борьбе за жизнь и честь страны!</w:t>
      </w:r>
    </w:p>
    <w:p w14:paraId="639896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</w:p>
    <w:p w14:paraId="76F172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2. Внук несет в руках портрет,</w:t>
      </w:r>
    </w:p>
    <w:p w14:paraId="05C075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Там его погибший дед.</w:t>
      </w:r>
    </w:p>
    <w:p w14:paraId="036099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Дед на снимке молодой,</w:t>
      </w:r>
    </w:p>
    <w:p w14:paraId="0DC9E8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Внук идет уже седой.</w:t>
      </w:r>
    </w:p>
    <w:p w14:paraId="54E034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</w:p>
    <w:p w14:paraId="263AB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Припев:</w:t>
      </w:r>
    </w:p>
    <w:p w14:paraId="1D5951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</w:p>
    <w:p w14:paraId="04842F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eastAsia="ru-RU"/>
        </w:rPr>
        <w:t>3. Имена и ордена!</w:t>
      </w:r>
    </w:p>
    <w:p w14:paraId="0E6AC0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С ними вышла вся страна.</w:t>
      </w:r>
    </w:p>
    <w:p w14:paraId="30B7C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И течет через века</w:t>
      </w:r>
    </w:p>
    <w:p w14:paraId="06A0FF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Светлой памяти река!</w:t>
      </w:r>
    </w:p>
    <w:p w14:paraId="2D881F95">
      <w:pPr>
        <w:rPr>
          <w:rFonts w:hint="default" w:ascii="Times New Roman" w:hAnsi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Припев</w:t>
      </w:r>
    </w:p>
    <w:p w14:paraId="2660F69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DA"/>
    <w:rsid w:val="006430D1"/>
    <w:rsid w:val="00F76BDA"/>
    <w:rsid w:val="258C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MultiDVD Team</Company>
  <Pages>1</Pages>
  <Words>105</Words>
  <Characters>602</Characters>
  <Lines>5</Lines>
  <Paragraphs>1</Paragraphs>
  <TotalTime>6</TotalTime>
  <ScaleCrop>false</ScaleCrop>
  <LinksUpToDate>false</LinksUpToDate>
  <CharactersWithSpaces>706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2019-11-15T08:45:00Z</dcterms:created>
  <dc:creator>Comp</dc:creator>
  <cp:lastModifiedBy>1</cp:lastModifiedBy>
  <dcterms:modified xsi:type="dcterms:W3CDTF">2025-02-18T18:39:35Z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B7ACA37CCEA642CA9FA78F4F999277BB_13</vt:lpwstr>
  </property>
</Properties>
</file>