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44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4"/>
        <w:gridCol w:w="611"/>
      </w:tblGrid>
      <w:tr w:rsidR="004A0E0A" w:rsidRPr="004A0E0A" w:rsidTr="00A87F65">
        <w:tc>
          <w:tcPr>
            <w:tcW w:w="9834" w:type="dxa"/>
          </w:tcPr>
          <w:p w:rsidR="004A0E0A" w:rsidRPr="004A0E0A" w:rsidRDefault="004A0E0A" w:rsidP="004A0E0A">
            <w:pPr>
              <w:ind w:left="-426" w:firstLine="42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611" w:type="dxa"/>
          </w:tcPr>
          <w:p w:rsidR="004A0E0A" w:rsidRPr="004A0E0A" w:rsidRDefault="004A0E0A" w:rsidP="004A0E0A">
            <w:pPr>
              <w:tabs>
                <w:tab w:val="left" w:pos="3265"/>
              </w:tabs>
              <w:ind w:left="-426" w:firstLine="42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A87F65" w:rsidRDefault="00A87F65" w:rsidP="000A1F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2F7465E" wp14:editId="23536E2D">
            <wp:extent cx="5940425" cy="83939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F65" w:rsidRDefault="00A87F65" w:rsidP="000A1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F65" w:rsidRDefault="00A87F65" w:rsidP="000A1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AF7" w:rsidRPr="00385440" w:rsidRDefault="00121569" w:rsidP="000A1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0">
        <w:rPr>
          <w:rFonts w:ascii="Times New Roman" w:hAnsi="Times New Roman" w:cs="Times New Roman"/>
          <w:sz w:val="24"/>
          <w:szCs w:val="24"/>
        </w:rPr>
        <w:lastRenderedPageBreak/>
        <w:t>2.6. С</w:t>
      </w:r>
      <w:r w:rsidR="00E63AF7" w:rsidRPr="00385440">
        <w:rPr>
          <w:rFonts w:ascii="Times New Roman" w:hAnsi="Times New Roman" w:cs="Times New Roman"/>
          <w:sz w:val="24"/>
          <w:szCs w:val="24"/>
        </w:rPr>
        <w:t xml:space="preserve">одержание образования определяется основной образовательной программой дошкольного образования, которая принимается педагогическим советом и утверждается приказом заведующего. </w:t>
      </w:r>
    </w:p>
    <w:p w:rsidR="00E63AF7" w:rsidRPr="00385440" w:rsidRDefault="00E63AF7" w:rsidP="000A1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0">
        <w:rPr>
          <w:rFonts w:ascii="Times New Roman" w:hAnsi="Times New Roman" w:cs="Times New Roman"/>
          <w:sz w:val="24"/>
          <w:szCs w:val="24"/>
        </w:rPr>
        <w:t xml:space="preserve">2.7. Мероприятия, проводимые в </w:t>
      </w:r>
      <w:r w:rsidR="00121569" w:rsidRPr="00385440">
        <w:rPr>
          <w:rFonts w:ascii="Times New Roman" w:hAnsi="Times New Roman" w:cs="Times New Roman"/>
          <w:sz w:val="24"/>
          <w:szCs w:val="24"/>
        </w:rPr>
        <w:t>Учреждении</w:t>
      </w:r>
      <w:r w:rsidRPr="00385440">
        <w:rPr>
          <w:rFonts w:ascii="Times New Roman" w:hAnsi="Times New Roman" w:cs="Times New Roman"/>
          <w:sz w:val="24"/>
          <w:szCs w:val="24"/>
        </w:rPr>
        <w:t xml:space="preserve">, организуются на русском и татарском языках в зависимости от их целей, тематики, целевой аудитории и иных факторов. </w:t>
      </w:r>
    </w:p>
    <w:p w:rsidR="00E63AF7" w:rsidRPr="00385440" w:rsidRDefault="00E63AF7" w:rsidP="000A1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AF7" w:rsidRPr="00385440" w:rsidRDefault="00E63AF7" w:rsidP="000A1F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440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8554C6" w:rsidRDefault="00E63AF7" w:rsidP="000A1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0">
        <w:rPr>
          <w:rFonts w:ascii="Times New Roman" w:hAnsi="Times New Roman" w:cs="Times New Roman"/>
          <w:sz w:val="24"/>
          <w:szCs w:val="24"/>
        </w:rPr>
        <w:t xml:space="preserve">3.1. </w:t>
      </w:r>
      <w:r w:rsidR="00121569" w:rsidRPr="00385440">
        <w:rPr>
          <w:rFonts w:ascii="Times New Roman" w:hAnsi="Times New Roman" w:cs="Times New Roman"/>
          <w:sz w:val="24"/>
          <w:szCs w:val="24"/>
        </w:rPr>
        <w:t>Учреждение</w:t>
      </w:r>
      <w:r w:rsidRPr="00385440">
        <w:rPr>
          <w:rFonts w:ascii="Times New Roman" w:hAnsi="Times New Roman" w:cs="Times New Roman"/>
          <w:sz w:val="24"/>
          <w:szCs w:val="24"/>
        </w:rPr>
        <w:t xml:space="preserve"> обеспечивает открытость и доступность информац</w:t>
      </w:r>
      <w:proofErr w:type="gramStart"/>
      <w:r w:rsidRPr="00385440">
        <w:rPr>
          <w:rFonts w:ascii="Times New Roman" w:hAnsi="Times New Roman" w:cs="Times New Roman"/>
          <w:sz w:val="24"/>
          <w:szCs w:val="24"/>
        </w:rPr>
        <w:t>ии о я</w:t>
      </w:r>
      <w:proofErr w:type="gramEnd"/>
      <w:r w:rsidRPr="00385440">
        <w:rPr>
          <w:rFonts w:ascii="Times New Roman" w:hAnsi="Times New Roman" w:cs="Times New Roman"/>
          <w:sz w:val="24"/>
          <w:szCs w:val="24"/>
        </w:rPr>
        <w:t>зыках образования путем размещения настоящего Положения на официальном сайте в сети Интернет</w:t>
      </w:r>
      <w:r w:rsidR="001B135E" w:rsidRPr="0038544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B135E" w:rsidRPr="00385440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1B135E" w:rsidRPr="0038544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B135E" w:rsidRPr="00385440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1B135E" w:rsidRPr="0038544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B135E" w:rsidRPr="0038544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87F65" w:rsidRPr="00A87F65" w:rsidRDefault="00A87F65" w:rsidP="000A1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C58BDC" wp14:editId="286E37DC">
            <wp:extent cx="5940425" cy="84017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F65" w:rsidRPr="00A87F65" w:rsidSect="000A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AC"/>
    <w:rsid w:val="000A1F4E"/>
    <w:rsid w:val="00121569"/>
    <w:rsid w:val="001B135E"/>
    <w:rsid w:val="001B3AB7"/>
    <w:rsid w:val="00227772"/>
    <w:rsid w:val="002317B9"/>
    <w:rsid w:val="00245C5F"/>
    <w:rsid w:val="003633AC"/>
    <w:rsid w:val="00385440"/>
    <w:rsid w:val="004A0E0A"/>
    <w:rsid w:val="005E79E4"/>
    <w:rsid w:val="008554C6"/>
    <w:rsid w:val="008858E3"/>
    <w:rsid w:val="008A6968"/>
    <w:rsid w:val="008C566E"/>
    <w:rsid w:val="00A87F65"/>
    <w:rsid w:val="00A9783A"/>
    <w:rsid w:val="00AE3985"/>
    <w:rsid w:val="00B06FDB"/>
    <w:rsid w:val="00BE626C"/>
    <w:rsid w:val="00DB0317"/>
    <w:rsid w:val="00DB250D"/>
    <w:rsid w:val="00E43D8B"/>
    <w:rsid w:val="00E63AF7"/>
    <w:rsid w:val="00F31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5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544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4A0E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5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544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4A0E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Назиля</cp:lastModifiedBy>
  <cp:revision>2</cp:revision>
  <cp:lastPrinted>2025-04-18T07:04:00Z</cp:lastPrinted>
  <dcterms:created xsi:type="dcterms:W3CDTF">2025-04-23T07:33:00Z</dcterms:created>
  <dcterms:modified xsi:type="dcterms:W3CDTF">2025-04-23T07:33:00Z</dcterms:modified>
</cp:coreProperties>
</file>