
<file path=[Content_Types].xml><?xml version="1.0" encoding="utf-8"?>
<Types xmlns="http://schemas.openxmlformats.org/package/2006/content-types">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652" w:rsidRPr="00665D0E" w:rsidRDefault="000A0BE8" w:rsidP="000A0BE8">
      <w:pPr>
        <w:tabs>
          <w:tab w:val="center" w:pos="4677"/>
          <w:tab w:val="left" w:pos="6691"/>
        </w:tabs>
        <w:rPr>
          <w:rFonts w:ascii="Times New Roman" w:hAnsi="Times New Roman" w:cs="Times New Roman"/>
          <w:b/>
          <w:i/>
          <w:color w:val="000000"/>
          <w:u w:val="single"/>
        </w:rPr>
      </w:pPr>
      <w:r>
        <w:rPr>
          <w:rStyle w:val="10"/>
          <w:lang w:val="tt-RU"/>
        </w:rPr>
        <w:t xml:space="preserve">                                                                  </w:t>
      </w: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eastAsiaTheme="majorEastAsia" w:hAnsi="Times New Roman" w:cs="Times New Roman"/>
          <w:b/>
          <w:bCs/>
          <w:color w:val="000000"/>
          <w:sz w:val="28"/>
          <w:szCs w:val="28"/>
          <w:lang w:val="en-US"/>
        </w:rPr>
        <w:id w:val="953682574"/>
        <w:lock w:val="sdtLocked"/>
        <w:placeholder>
          <w:docPart w:val="5EAC389DCD074DF5888BE7D14E0E8ECD"/>
        </w:placeholder>
      </w:sdtPr>
      <w:sdtEndPr>
        <w:rPr>
          <w:i/>
          <w:sz w:val="22"/>
          <w:szCs w:val="22"/>
        </w:rPr>
      </w:sdtEndPr>
      <w:sdtContent>
        <w:p w:rsidR="00757343" w:rsidRPr="00AE63D9" w:rsidRDefault="00AE63D9" w:rsidP="00757343">
          <w:pPr>
            <w:tabs>
              <w:tab w:val="center" w:pos="4677"/>
              <w:tab w:val="left" w:pos="6691"/>
            </w:tabs>
            <w:jc w:val="center"/>
            <w:rPr>
              <w:rFonts w:ascii="Times New Roman" w:hAnsi="Times New Roman" w:cs="Times New Roman"/>
              <w:b/>
              <w:i/>
              <w:color w:val="000000"/>
            </w:rPr>
          </w:pPr>
          <w:r w:rsidRPr="00AE63D9">
            <w:rPr>
              <w:rFonts w:ascii="Times New Roman" w:hAnsi="Times New Roman" w:cs="Times New Roman"/>
              <w:color w:val="000000"/>
              <w:sz w:val="28"/>
              <w:szCs w:val="28"/>
              <w:lang w:val="tt-RU"/>
            </w:rPr>
            <w:t>Ташкичү төп гомуми белем мәктәбе</w:t>
          </w:r>
        </w:p>
      </w:sdtContent>
    </w:sdt>
    <w:p w:rsidR="00757343" w:rsidRPr="00665D0E" w:rsidRDefault="0039331B"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p w:rsidR="00AB08B8" w:rsidRPr="00AE63D9" w:rsidRDefault="0039331B" w:rsidP="00AB08B8">
      <w:pPr>
        <w:pStyle w:val="2"/>
        <w:rPr>
          <w:rFonts w:ascii="Times New Roman" w:eastAsia="Times New Roman" w:hAnsi="Times New Roman" w:cs="Times New Roman"/>
          <w:b w:val="0"/>
          <w:color w:val="auto"/>
          <w:sz w:val="28"/>
          <w:szCs w:val="28"/>
          <w:lang w:val="tt-RU" w:eastAsia="ru-RU"/>
        </w:rPr>
      </w:pPr>
      <w:sdt>
        <w:sdtPr>
          <w:rPr>
            <w:rStyle w:val="11"/>
          </w:rPr>
          <w:id w:val="-287040835"/>
          <w:lock w:val="sdtLocked"/>
          <w:placeholder>
            <w:docPart w:val="1D4189393C8149B28AAA47EFA7369738"/>
          </w:placeholder>
        </w:sdtPr>
        <w:sdtEndPr>
          <w:rPr>
            <w:rStyle w:val="a0"/>
            <w:rFonts w:asciiTheme="majorHAnsi" w:hAnsiTheme="majorHAnsi" w:cs="Times New Roman"/>
            <w:sz w:val="26"/>
            <w:szCs w:val="28"/>
            <w:lang w:val="tt-RU"/>
          </w:rPr>
        </w:sdtEndPr>
        <w:sdtContent>
          <w:r w:rsidR="001B0CE8">
            <w:rPr>
              <w:rStyle w:val="11"/>
              <w:b w:val="0"/>
              <w:color w:val="auto"/>
              <w:lang w:val="tt-RU"/>
            </w:rPr>
            <w:t>Шәҗәрәләр проекты</w:t>
          </w:r>
        </w:sdtContent>
      </w:sdt>
    </w:p>
    <w:p w:rsidR="00757343" w:rsidRPr="00936ED9" w:rsidRDefault="00757343" w:rsidP="00665D0E">
      <w:pPr>
        <w:rPr>
          <w:rStyle w:val="11"/>
          <w:lang w:val="tt-RU"/>
        </w:rPr>
      </w:pPr>
    </w:p>
    <w:p w:rsidR="00757343" w:rsidRPr="00665D0E" w:rsidRDefault="0039331B"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rsidR="00757343" w:rsidRPr="00665D0E" w:rsidRDefault="00D841CA" w:rsidP="00665D0E">
          <w:pPr>
            <w:rPr>
              <w:rFonts w:ascii="Times New Roman" w:hAnsi="Times New Roman" w:cs="Times New Roman"/>
              <w:sz w:val="28"/>
              <w:szCs w:val="28"/>
              <w:lang w:val="tt-RU"/>
            </w:rPr>
          </w:pPr>
          <w:r>
            <w:rPr>
              <w:rStyle w:val="11"/>
              <w:lang w:val="tt-RU"/>
            </w:rPr>
            <w:t>районкүләм</w:t>
          </w:r>
          <w:r w:rsidR="006909CF">
            <w:rPr>
              <w:rStyle w:val="11"/>
              <w:lang w:val="tt-RU"/>
            </w:rPr>
            <w:t xml:space="preserve"> </w:t>
          </w:r>
        </w:p>
      </w:sdtContent>
      <w:bookmarkStart w:id="0" w:name="_GoBack" w:displacedByCustomXml="next"/>
      <w:bookmarkEnd w:id="0" w:displacedByCustomXml="next"/>
    </w:sdt>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757343" w:rsidP="00665D0E">
      <w:pPr>
        <w:tabs>
          <w:tab w:val="left" w:pos="3485"/>
        </w:tabs>
        <w:rPr>
          <w:rStyle w:val="11"/>
          <w:lang w:val="tt-RU"/>
        </w:rPr>
      </w:pPr>
      <w:r w:rsidRPr="00AE63D9">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1B0CE8">
            <w:rPr>
              <w:rStyle w:val="11"/>
              <w:lang w:val="tt-RU"/>
            </w:rPr>
            <w:t>12</w:t>
          </w:r>
          <w:r w:rsidR="000A0BE8">
            <w:rPr>
              <w:rStyle w:val="11"/>
              <w:lang w:val="tt-RU"/>
            </w:rPr>
            <w:t xml:space="preserve"> февраль</w:t>
          </w:r>
          <w:r w:rsidR="00AB08B8">
            <w:rPr>
              <w:rStyle w:val="11"/>
              <w:lang w:val="tt-RU"/>
            </w:rPr>
            <w:t xml:space="preserve"> 2021нче ел</w:t>
          </w:r>
        </w:sdtContent>
      </w:sdt>
      <w:r w:rsidRPr="00AE63D9">
        <w:rPr>
          <w:rStyle w:val="11"/>
          <w:lang w:val="tt-RU"/>
        </w:rPr>
        <w:tab/>
      </w:r>
    </w:p>
    <w:p w:rsidR="00757343" w:rsidRPr="00665D0E" w:rsidRDefault="0039331B"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F153A6">
        <w:rPr>
          <w:rStyle w:val="11"/>
          <w:lang w:val="tt-RU"/>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1B0CE8">
            <w:rPr>
              <w:rStyle w:val="11"/>
              <w:lang w:val="tt-RU"/>
            </w:rPr>
            <w:t>60</w:t>
          </w:r>
        </w:sdtContent>
      </w:sdt>
    </w:p>
    <w:p w:rsidR="00665D0E" w:rsidRPr="00665D0E" w:rsidRDefault="0039331B"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757343" w:rsidRPr="00665D0E" w:rsidRDefault="00757343" w:rsidP="00665D0E">
      <w:pPr>
        <w:tabs>
          <w:tab w:val="left" w:pos="4147"/>
        </w:tabs>
        <w:rPr>
          <w:rStyle w:val="11"/>
          <w:lang w:val="tt-RU"/>
        </w:rPr>
      </w:pPr>
      <w:r w:rsidRPr="00936ED9">
        <w:rPr>
          <w:rStyle w:val="11"/>
          <w:lang w:val="tt-RU"/>
        </w:rPr>
        <w:t xml:space="preserve"> </w:t>
      </w: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00D635F3">
            <w:rPr>
              <w:rStyle w:val="11"/>
              <w:lang w:val="tt-RU"/>
            </w:rPr>
            <w:t xml:space="preserve">   </w:t>
          </w:r>
          <w:r w:rsidR="00D841CA">
            <w:rPr>
              <w:rStyle w:val="11"/>
              <w:lang w:val="tt-RU"/>
            </w:rPr>
            <w:t xml:space="preserve">2021 нче елның </w:t>
          </w:r>
          <w:r w:rsidR="001B0CE8">
            <w:rPr>
              <w:rStyle w:val="11"/>
              <w:lang w:val="tt-RU"/>
            </w:rPr>
            <w:t>8</w:t>
          </w:r>
          <w:r w:rsidR="00D841CA">
            <w:rPr>
              <w:rStyle w:val="11"/>
              <w:lang w:val="tt-RU"/>
            </w:rPr>
            <w:t xml:space="preserve"> февралендә “2021 нче ел - туган телләр һәм халыклар бердәмлеге елы” на багышланган  </w:t>
          </w:r>
          <w:r w:rsidR="001B0CE8">
            <w:rPr>
              <w:rStyle w:val="11"/>
              <w:lang w:val="tt-RU"/>
            </w:rPr>
            <w:t>“Үткәнен белмәгән халыкның  - киләчәге юк” проекты кысаларында узган шәҗәрәләр конкурсының нәтиҗәләре билгеле булды. Һәм бу шәҗәрәләрне район җитәкчеләренә, мәктәп директорларына тәкъдим итү оештырылды. Без күренекле авылдашыбыз Ибраһимов Фаяз Ибраһим улының нәсел буыннарын барлап, шәҗәрә агачын төзедек. Фаяз Ибраһим улы 1994-2014 нче елларда “Бәкер” шифаханәсенең баш табибы булып эшләде. Данлы хезмәте</w:t>
          </w:r>
          <w:r w:rsidR="000F626E">
            <w:rPr>
              <w:rStyle w:val="11"/>
              <w:lang w:val="tt-RU"/>
            </w:rPr>
            <w:t xml:space="preserve"> өчен </w:t>
          </w:r>
          <w:r w:rsidR="001B0CE8">
            <w:rPr>
              <w:rStyle w:val="11"/>
              <w:lang w:val="tt-RU"/>
            </w:rPr>
            <w:t xml:space="preserve"> Россия Федерациясенең атказанган сәламәтлек саклау хезмәткәре, </w:t>
          </w:r>
          <w:r w:rsidR="000F626E">
            <w:rPr>
              <w:rStyle w:val="11"/>
              <w:lang w:val="tt-RU"/>
            </w:rPr>
            <w:t>Татарстан Республикасының атказанган табибы исемнәренә лаек булды.</w:t>
          </w:r>
        </w:sdtContent>
      </w:sdt>
    </w:p>
    <w:p w:rsidR="00665D0E" w:rsidRPr="00665D0E" w:rsidRDefault="0039331B"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p w:rsidR="00757343" w:rsidRPr="00665D0E" w:rsidRDefault="0039331B" w:rsidP="00665D0E">
      <w:pPr>
        <w:tabs>
          <w:tab w:val="left" w:pos="4147"/>
        </w:tabs>
        <w:rPr>
          <w:rStyle w:val="11"/>
          <w:lang w:val="tt-RU"/>
        </w:rPr>
      </w:pPr>
      <w:sdt>
        <w:sdtPr>
          <w:rPr>
            <w:rStyle w:val="11"/>
          </w:rPr>
          <w:id w:val="-1615584222"/>
          <w:lock w:val="sdtLocked"/>
          <w:placeholder>
            <w:docPart w:val="F10084F68E944F3686A2E2077B3BE1C4"/>
          </w:placeholder>
        </w:sdtPr>
        <w:sdtEndPr>
          <w:rPr>
            <w:rStyle w:val="a0"/>
            <w:rFonts w:asciiTheme="minorHAnsi" w:hAnsiTheme="minorHAnsi" w:cs="Times New Roman"/>
            <w:sz w:val="22"/>
            <w:szCs w:val="28"/>
            <w:lang w:val="tt-RU"/>
          </w:rPr>
        </w:sdtEndPr>
        <w:sdtContent>
          <w:r w:rsidR="00F153A6" w:rsidRPr="00F153A6">
            <w:rPr>
              <w:rStyle w:val="11"/>
              <w:lang w:val="tt-RU"/>
            </w:rPr>
            <w:t>https://edu.tatar.ru/admin/page/simple_page/edit/749026</w:t>
          </w:r>
        </w:sdtContent>
      </w:sdt>
    </w:p>
    <w:p w:rsidR="00665D0E" w:rsidRPr="00665D0E" w:rsidRDefault="0039331B"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rsidR="00757343" w:rsidRPr="00665D0E" w:rsidRDefault="0039331B"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0A0BE8">
            <w:rPr>
              <w:rStyle w:val="a4"/>
              <w:lang w:val="tt-RU"/>
            </w:rPr>
            <w:t>Место для ввода текста.</w:t>
          </w:r>
        </w:sdtContent>
      </w:sdt>
    </w:p>
    <w:p w:rsidR="00665D0E" w:rsidRPr="00665D0E" w:rsidRDefault="0039331B"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rsidR="00757343" w:rsidRDefault="0039331B" w:rsidP="00757343">
      <w:pPr>
        <w:jc w:val="center"/>
        <w:rPr>
          <w:lang w:val="tt-RU"/>
        </w:rPr>
      </w:pPr>
      <w:sdt>
        <w:sdtPr>
          <w:rPr>
            <w:rFonts w:asciiTheme="majorHAnsi" w:eastAsiaTheme="majorEastAsia" w:hAnsiTheme="majorHAnsi" w:cstheme="majorBidi"/>
            <w:b/>
            <w:bCs/>
            <w:color w:val="365F91" w:themeColor="accent1" w:themeShade="BF"/>
            <w:sz w:val="28"/>
            <w:szCs w:val="28"/>
            <w:lang w:val="tt-RU"/>
          </w:rPr>
          <w:id w:val="-676348060"/>
          <w:picture/>
        </w:sdtPr>
        <w:sdtContent>
          <w:r w:rsidR="00757343">
            <w:rPr>
              <w:noProof/>
              <w:lang w:eastAsia="ru-RU"/>
            </w:rPr>
            <w:drawing>
              <wp:inline distT="0" distB="0" distL="0" distR="0">
                <wp:extent cx="2947664" cy="3096974"/>
                <wp:effectExtent l="19050" t="0" r="5086"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tretch>
                          <a:fillRect/>
                        </a:stretch>
                      </pic:blipFill>
                      <pic:spPr bwMode="auto">
                        <a:xfrm>
                          <a:off x="0" y="0"/>
                          <a:ext cx="2947664" cy="3096974"/>
                        </a:xfrm>
                        <a:prstGeom prst="rect">
                          <a:avLst/>
                        </a:prstGeom>
                        <a:noFill/>
                        <a:ln>
                          <a:noFill/>
                        </a:ln>
                      </pic:spPr>
                    </pic:pic>
                  </a:graphicData>
                </a:graphic>
              </wp:inline>
            </w:drawing>
          </w:r>
        </w:sdtContent>
      </w:sdt>
      <w:r w:rsidR="00757343" w:rsidRPr="00757343">
        <w:rPr>
          <w:lang w:val="tt-RU"/>
        </w:rPr>
        <w:t xml:space="preserve"> </w:t>
      </w:r>
      <w:sdt>
        <w:sdtPr>
          <w:rPr>
            <w:lang w:val="tt-RU"/>
          </w:rPr>
          <w:id w:val="1887908505"/>
          <w:picture/>
        </w:sdtPr>
        <w:sdtContent>
          <w:r w:rsidR="00757343">
            <w:rPr>
              <w:noProof/>
              <w:lang w:eastAsia="ru-RU"/>
            </w:rPr>
            <w:drawing>
              <wp:inline distT="0" distB="0" distL="0" distR="0">
                <wp:extent cx="2327303" cy="3103071"/>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tretch>
                          <a:fillRect/>
                        </a:stretch>
                      </pic:blipFill>
                      <pic:spPr bwMode="auto">
                        <a:xfrm>
                          <a:off x="0" y="0"/>
                          <a:ext cx="2327303" cy="3103071"/>
                        </a:xfrm>
                        <a:prstGeom prst="rect">
                          <a:avLst/>
                        </a:prstGeom>
                        <a:noFill/>
                        <a:ln>
                          <a:noFill/>
                        </a:ln>
                      </pic:spPr>
                    </pic:pic>
                  </a:graphicData>
                </a:graphic>
              </wp:inline>
            </w:drawing>
          </w:r>
        </w:sdtContent>
      </w:sdt>
    </w:p>
    <w:p w:rsidR="00013F44" w:rsidRPr="00013F44" w:rsidRDefault="00013F44" w:rsidP="00013F44">
      <w:pPr>
        <w:rPr>
          <w:lang w:val="tt-RU"/>
        </w:rPr>
      </w:pPr>
    </w:p>
    <w:p w:rsidR="00013F44" w:rsidRPr="00013F44" w:rsidRDefault="00013F44" w:rsidP="00013F44">
      <w:pPr>
        <w:rPr>
          <w:lang w:val="tt-RU"/>
        </w:rPr>
      </w:pPr>
    </w:p>
    <w:p w:rsidR="00013F44" w:rsidRDefault="00013F44" w:rsidP="00013F44">
      <w:pPr>
        <w:rPr>
          <w:lang w:val="tt-RU"/>
        </w:rPr>
      </w:pPr>
    </w:p>
    <w:p w:rsidR="00624652" w:rsidRPr="00013F44" w:rsidRDefault="00624652" w:rsidP="00013F44">
      <w:pPr>
        <w:ind w:firstLine="708"/>
        <w:rPr>
          <w:lang w:val="tt-RU"/>
        </w:rPr>
      </w:pPr>
    </w:p>
    <w:sectPr w:rsidR="00624652" w:rsidRPr="00013F44" w:rsidSect="00665D0E">
      <w:pgSz w:w="11906" w:h="16838"/>
      <w:pgMar w:top="426"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savePreviewPicture/>
  <w:compat/>
  <w:rsids>
    <w:rsidRoot w:val="00624652"/>
    <w:rsid w:val="00013F44"/>
    <w:rsid w:val="00080E8D"/>
    <w:rsid w:val="000A0BE8"/>
    <w:rsid w:val="000F626E"/>
    <w:rsid w:val="001B0CE8"/>
    <w:rsid w:val="00357C14"/>
    <w:rsid w:val="0039331B"/>
    <w:rsid w:val="003F0218"/>
    <w:rsid w:val="00546BEC"/>
    <w:rsid w:val="00624652"/>
    <w:rsid w:val="00665D0E"/>
    <w:rsid w:val="006909CF"/>
    <w:rsid w:val="006D3610"/>
    <w:rsid w:val="007051DD"/>
    <w:rsid w:val="00757343"/>
    <w:rsid w:val="008A7C38"/>
    <w:rsid w:val="00936ED9"/>
    <w:rsid w:val="00A01511"/>
    <w:rsid w:val="00AB08B8"/>
    <w:rsid w:val="00AE63D9"/>
    <w:rsid w:val="00B337B5"/>
    <w:rsid w:val="00BD13AE"/>
    <w:rsid w:val="00D0393B"/>
    <w:rsid w:val="00D635F3"/>
    <w:rsid w:val="00D841CA"/>
    <w:rsid w:val="00DB4660"/>
    <w:rsid w:val="00DB740D"/>
    <w:rsid w:val="00F153A6"/>
    <w:rsid w:val="00FC3D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3AE"/>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B08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semiHidden/>
    <w:rsid w:val="00AB08B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B08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semiHidden/>
    <w:rsid w:val="00AB08B8"/>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95428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300FC8"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300FC8"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300FC8"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300FC8"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300FC8"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300FC8"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300FC8" w:rsidRDefault="00890328" w:rsidP="00890328">
          <w:pPr>
            <w:pStyle w:val="93AE6CF4443F4298B8F970348693FE3B"/>
          </w:pPr>
          <w:r w:rsidRPr="00707226">
            <w:rPr>
              <w:rStyle w:val="a3"/>
            </w:rPr>
            <w:t>Место для ввода текста.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C242E3"/>
    <w:rsid w:val="00300FC8"/>
    <w:rsid w:val="005B4105"/>
    <w:rsid w:val="006F2067"/>
    <w:rsid w:val="00731CAC"/>
    <w:rsid w:val="00890328"/>
    <w:rsid w:val="008F2C29"/>
    <w:rsid w:val="0099728C"/>
    <w:rsid w:val="009C55E9"/>
    <w:rsid w:val="009F6F59"/>
    <w:rsid w:val="00A129A6"/>
    <w:rsid w:val="00AA2A6D"/>
    <w:rsid w:val="00B37A78"/>
    <w:rsid w:val="00C17B07"/>
    <w:rsid w:val="00C242E3"/>
    <w:rsid w:val="00CC3DBE"/>
    <w:rsid w:val="00D84B56"/>
    <w:rsid w:val="00DF0B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B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0328"/>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1</Pages>
  <Words>172</Words>
  <Characters>984</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Рашит</cp:lastModifiedBy>
  <cp:revision>19</cp:revision>
  <dcterms:created xsi:type="dcterms:W3CDTF">2021-01-25T12:34:00Z</dcterms:created>
  <dcterms:modified xsi:type="dcterms:W3CDTF">2021-02-13T07:38:00Z</dcterms:modified>
</cp:coreProperties>
</file>