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FE" w:rsidRDefault="00805DFE" w:rsidP="00805DFE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805DFE" w:rsidRDefault="00805DFE" w:rsidP="00805DFE">
      <w:pPr>
        <w:pStyle w:val="ConsPlusNormal"/>
        <w:jc w:val="center"/>
        <w:rPr>
          <w:b/>
          <w:bCs/>
        </w:rPr>
      </w:pPr>
    </w:p>
    <w:p w:rsidR="00805DFE" w:rsidRDefault="00805DFE" w:rsidP="00805DFE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805DFE" w:rsidRDefault="00805DFE" w:rsidP="00805DFE">
      <w:pPr>
        <w:pStyle w:val="ConsPlusNormal"/>
        <w:jc w:val="center"/>
        <w:rPr>
          <w:b/>
          <w:bCs/>
        </w:rPr>
      </w:pPr>
      <w:r>
        <w:rPr>
          <w:b/>
          <w:bCs/>
        </w:rPr>
        <w:t>от 20 ноября 2014 г. N 21873/14</w:t>
      </w:r>
    </w:p>
    <w:p w:rsidR="00805DFE" w:rsidRDefault="00805DFE" w:rsidP="00805DFE">
      <w:pPr>
        <w:pStyle w:val="ConsPlusNormal"/>
        <w:jc w:val="center"/>
        <w:rPr>
          <w:b/>
          <w:bCs/>
        </w:rPr>
      </w:pPr>
    </w:p>
    <w:p w:rsidR="00805DFE" w:rsidRDefault="00805DFE" w:rsidP="00805DFE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ИСПОЛЬЗОВАНИЯ ФИНАНСОВЫХ СРЕДСТВ</w:t>
      </w:r>
    </w:p>
    <w:p w:rsidR="00805DFE" w:rsidRDefault="00805DFE" w:rsidP="00805DFE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ОБРАЗОВАТЕЛЬНЫМИ ОРГАНИЗАЦИЯМИ</w:t>
      </w:r>
    </w:p>
    <w:p w:rsidR="00805DFE" w:rsidRDefault="00805DFE" w:rsidP="00805DFE">
      <w:pPr>
        <w:pStyle w:val="ConsPlusNormal"/>
        <w:jc w:val="both"/>
      </w:pPr>
    </w:p>
    <w:p w:rsidR="00805DFE" w:rsidRDefault="00805DFE" w:rsidP="00805DFE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805DFE" w:rsidRDefault="00805DFE" w:rsidP="00805DFE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805DFE" w:rsidRDefault="00805DFE" w:rsidP="00805DFE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805DFE" w:rsidRDefault="00805DFE" w:rsidP="00805DFE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805DFE" w:rsidRDefault="00805DFE" w:rsidP="00805DFE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805DFE" w:rsidRDefault="00805DFE" w:rsidP="00805DFE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805DFE" w:rsidRDefault="00805DFE" w:rsidP="00805DFE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805DFE" w:rsidRDefault="00805DFE" w:rsidP="00805DFE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805DFE" w:rsidRDefault="00805DFE" w:rsidP="00805DFE">
      <w:pPr>
        <w:pStyle w:val="ConsPlusNormal"/>
        <w:ind w:firstLine="540"/>
        <w:jc w:val="both"/>
      </w:pPr>
      <w:r>
        <w:t>- сумму взноса;</w:t>
      </w:r>
    </w:p>
    <w:p w:rsidR="00805DFE" w:rsidRDefault="00805DFE" w:rsidP="00805DFE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805DFE" w:rsidRDefault="00805DFE" w:rsidP="00805DFE">
      <w:pPr>
        <w:pStyle w:val="ConsPlusNormal"/>
        <w:ind w:firstLine="540"/>
        <w:jc w:val="both"/>
      </w:pPr>
      <w:r>
        <w:t>- реквизиты благотворителя;</w:t>
      </w:r>
    </w:p>
    <w:p w:rsidR="00805DFE" w:rsidRDefault="00805DFE" w:rsidP="00805DFE">
      <w:pPr>
        <w:pStyle w:val="ConsPlusNormal"/>
        <w:ind w:firstLine="540"/>
        <w:jc w:val="both"/>
      </w:pPr>
      <w:r>
        <w:t>- дату внесения средств.</w:t>
      </w:r>
    </w:p>
    <w:p w:rsidR="00805DFE" w:rsidRDefault="00805DFE" w:rsidP="00805DFE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805DFE" w:rsidRDefault="00805DFE" w:rsidP="00805DFE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805DFE" w:rsidRDefault="00805DFE" w:rsidP="00805DFE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805DFE" w:rsidRDefault="00805DFE" w:rsidP="00805DFE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805DFE" w:rsidRDefault="00805DFE" w:rsidP="00805DFE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805DFE" w:rsidRDefault="00805DFE" w:rsidP="00805DFE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805DFE" w:rsidRDefault="00805DFE" w:rsidP="00805DFE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типовая форма заявления добровольца (благотворителя) размещается на информационном </w:t>
      </w:r>
      <w:r>
        <w:lastRenderedPageBreak/>
        <w:t>стенде и официальном сайте образовательной организации (во вкладке "Благотворительность");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805DFE" w:rsidRDefault="00805DFE" w:rsidP="00805DFE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805DFE" w:rsidRDefault="00805DFE" w:rsidP="00805DFE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805DFE" w:rsidRDefault="00805DFE" w:rsidP="00805DFE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805DFE" w:rsidRDefault="00805DFE" w:rsidP="00805DFE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805DFE" w:rsidRDefault="00805DFE" w:rsidP="00805DFE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805DFE" w:rsidRDefault="00805DFE" w:rsidP="00805DFE">
      <w:pPr>
        <w:pStyle w:val="ConsPlusNormal"/>
        <w:ind w:firstLine="540"/>
        <w:jc w:val="both"/>
      </w:pPr>
      <w:bookmarkStart w:id="0" w:name="Par38"/>
      <w:bookmarkEnd w:id="0"/>
      <w:r>
        <w:t>2. Организация культурно-массовых мероприятий и экскурсионных программ.</w:t>
      </w:r>
    </w:p>
    <w:p w:rsidR="00805DFE" w:rsidRDefault="00805DFE" w:rsidP="00805DFE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805DFE" w:rsidRDefault="00805DFE" w:rsidP="00805DFE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805DFE" w:rsidRDefault="00805DFE" w:rsidP="00805DFE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805DFE" w:rsidRDefault="00805DFE" w:rsidP="00805DFE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805DFE" w:rsidRDefault="00805DFE" w:rsidP="00805DFE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805DFE" w:rsidRDefault="00805DFE" w:rsidP="00805DFE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805DFE" w:rsidRDefault="00805DFE" w:rsidP="00805DFE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805DFE" w:rsidRDefault="00805DFE" w:rsidP="00805DFE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805DFE" w:rsidRDefault="00805DFE" w:rsidP="00805DFE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805DFE" w:rsidRDefault="00805DFE" w:rsidP="00805DFE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805DFE" w:rsidRDefault="00805DFE" w:rsidP="00805DFE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805DFE" w:rsidRDefault="00805DFE" w:rsidP="00805DFE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805DFE" w:rsidRDefault="00805DFE" w:rsidP="00805DFE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805DFE" w:rsidRDefault="00805DFE" w:rsidP="00805DFE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805DFE" w:rsidRDefault="00805DFE" w:rsidP="00805DFE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</w:t>
      </w:r>
      <w:r>
        <w:lastRenderedPageBreak/>
        <w:t>воспитанников.</w:t>
      </w:r>
    </w:p>
    <w:p w:rsidR="00805DFE" w:rsidRDefault="00805DFE" w:rsidP="00805DFE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805DFE" w:rsidRDefault="00805DFE" w:rsidP="00805DFE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805DFE" w:rsidRDefault="00805DFE" w:rsidP="00805DFE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805DFE" w:rsidRDefault="00805DFE" w:rsidP="00805DFE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ar38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805DFE" w:rsidRDefault="00805DFE" w:rsidP="00805DFE">
      <w:pPr>
        <w:pStyle w:val="ConsPlusNormal"/>
        <w:ind w:firstLine="540"/>
        <w:jc w:val="both"/>
      </w:pPr>
      <w:r>
        <w:t>соблюдать принцип добровольности;</w:t>
      </w:r>
    </w:p>
    <w:p w:rsidR="00805DFE" w:rsidRDefault="00805DFE" w:rsidP="00805DFE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805DFE" w:rsidRDefault="00805DFE" w:rsidP="00805DFE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805DFE" w:rsidRDefault="00805DFE" w:rsidP="00805DFE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805DFE" w:rsidRDefault="00805DFE" w:rsidP="00805DFE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805DFE" w:rsidRDefault="00805DFE" w:rsidP="00805DFE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805DFE" w:rsidRDefault="00805DFE" w:rsidP="00805DFE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805DFE" w:rsidRDefault="00805DFE" w:rsidP="00805DFE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805DFE" w:rsidRDefault="00805DFE" w:rsidP="00805DFE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805DFE" w:rsidRDefault="00805DFE" w:rsidP="00805DFE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805DFE" w:rsidRDefault="00805DFE" w:rsidP="00805DFE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805DFE" w:rsidRDefault="00805DFE" w:rsidP="00805DFE">
      <w:pPr>
        <w:pStyle w:val="ConsPlusNormal"/>
        <w:jc w:val="both"/>
      </w:pPr>
    </w:p>
    <w:p w:rsidR="00805DFE" w:rsidRDefault="00805DFE" w:rsidP="00805DFE">
      <w:pPr>
        <w:pStyle w:val="ConsPlusNormal"/>
        <w:jc w:val="right"/>
      </w:pPr>
      <w:r>
        <w:t>Заместитель Премьер-министра</w:t>
      </w:r>
    </w:p>
    <w:p w:rsidR="00805DFE" w:rsidRDefault="00805DFE" w:rsidP="00805DFE">
      <w:pPr>
        <w:pStyle w:val="ConsPlusNormal"/>
        <w:jc w:val="right"/>
      </w:pPr>
      <w:r>
        <w:t>Республики Татарстан - министр</w:t>
      </w:r>
    </w:p>
    <w:p w:rsidR="00805DFE" w:rsidRDefault="00805DFE" w:rsidP="00805DFE">
      <w:pPr>
        <w:pStyle w:val="ConsPlusNormal"/>
        <w:jc w:val="right"/>
      </w:pPr>
      <w:r>
        <w:t>Э.Н.ФАТТАХОВ</w:t>
      </w:r>
    </w:p>
    <w:p w:rsidR="00805DFE" w:rsidRDefault="00805DFE" w:rsidP="00805DFE">
      <w:pPr>
        <w:pStyle w:val="ConsPlusNormal"/>
        <w:jc w:val="both"/>
      </w:pPr>
    </w:p>
    <w:p w:rsidR="00DE2B5A" w:rsidRDefault="00DE2B5A"/>
    <w:sectPr w:rsidR="00DE2B5A" w:rsidSect="00DE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805DFE"/>
    <w:rsid w:val="00805DFE"/>
    <w:rsid w:val="00DE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D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1566</Words>
  <Characters>8927</Characters>
  <Application>Microsoft Office Word</Application>
  <DocSecurity>0</DocSecurity>
  <Lines>74</Lines>
  <Paragraphs>20</Paragraphs>
  <ScaleCrop>false</ScaleCrop>
  <Company>Microsoft</Company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Марина</dc:creator>
  <cp:lastModifiedBy>Например Марина</cp:lastModifiedBy>
  <cp:revision>1</cp:revision>
  <dcterms:created xsi:type="dcterms:W3CDTF">2016-03-30T17:34:00Z</dcterms:created>
  <dcterms:modified xsi:type="dcterms:W3CDTF">2016-03-30T17:35:00Z</dcterms:modified>
</cp:coreProperties>
</file>