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Аннотация к рабочим программам воспитателей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МБДОУ «</w:t>
      </w:r>
      <w:r w:rsidR="003E2979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Мортовский д</w:t>
      </w: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етский сад»</w:t>
      </w:r>
      <w:r w:rsidR="003E2979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ЕМР РТ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программы воспитателей МБДОУ «</w:t>
      </w:r>
      <w:r w:rsidR="003E2979"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Мортовский д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сад»</w:t>
      </w:r>
      <w:r w:rsidR="003E2979"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ЕМР РТ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разработаны в соответствии с Федеральным законом РФ «Об образовании в Российской Федерации», Положением о рабочей программе ДОУ, Образовательной программой детского сада, учебным планом и годовым календарным учебным графиком.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Рабочие программы воспитателей являются нормативным документом, определяющим цели и ценности образования в ДОУ, содержание образования, особенности организации образовательного процесса, учитывающего образовательные потребности, возможности и особенности развития воспитанников, систему отношений субъектов педагогического процесса и условия деятельности. Рабочие программы составлены на основе примерной общеобразовательной программы «От рождения до школы» под редакцией Н.Е.Вераксы, Т.С.Комаровой, М.А.Васильевой.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D0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              Основная идея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рабочих программ педагогов – гуманизация образовательного процесса, приоритет воспитания общечеловеческих ценностей, самоценности дошкольного детства.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               </w:t>
      </w:r>
      <w:r w:rsidRPr="00CD0429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Ведущие цели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 —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подготовка к жизни в современном обществе, к обучению в школе, обеспечение безопасности жизнедеятельности дошкольника. Эти цели реализуются в процессе разнообразных </w:t>
      </w:r>
      <w:r w:rsidRPr="00CD0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видов детской деятельности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: игровой, коммуникативной, трудовой, познавательно-исследовательской, продуктивной, музыкально-художественной, чтения.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Разделы рабочих программ выстроены в соответствии с требованиями ФГОС ДО (Целевой раздел, Содержательный раздел, Организационный раздел). Приложением к рабочим программам педагогов является календарный план работы.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Рабочие программы педагогов МБДОУ рассматриваются и утверждаются на Педагогическом совете. Оригиналы рабочих программ, утвержденных заведующим, находятся у педагогов, копии и электронные варианты – </w:t>
      </w:r>
      <w:r w:rsidR="003E2979"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местах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Аннотация </w:t>
      </w:r>
      <w:r w:rsidR="00E75045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к рабочей  программе музыкального</w:t>
      </w: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руководител</w:t>
      </w:r>
      <w:r w:rsidR="00E75045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я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МБДОУ «</w:t>
      </w:r>
      <w:r w:rsidR="00E75045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Мортовский д</w:t>
      </w: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етский сад»</w:t>
      </w:r>
      <w:r w:rsidR="00E75045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ЕМР РТ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Рабочая программа разработана на основе примерной основной общеобразовательной программы дошкольного образования «От рождения до школы». / Под ред. Н.Е.Вераксы, Т.С. Комаровой, М.А. Васильевой, 2014г., образовательной программы МБДОУ «</w:t>
      </w:r>
      <w:r w:rsidR="00E75045"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Мортовский д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сад», в соответствии с ФГОС ДО для работы с детьми дошкольного возраста. С учетом  основных принципов, требований к организации и содержанию различных видов музыкальной деятельности в ДОУ, возрастных и индивидуальных особенностей детей дошкольного возраста.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Данная рабочая программа по музыкальному развитию детей составлена на основе обязательного минимума содержания по музыкальному развитию  детей дошкольного возраста. В программе сформулированы и конкретизированы задачи по музыкальному </w:t>
      </w: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воспитанию для детей первой младшей, второй младшей, средней, старшей и подготовительной групп.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Богатейшее поле для художественно-эстетического развития детей, а также развития их творческих способностей представляет образовательная область «Художественно-эстетическое развитие». Осваивая  эту область знаний — дети приобщаются к музыкальному искусству – это способствует  развитию музыкальных и общих способностей, формированию музыкальной и общей культуры.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Настоящая программа описывает курс подготовки по музыкальному развитию детей дошкольного возраста от 2-7 лет. Реализация данной программы осуществляется через фронтальную и индивидуальную непосредственно-образовательную деятельность педагогов с детьми.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Особенностью данного курса является  включение  регионального компонента, активизацию музыкального восприятия через игру (тема самообразования). Кроме того, программа составлена  с использованием комплексной  связи с другими образовательными областями.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Задачами рабочей программы являются:</w:t>
      </w:r>
    </w:p>
    <w:p w:rsidR="00DD5D2A" w:rsidRPr="00CD0429" w:rsidRDefault="00DD5D2A" w:rsidP="00DD5D2A">
      <w:pPr>
        <w:numPr>
          <w:ilvl w:val="0"/>
          <w:numId w:val="1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музыкальное развитие.</w:t>
      </w:r>
    </w:p>
    <w:p w:rsidR="00DD5D2A" w:rsidRPr="00CD0429" w:rsidRDefault="00DD5D2A" w:rsidP="00DD5D2A">
      <w:pPr>
        <w:numPr>
          <w:ilvl w:val="0"/>
          <w:numId w:val="1"/>
        </w:numPr>
        <w:spacing w:before="45" w:after="0" w:line="368" w:lineRule="atLeast"/>
        <w:ind w:left="16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активного восприятия музыки через  систему игровых упражнений, на основе музыкально-игровой деятельности.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программы музыкального воспитания: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принципу развивающего образования, целью которого является развитие ребенка;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сочетание принципов научной обоснованности и практической применимости;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критериям полноты, необходимости и достаточности;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единства воспитательных, развивающих и обучающих целей и задач процесса образования детей дошкольного возраста;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образовательного процесса на адекватных возрасту формах работы с детьми;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 образовательной деятельности, но и при проведении режимных моментов в соответствии со спецификой дошкольного образования.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учет принципа интеграции образовательных областей в соответствии с возрастными возможностями и особенностями воспитанников, спецификой образовательных областей.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соответствие комплексно-тематическому принципу построения образовательного процесса.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Аннотация к рабочей программе </w:t>
      </w:r>
      <w:r w:rsidR="00E75045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воспитателя </w:t>
      </w: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 физической культуре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МБДОУ «</w:t>
      </w:r>
      <w:r w:rsidR="00E75045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Мортовский д</w:t>
      </w: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етский сад»</w:t>
      </w:r>
      <w:r w:rsidR="00E75045"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ЕМР РТ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Рабочая программа по физическому развитию детей дошкольного возраста составлена для воспитанников от 3 до 7 лет и основывается на образовательной программе «Физкультурные занятия с детьми» Л. И. Пензулаевой.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предусматривает решение программных образовательных задач в соответствии с возрастом воспитанников, особое значение придается: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организации самостоятельной двигательной активности детей;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формированию у детей потребности в здоровом образе жизни;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ориентации детей в доступных их пониманию видах спорта;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активному включению родителей в процесс физического воспитания детей.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с детьми 3-х – 7 лет традиционно осуществляется в трех направлениях: оздоровительном, образовательном и воспитательном. Эти направления конкретизируют в решении следующих задач: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Оздоровительные задачи: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совершенствовать функции и закаливание организма детей;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формировать опорно-двигательный аппарат и правильную осанку.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Образовательные задачи: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формировать правильные двигательные умения и навыки выполнения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отдельных двигательных действий и в сочетании,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развивать умение быстро переходить от выполнения одних движений к выполнению других;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обеспечивать осознанное овладение движениями;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содействовать развитию пространственных ориентировок;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способствовать воспитанию скоростно-силовых качеств, гибкости, создавать условия для развития ловкости, выносливости;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понимание общего способа выполнения физических упражнений и связи «цель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– результат».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Воспитательные задачи: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вызывать и поддерживать интерес к двигательной деятельности;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приучить к самостоятельному созданию условий для выполнения физических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упражнений;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двигательные отношения со сверстниками в совместной двигательной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—  побуждать к проявлению настойчивости при достижении конечного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результата, стремления к качественному выполнению движений;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— формировать элементарные умения самоорганизации в двигательной</w:t>
      </w: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деятельности.</w:t>
      </w:r>
    </w:p>
    <w:p w:rsidR="00C07037" w:rsidRPr="00CD0429" w:rsidRDefault="00C07037" w:rsidP="00C07037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Аннотация к рабочей программе воспитателя по обучению русскому языку</w:t>
      </w:r>
    </w:p>
    <w:p w:rsidR="00C07037" w:rsidRPr="00CD0429" w:rsidRDefault="00C07037" w:rsidP="00C07037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МБДОУ «Мортовский детский сад» ЕМР РТ</w:t>
      </w:r>
    </w:p>
    <w:p w:rsidR="00DC0A91" w:rsidRPr="00CD0429" w:rsidRDefault="00DC0A91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0A91" w:rsidRPr="00CD0429" w:rsidRDefault="00DC0A91" w:rsidP="00CD0429">
      <w:pPr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429">
        <w:rPr>
          <w:rFonts w:ascii="Times New Roman" w:eastAsia="Calibri" w:hAnsi="Times New Roman" w:cs="Times New Roman"/>
          <w:sz w:val="24"/>
          <w:szCs w:val="24"/>
        </w:rPr>
        <w:t>В ДОУ реализуется</w:t>
      </w:r>
      <w:r w:rsidRPr="00CD0429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CD0429">
        <w:rPr>
          <w:rStyle w:val="list0020paragraphcharchar"/>
          <w:rFonts w:ascii="Times New Roman" w:eastAsia="Calibri" w:hAnsi="Times New Roman" w:cs="Times New Roman"/>
          <w:b/>
          <w:sz w:val="24"/>
          <w:szCs w:val="24"/>
        </w:rPr>
        <w:t xml:space="preserve">Региональная программа </w:t>
      </w:r>
      <w:r w:rsidRPr="00CD0429">
        <w:rPr>
          <w:rStyle w:val="list0020paragraphcharchar"/>
          <w:rFonts w:ascii="Times New Roman" w:eastAsia="Calibri" w:hAnsi="Times New Roman" w:cs="Times New Roman"/>
          <w:sz w:val="24"/>
          <w:szCs w:val="24"/>
        </w:rPr>
        <w:t>дошкольного образования</w:t>
      </w:r>
      <w:r w:rsidR="00CD0429" w:rsidRPr="00CD04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0429" w:rsidRPr="00CD0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з</w:t>
      </w:r>
      <w:r w:rsidRPr="00CD0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адач</w:t>
      </w:r>
      <w:r w:rsidR="00CD0429" w:rsidRPr="00CD0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ами которой является</w:t>
      </w:r>
      <w:r w:rsidR="00CD0429" w:rsidRPr="00CD04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D0429" w:rsidRPr="00CD0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в</w:t>
      </w:r>
      <w:r w:rsidRPr="00CD0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сестороннее  физическое, социально-личностное, познавательно-речевое, художественно-эстетическое развитие.</w:t>
      </w:r>
      <w:r w:rsidR="00CD0429" w:rsidRPr="00CD0429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D0429"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Обогащение детского развития посредством приобщения к истокам национальной культуры, краеведения, изучения татарского (русского) языка.</w:t>
      </w:r>
    </w:p>
    <w:p w:rsidR="00DC0A91" w:rsidRPr="00CD0429" w:rsidRDefault="00DC0A91" w:rsidP="00DC0A91">
      <w:pPr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C0A91" w:rsidRPr="00CD0429" w:rsidRDefault="00DC0A91" w:rsidP="00CD0429">
      <w:pPr>
        <w:ind w:left="-567" w:firstLine="28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D042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В рамках реализации Стратегии развития образования в Республике Татарстан на 2010 – 2015 годы </w:t>
      </w:r>
      <w:r w:rsidRPr="00CD0429">
        <w:rPr>
          <w:rFonts w:ascii="Times New Roman" w:eastAsia="Calibri" w:hAnsi="Times New Roman" w:cs="Times New Roman"/>
          <w:sz w:val="24"/>
          <w:szCs w:val="24"/>
        </w:rPr>
        <w:t>«</w:t>
      </w:r>
      <w:r w:rsidRPr="00CD0429">
        <w:rPr>
          <w:rFonts w:ascii="Times New Roman" w:eastAsia="Calibri" w:hAnsi="Times New Roman" w:cs="Times New Roman"/>
          <w:sz w:val="24"/>
          <w:szCs w:val="24"/>
          <w:lang w:val="tt-RU"/>
        </w:rPr>
        <w:t>Киләчәк</w:t>
      </w:r>
      <w:r w:rsidRPr="00CD0429">
        <w:rPr>
          <w:rFonts w:ascii="Times New Roman" w:eastAsia="Calibri" w:hAnsi="Times New Roman" w:cs="Times New Roman"/>
          <w:sz w:val="24"/>
          <w:szCs w:val="24"/>
        </w:rPr>
        <w:t>»</w:t>
      </w:r>
      <w:r w:rsidRPr="00CD0429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</w:t>
      </w:r>
      <w:r w:rsidRPr="00CD0429">
        <w:rPr>
          <w:rFonts w:ascii="Times New Roman" w:eastAsia="Calibri" w:hAnsi="Times New Roman" w:cs="Times New Roman"/>
          <w:sz w:val="24"/>
          <w:szCs w:val="24"/>
        </w:rPr>
        <w:t xml:space="preserve"> творческой группой , созданной Министерством образования и науки Республики Татарстан, разработаны новые учебно-методические комплекты (далее УМК)  по обучению детей двум государственным языкам в дошкольных образовательных учреждениях на основе современных эффективных образовательных технологий, которые используются в ДОУ.</w:t>
      </w:r>
      <w:r w:rsidR="00CD0429" w:rsidRPr="00CD04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6F16" w:rsidRPr="00CD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воспитателя по изучению </w:t>
      </w:r>
      <w:r w:rsidR="00CD0429" w:rsidRPr="00CD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русского языка основывается на  методическом пособии </w:t>
      </w:r>
      <w:r w:rsidR="00996F16" w:rsidRPr="00996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«Изучаем русский язык»</w:t>
      </w:r>
      <w:r w:rsidR="00CD0429" w:rsidRPr="00CD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6F16" w:rsidRPr="00996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(Автор:Гаффарова С.М.)</w:t>
      </w:r>
      <w:r w:rsidR="00CD0429" w:rsidRPr="00CD042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96F16" w:rsidRPr="00996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Комплект «Изучаем русский язык» включает в себя программу обучения детей начиная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перечень наглядных материалов.</w:t>
      </w:r>
      <w:r w:rsidR="00CD0429" w:rsidRPr="00CD04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6F16" w:rsidRPr="00996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Занятия планируется проводить 3 раза в неделю в игровой форме, с участием сказочных персонажей, игрушек и т.д.</w:t>
      </w:r>
      <w:r w:rsidR="00CD0429" w:rsidRPr="00CD04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96F16" w:rsidRPr="00996F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</w:t>
      </w:r>
      <w:r w:rsidR="00CD0429" w:rsidRPr="00CD0429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CD0429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Основная цель УМК «Изучаем русский язык»</w:t>
      </w:r>
      <w:r w:rsidRPr="00CD042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- формирование правильной устной</w:t>
      </w:r>
      <w:r w:rsidRPr="00CD0429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 xml:space="preserve"> русской </w:t>
      </w:r>
      <w:r w:rsidRPr="00CD0429">
        <w:rPr>
          <w:rFonts w:ascii="Times New Roman" w:eastAsia="Calibri" w:hAnsi="Times New Roman" w:cs="Times New Roman"/>
          <w:bCs/>
          <w:iCs/>
          <w:sz w:val="24"/>
          <w:szCs w:val="24"/>
        </w:rPr>
        <w:t xml:space="preserve"> речи </w:t>
      </w:r>
      <w:r w:rsidRPr="00CD0429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 xml:space="preserve">татароязычных </w:t>
      </w:r>
      <w:r w:rsidRPr="00CD0429">
        <w:rPr>
          <w:rFonts w:ascii="Times New Roman" w:eastAsia="Calibri" w:hAnsi="Times New Roman" w:cs="Times New Roman"/>
          <w:bCs/>
          <w:iCs/>
          <w:sz w:val="24"/>
          <w:szCs w:val="24"/>
        </w:rPr>
        <w:t>детей дошкольного возраста.</w:t>
      </w:r>
      <w:r w:rsidRPr="00CD0429">
        <w:rPr>
          <w:rFonts w:ascii="Times New Roman" w:eastAsia="Calibri" w:hAnsi="Times New Roman" w:cs="Times New Roman"/>
          <w:sz w:val="24"/>
          <w:szCs w:val="24"/>
        </w:rPr>
        <w:t xml:space="preserve"> УМК</w:t>
      </w:r>
      <w:r w:rsidR="00CD0429" w:rsidRPr="00CD0429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CD0429">
        <w:rPr>
          <w:rFonts w:ascii="Times New Roman" w:eastAsia="Calibri" w:hAnsi="Times New Roman" w:cs="Times New Roman"/>
          <w:b/>
          <w:bCs/>
          <w:iCs/>
          <w:sz w:val="24"/>
          <w:szCs w:val="24"/>
          <w:lang w:val="tt-RU"/>
        </w:rPr>
        <w:t>Основной  задачей изучения русского языка</w:t>
      </w:r>
      <w:r w:rsidRPr="00CD0429">
        <w:rPr>
          <w:rFonts w:ascii="Times New Roman" w:eastAsia="Calibri" w:hAnsi="Times New Roman" w:cs="Times New Roman"/>
          <w:bCs/>
          <w:iCs/>
          <w:sz w:val="24"/>
          <w:szCs w:val="24"/>
          <w:lang w:val="tt-RU"/>
        </w:rPr>
        <w:t xml:space="preserve"> в дошкольном возрасте  является формирование первоначальных умений и навыков  практического владения  русским языком в устной форме. В процессе обучения дети должны научиться воспринимать и понимать русскую речь на слух и говорить по-русски в пределах доступной  им  тематики, усвоенных слов.</w:t>
      </w:r>
    </w:p>
    <w:p w:rsidR="00DC0A91" w:rsidRPr="00CD0429" w:rsidRDefault="00DC0A91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DD5D2A" w:rsidRPr="00CD0429" w:rsidRDefault="00DD5D2A" w:rsidP="00DD5D2A">
      <w:pPr>
        <w:spacing w:before="195" w:after="195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D042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1140C" w:rsidRPr="00CD0429" w:rsidRDefault="0081140C">
      <w:pPr>
        <w:rPr>
          <w:rFonts w:ascii="Times New Roman" w:hAnsi="Times New Roman" w:cs="Times New Roman"/>
          <w:sz w:val="24"/>
          <w:szCs w:val="24"/>
        </w:rPr>
      </w:pPr>
    </w:p>
    <w:sectPr w:rsidR="0081140C" w:rsidRPr="00CD0429" w:rsidSect="008114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5B64" w:rsidRDefault="00E85B64" w:rsidP="00DC0A91">
      <w:pPr>
        <w:spacing w:after="0" w:line="240" w:lineRule="auto"/>
      </w:pPr>
      <w:r>
        <w:separator/>
      </w:r>
    </w:p>
  </w:endnote>
  <w:endnote w:type="continuationSeparator" w:id="1">
    <w:p w:rsidR="00E85B64" w:rsidRDefault="00E85B64" w:rsidP="00DC0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5B64" w:rsidRDefault="00E85B64" w:rsidP="00DC0A91">
      <w:pPr>
        <w:spacing w:after="0" w:line="240" w:lineRule="auto"/>
      </w:pPr>
      <w:r>
        <w:separator/>
      </w:r>
    </w:p>
  </w:footnote>
  <w:footnote w:type="continuationSeparator" w:id="1">
    <w:p w:rsidR="00E85B64" w:rsidRDefault="00E85B64" w:rsidP="00DC0A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404BDB"/>
    <w:multiLevelType w:val="multilevel"/>
    <w:tmpl w:val="E174BE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01741B6"/>
    <w:multiLevelType w:val="multilevel"/>
    <w:tmpl w:val="2EBAE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D5D2A"/>
    <w:rsid w:val="003E2979"/>
    <w:rsid w:val="00686607"/>
    <w:rsid w:val="0069372E"/>
    <w:rsid w:val="007A5F2F"/>
    <w:rsid w:val="0081140C"/>
    <w:rsid w:val="008B021A"/>
    <w:rsid w:val="009945F5"/>
    <w:rsid w:val="00996F16"/>
    <w:rsid w:val="009B0521"/>
    <w:rsid w:val="00C07037"/>
    <w:rsid w:val="00C13766"/>
    <w:rsid w:val="00CD0429"/>
    <w:rsid w:val="00DC0A91"/>
    <w:rsid w:val="00DD5D2A"/>
    <w:rsid w:val="00E14590"/>
    <w:rsid w:val="00E75045"/>
    <w:rsid w:val="00E85B64"/>
    <w:rsid w:val="00EE3A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4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D5D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D5D2A"/>
    <w:rPr>
      <w:b/>
      <w:bCs/>
    </w:rPr>
  </w:style>
  <w:style w:type="character" w:styleId="a5">
    <w:name w:val="Emphasis"/>
    <w:basedOn w:val="a0"/>
    <w:uiPriority w:val="20"/>
    <w:qFormat/>
    <w:rsid w:val="00DD5D2A"/>
    <w:rPr>
      <w:i/>
      <w:iCs/>
    </w:rPr>
  </w:style>
  <w:style w:type="character" w:styleId="a6">
    <w:name w:val="footnote reference"/>
    <w:rsid w:val="00DC0A91"/>
    <w:rPr>
      <w:rFonts w:cs="Times New Roman"/>
      <w:vertAlign w:val="superscript"/>
    </w:rPr>
  </w:style>
  <w:style w:type="paragraph" w:customStyle="1" w:styleId="1">
    <w:name w:val="Обычный1"/>
    <w:rsid w:val="00DC0A91"/>
    <w:pPr>
      <w:spacing w:after="0" w:line="240" w:lineRule="auto"/>
    </w:pPr>
    <w:rPr>
      <w:rFonts w:ascii="MS Sans Serif" w:eastAsia="Times New Roman" w:hAnsi="MS Sans Serif" w:cs="Times New Roman"/>
      <w:snapToGrid w:val="0"/>
      <w:sz w:val="20"/>
      <w:szCs w:val="20"/>
      <w:lang w:val="en-US" w:eastAsia="ru-RU"/>
    </w:rPr>
  </w:style>
  <w:style w:type="character" w:customStyle="1" w:styleId="list0020paragraphcharchar">
    <w:name w:val="list__0020paragraph____char__char"/>
    <w:rsid w:val="00DC0A9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46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1432</Words>
  <Characters>8167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9</cp:revision>
  <dcterms:created xsi:type="dcterms:W3CDTF">2022-01-20T10:16:00Z</dcterms:created>
  <dcterms:modified xsi:type="dcterms:W3CDTF">2022-01-26T10:52:00Z</dcterms:modified>
</cp:coreProperties>
</file>