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A4" w:rsidRDefault="000A4DA4" w:rsidP="000A4DA4"/>
    <w:p w:rsidR="000A4DA4" w:rsidRPr="00304B01" w:rsidRDefault="000A4DA4" w:rsidP="000A4DA4">
      <w:pPr>
        <w:jc w:val="center"/>
        <w:rPr>
          <w:rFonts w:ascii="Tiff-Heavy" w:hAnsi="Tiff-Heavy"/>
          <w:b/>
          <w:color w:val="00B050"/>
          <w:sz w:val="40"/>
          <w:szCs w:val="40"/>
        </w:rPr>
      </w:pPr>
      <w:r w:rsidRPr="00304B01">
        <w:rPr>
          <w:rFonts w:ascii="Tiff-Heavy" w:hAnsi="Tiff-Heavy"/>
          <w:b/>
          <w:color w:val="00B050"/>
          <w:sz w:val="40"/>
          <w:szCs w:val="40"/>
        </w:rPr>
        <w:t>НАВРУЗ</w:t>
      </w:r>
    </w:p>
    <w:p w:rsidR="000A4DA4" w:rsidRDefault="000A4DA4" w:rsidP="000A4DA4"/>
    <w:p w:rsidR="000A4DA4" w:rsidRDefault="000A4DA4" w:rsidP="000A4DA4">
      <w:pPr>
        <w:ind w:firstLine="540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Навруз</w:t>
      </w:r>
      <w:proofErr w:type="spellEnd"/>
      <w:r>
        <w:rPr>
          <w:sz w:val="30"/>
          <w:szCs w:val="30"/>
        </w:rPr>
        <w:t xml:space="preserve"> – персидское слово, означает «новый день». Это праздник встречи Нового года по солнечному летоисчислению у многих мусульманских народов.</w:t>
      </w:r>
    </w:p>
    <w:p w:rsidR="000A4DA4" w:rsidRDefault="000A4DA4" w:rsidP="000A4DA4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>Празднуется он в марте, в день весеннего равноденствия, что связывает его с земледельческими обрядами, в частности, церемонией проведения первой борозды, символизирующей начало сева. «</w:t>
      </w:r>
      <w:proofErr w:type="spellStart"/>
      <w:r>
        <w:rPr>
          <w:sz w:val="30"/>
          <w:szCs w:val="30"/>
        </w:rPr>
        <w:t>Навруз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мабаракбад</w:t>
      </w:r>
      <w:proofErr w:type="spellEnd"/>
      <w:r>
        <w:rPr>
          <w:sz w:val="30"/>
          <w:szCs w:val="30"/>
        </w:rPr>
        <w:t xml:space="preserve">!» (С Новым годом, пусть он принесет благоденствие!») – так приветствуют друг друга в этот день мусульмане. И хотя в нашей стороне март – лишь начало таяния снега, а до весенних полевых работ еще далековато, его называют месяцем </w:t>
      </w:r>
      <w:proofErr w:type="spellStart"/>
      <w:r>
        <w:rPr>
          <w:sz w:val="30"/>
          <w:szCs w:val="30"/>
        </w:rPr>
        <w:t>навруза</w:t>
      </w:r>
      <w:proofErr w:type="spellEnd"/>
      <w:r>
        <w:rPr>
          <w:sz w:val="30"/>
          <w:szCs w:val="30"/>
        </w:rPr>
        <w:t xml:space="preserve">. Основным персонажем этого праздника была </w:t>
      </w:r>
      <w:proofErr w:type="spellStart"/>
      <w:r>
        <w:rPr>
          <w:sz w:val="30"/>
          <w:szCs w:val="30"/>
        </w:rPr>
        <w:t>Наврузбике</w:t>
      </w:r>
      <w:proofErr w:type="spellEnd"/>
      <w:r>
        <w:rPr>
          <w:sz w:val="30"/>
          <w:szCs w:val="30"/>
        </w:rPr>
        <w:t xml:space="preserve">, </w:t>
      </w:r>
      <w:proofErr w:type="gramStart"/>
      <w:r>
        <w:rPr>
          <w:sz w:val="30"/>
          <w:szCs w:val="30"/>
        </w:rPr>
        <w:t>роль</w:t>
      </w:r>
      <w:proofErr w:type="gramEnd"/>
      <w:r>
        <w:rPr>
          <w:sz w:val="30"/>
          <w:szCs w:val="30"/>
        </w:rPr>
        <w:t xml:space="preserve"> которой исполняла молодая, веселая, остроумная девушка. Шествуя в день праздника по улицам, она приветствовала всех ласковым словом, брызгала на окружающих чистой водой, взятой из колодца или родника перед рассветом, и отпускала грехи.</w:t>
      </w:r>
    </w:p>
    <w:p w:rsidR="000A4DA4" w:rsidRDefault="000A4DA4" w:rsidP="000A4DA4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Ряженые девушки и парни во время </w:t>
      </w:r>
      <w:proofErr w:type="spellStart"/>
      <w:r>
        <w:rPr>
          <w:sz w:val="30"/>
          <w:szCs w:val="30"/>
        </w:rPr>
        <w:t>Навруза</w:t>
      </w:r>
      <w:proofErr w:type="spellEnd"/>
      <w:r>
        <w:rPr>
          <w:sz w:val="30"/>
          <w:szCs w:val="30"/>
        </w:rPr>
        <w:t xml:space="preserve"> поочередно посещали дома соседей и желали хозяевам богатства и счастья, получая в ответ подарки. Молодежь на улице устраивала себе забавы.</w:t>
      </w:r>
    </w:p>
    <w:p w:rsidR="00764A99" w:rsidRDefault="000A4DA4" w:rsidP="000A4DA4">
      <w:pPr>
        <w:ind w:firstLine="540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дни </w:t>
      </w:r>
      <w:proofErr w:type="spellStart"/>
      <w:r>
        <w:rPr>
          <w:sz w:val="30"/>
          <w:szCs w:val="30"/>
        </w:rPr>
        <w:t>Навруза</w:t>
      </w:r>
      <w:proofErr w:type="spellEnd"/>
      <w:r>
        <w:rPr>
          <w:sz w:val="30"/>
          <w:szCs w:val="30"/>
        </w:rPr>
        <w:t xml:space="preserve"> на столах у всех мусульман появлялись пророщенные зерна пшеницы, служившие символом пробуждения новой жизни. Конец марта – дни празднования </w:t>
      </w:r>
      <w:proofErr w:type="spellStart"/>
      <w:r>
        <w:rPr>
          <w:sz w:val="30"/>
          <w:szCs w:val="30"/>
        </w:rPr>
        <w:t>Навруза</w:t>
      </w:r>
      <w:proofErr w:type="spellEnd"/>
      <w:r>
        <w:rPr>
          <w:sz w:val="30"/>
          <w:szCs w:val="30"/>
        </w:rPr>
        <w:t xml:space="preserve"> – период пробуждения природы, наступления тепла. В наших краях </w:t>
      </w:r>
      <w:proofErr w:type="spellStart"/>
      <w:r>
        <w:rPr>
          <w:sz w:val="30"/>
          <w:szCs w:val="30"/>
        </w:rPr>
        <w:t>Навруз</w:t>
      </w:r>
      <w:proofErr w:type="spellEnd"/>
      <w:r>
        <w:rPr>
          <w:sz w:val="30"/>
          <w:szCs w:val="30"/>
        </w:rPr>
        <w:t xml:space="preserve"> празднует</w:t>
      </w:r>
      <w:r>
        <w:rPr>
          <w:sz w:val="30"/>
          <w:szCs w:val="30"/>
        </w:rPr>
        <w:t>ся как народный праздник весны.</w:t>
      </w:r>
    </w:p>
    <w:p w:rsidR="00304B01" w:rsidRDefault="00304B01" w:rsidP="000A4DA4">
      <w:pPr>
        <w:ind w:firstLine="540"/>
        <w:jc w:val="both"/>
        <w:rPr>
          <w:sz w:val="30"/>
          <w:szCs w:val="30"/>
        </w:rPr>
      </w:pPr>
    </w:p>
    <w:p w:rsidR="00304B01" w:rsidRDefault="00304B01" w:rsidP="000A4DA4">
      <w:pPr>
        <w:ind w:firstLine="540"/>
        <w:jc w:val="both"/>
        <w:rPr>
          <w:sz w:val="30"/>
          <w:szCs w:val="30"/>
        </w:rPr>
      </w:pPr>
      <w:bookmarkStart w:id="0" w:name="_GoBack"/>
      <w:r w:rsidRPr="00304B01">
        <w:rPr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1" locked="0" layoutInCell="1" allowOverlap="1" wp14:anchorId="0BC0EB69" wp14:editId="0313E46E">
            <wp:simplePos x="0" y="0"/>
            <wp:positionH relativeFrom="column">
              <wp:posOffset>2815590</wp:posOffset>
            </wp:positionH>
            <wp:positionV relativeFrom="paragraph">
              <wp:posOffset>60960</wp:posOffset>
            </wp:positionV>
            <wp:extent cx="2238375" cy="3267075"/>
            <wp:effectExtent l="0" t="0" r="9525" b="9525"/>
            <wp:wrapTight wrapText="bothSides">
              <wp:wrapPolygon edited="0">
                <wp:start x="0" y="0"/>
                <wp:lineTo x="0" y="21537"/>
                <wp:lineTo x="21508" y="21537"/>
                <wp:lineTo x="21508" y="0"/>
                <wp:lineTo x="0" y="0"/>
              </wp:wrapPolygon>
            </wp:wrapTight>
            <wp:docPr id="2" name="Рисунок 2" descr="татар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тар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04B01" w:rsidRDefault="00304B01" w:rsidP="000A4DA4">
      <w:pPr>
        <w:ind w:firstLine="540"/>
        <w:jc w:val="both"/>
        <w:rPr>
          <w:sz w:val="30"/>
          <w:szCs w:val="30"/>
        </w:rPr>
      </w:pPr>
    </w:p>
    <w:p w:rsidR="00304B01" w:rsidRPr="000A4DA4" w:rsidRDefault="00304B01" w:rsidP="000A4DA4">
      <w:pPr>
        <w:ind w:firstLine="540"/>
        <w:jc w:val="both"/>
        <w:rPr>
          <w:sz w:val="30"/>
          <w:szCs w:val="30"/>
        </w:rPr>
      </w:pPr>
    </w:p>
    <w:sectPr w:rsidR="00304B01" w:rsidRPr="000A4DA4" w:rsidSect="00304B01">
      <w:pgSz w:w="11906" w:h="16838"/>
      <w:pgMar w:top="993" w:right="1416" w:bottom="1134" w:left="1701" w:header="709" w:footer="709" w:gutter="0"/>
      <w:pgBorders w:offsetFrom="page">
        <w:top w:val="ovals" w:sz="10" w:space="24" w:color="00B050"/>
        <w:left w:val="ovals" w:sz="10" w:space="24" w:color="00B050"/>
        <w:bottom w:val="ovals" w:sz="10" w:space="24" w:color="00B050"/>
        <w:right w:val="ovals" w:sz="10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ff-Heav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A4"/>
    <w:rsid w:val="000A4DA4"/>
    <w:rsid w:val="00304B01"/>
    <w:rsid w:val="006C76B8"/>
    <w:rsid w:val="0076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</dc:creator>
  <cp:lastModifiedBy>34</cp:lastModifiedBy>
  <cp:revision>1</cp:revision>
  <cp:lastPrinted>2015-03-23T06:29:00Z</cp:lastPrinted>
  <dcterms:created xsi:type="dcterms:W3CDTF">2015-03-23T05:47:00Z</dcterms:created>
  <dcterms:modified xsi:type="dcterms:W3CDTF">2015-03-23T06:55:00Z</dcterms:modified>
</cp:coreProperties>
</file>