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BE0" w:rsidRDefault="00484BE0" w:rsidP="00484BE0">
      <w:pPr>
        <w:tabs>
          <w:tab w:val="left" w:pos="2730"/>
        </w:tabs>
        <w:spacing w:after="0" w:line="240" w:lineRule="auto"/>
        <w:jc w:val="both"/>
        <w:rPr>
          <w:rStyle w:val="a4"/>
          <w:b w:val="0"/>
          <w:i w:val="0"/>
          <w:sz w:val="20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 ДОСТУПЕ К ИНФОРМАЦИОННЫМ СИСТЕМАМ И ИНФОРМАЦИОННО-ТЕЛЕКОММУНИКАЦИОННЫМ СЕТЯМ, ПРИСПОСОБЛЕННЫМ ДЛЯ ИСПОЛЬЗОВАНИЯ ИНВАЛИДАМИ И </w:t>
      </w:r>
      <w:r>
        <w:rPr>
          <w:rStyle w:val="a4"/>
          <w:rFonts w:ascii="Times New Roman" w:hAnsi="Times New Roman" w:cs="Times New Roman"/>
          <w:b w:val="0"/>
          <w:i w:val="0"/>
          <w:sz w:val="24"/>
          <w:szCs w:val="28"/>
        </w:rPr>
        <w:t>ЛИЦАМИ С ОВЗ</w:t>
      </w:r>
    </w:p>
    <w:p w:rsidR="00484BE0" w:rsidRDefault="00484BE0" w:rsidP="00484BE0">
      <w:pPr>
        <w:tabs>
          <w:tab w:val="left" w:pos="2730"/>
        </w:tabs>
        <w:spacing w:after="0" w:line="240" w:lineRule="auto"/>
        <w:ind w:firstLine="624"/>
        <w:jc w:val="both"/>
        <w:rPr>
          <w:rStyle w:val="a4"/>
          <w:b w:val="0"/>
          <w:i w:val="0"/>
        </w:rPr>
      </w:pPr>
    </w:p>
    <w:p w:rsidR="00484BE0" w:rsidRDefault="00484BE0" w:rsidP="00484BE0">
      <w:pPr>
        <w:pStyle w:val="a3"/>
        <w:ind w:firstLine="624"/>
        <w:jc w:val="both"/>
        <w:rPr>
          <w:rStyle w:val="a4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i w:val="0"/>
          <w:sz w:val="28"/>
          <w:szCs w:val="28"/>
        </w:rPr>
        <w:t>В МБДОУ разработан и действует сайт (</w:t>
      </w:r>
      <w:r>
        <w:rPr>
          <w:rStyle w:val="a4"/>
          <w:rFonts w:ascii="Times New Roman" w:hAnsi="Times New Roman" w:cs="Times New Roman"/>
          <w:b w:val="0"/>
          <w:i w:val="0"/>
          <w:sz w:val="28"/>
          <w:szCs w:val="28"/>
          <w:lang w:val="en-US"/>
        </w:rPr>
        <w:t>https</w:t>
      </w:r>
      <w:r>
        <w:rPr>
          <w:rStyle w:val="a4"/>
          <w:rFonts w:ascii="Times New Roman" w:hAnsi="Times New Roman" w:cs="Times New Roman"/>
          <w:b w:val="0"/>
          <w:i w:val="0"/>
          <w:sz w:val="28"/>
          <w:szCs w:val="28"/>
        </w:rPr>
        <w:t>://</w:t>
      </w:r>
      <w:proofErr w:type="spellStart"/>
      <w:r>
        <w:rPr>
          <w:rStyle w:val="a4"/>
          <w:rFonts w:ascii="Times New Roman" w:hAnsi="Times New Roman" w:cs="Times New Roman"/>
          <w:b w:val="0"/>
          <w:i w:val="0"/>
          <w:sz w:val="28"/>
          <w:szCs w:val="28"/>
          <w:lang w:val="en-US"/>
        </w:rPr>
        <w:t>edu</w:t>
      </w:r>
      <w:proofErr w:type="spellEnd"/>
      <w:r>
        <w:rPr>
          <w:rStyle w:val="a4"/>
          <w:rFonts w:ascii="Times New Roman" w:hAnsi="Times New Roman" w:cs="Times New Roman"/>
          <w:b w:val="0"/>
          <w:i w:val="0"/>
          <w:sz w:val="28"/>
          <w:szCs w:val="28"/>
        </w:rPr>
        <w:t>.</w:t>
      </w:r>
      <w:proofErr w:type="spellStart"/>
      <w:r>
        <w:rPr>
          <w:rStyle w:val="a4"/>
          <w:rFonts w:ascii="Times New Roman" w:hAnsi="Times New Roman" w:cs="Times New Roman"/>
          <w:b w:val="0"/>
          <w:i w:val="0"/>
          <w:sz w:val="28"/>
          <w:szCs w:val="28"/>
          <w:lang w:val="en-US"/>
        </w:rPr>
        <w:t>tatar</w:t>
      </w:r>
      <w:proofErr w:type="spellEnd"/>
      <w:r>
        <w:rPr>
          <w:rStyle w:val="a4"/>
          <w:rFonts w:ascii="Times New Roman" w:hAnsi="Times New Roman" w:cs="Times New Roman"/>
          <w:b w:val="0"/>
          <w:i w:val="0"/>
          <w:sz w:val="28"/>
          <w:szCs w:val="28"/>
        </w:rPr>
        <w:t>.</w:t>
      </w:r>
      <w:proofErr w:type="spellStart"/>
      <w:r>
        <w:rPr>
          <w:rStyle w:val="a4"/>
          <w:rFonts w:ascii="Times New Roman" w:hAnsi="Times New Roman" w:cs="Times New Roman"/>
          <w:b w:val="0"/>
          <w:i w:val="0"/>
          <w:sz w:val="28"/>
          <w:szCs w:val="28"/>
          <w:lang w:val="en-US"/>
        </w:rPr>
        <w:t>ru</w:t>
      </w:r>
      <w:proofErr w:type="spellEnd"/>
      <w:r>
        <w:rPr>
          <w:rStyle w:val="a4"/>
          <w:rFonts w:ascii="Times New Roman" w:hAnsi="Times New Roman" w:cs="Times New Roman"/>
          <w:b w:val="0"/>
          <w:i w:val="0"/>
          <w:sz w:val="28"/>
          <w:szCs w:val="28"/>
        </w:rPr>
        <w:t xml:space="preserve">/ </w:t>
      </w:r>
      <w:proofErr w:type="spellStart"/>
      <w:r>
        <w:rPr>
          <w:rStyle w:val="a4"/>
          <w:rFonts w:ascii="Times New Roman" w:hAnsi="Times New Roman" w:cs="Times New Roman"/>
          <w:b w:val="0"/>
          <w:i w:val="0"/>
          <w:sz w:val="28"/>
          <w:szCs w:val="28"/>
        </w:rPr>
        <w:t>drozhanoye</w:t>
      </w:r>
      <w:proofErr w:type="spellEnd"/>
      <w:r>
        <w:rPr>
          <w:rStyle w:val="a4"/>
          <w:rFonts w:ascii="Times New Roman" w:hAnsi="Times New Roman" w:cs="Times New Roman"/>
          <w:b w:val="0"/>
          <w:i w:val="0"/>
          <w:sz w:val="28"/>
          <w:szCs w:val="28"/>
        </w:rPr>
        <w:t>/</w:t>
      </w:r>
      <w:proofErr w:type="spellStart"/>
      <w:r>
        <w:rPr>
          <w:rStyle w:val="a4"/>
          <w:rFonts w:ascii="Times New Roman" w:hAnsi="Times New Roman" w:cs="Times New Roman"/>
          <w:b w:val="0"/>
          <w:i w:val="0"/>
          <w:sz w:val="28"/>
          <w:szCs w:val="28"/>
        </w:rPr>
        <w:t>sdrozhanoye</w:t>
      </w:r>
      <w:proofErr w:type="spellEnd"/>
      <w:r>
        <w:rPr>
          <w:rStyle w:val="a4"/>
          <w:rFonts w:ascii="Times New Roman" w:hAnsi="Times New Roman" w:cs="Times New Roman"/>
          <w:b w:val="0"/>
          <w:i w:val="0"/>
          <w:sz w:val="28"/>
          <w:szCs w:val="28"/>
        </w:rPr>
        <w:t>/dou2/page554924.htm)</w:t>
      </w:r>
    </w:p>
    <w:p w:rsidR="00484BE0" w:rsidRDefault="00484BE0" w:rsidP="00484BE0">
      <w:pPr>
        <w:pStyle w:val="a3"/>
        <w:ind w:firstLine="624"/>
        <w:jc w:val="both"/>
        <w:rPr>
          <w:rStyle w:val="a4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i w:val="0"/>
          <w:sz w:val="28"/>
          <w:szCs w:val="28"/>
        </w:rPr>
        <w:t>Официальный сайт приспособлен для использования лицами с нарушениями зрения </w:t>
      </w:r>
      <w:bookmarkStart w:id="0" w:name="_GoBack"/>
      <w:bookmarkEnd w:id="0"/>
    </w:p>
    <w:p w:rsidR="00484BE0" w:rsidRDefault="00484BE0" w:rsidP="00484BE0">
      <w:pPr>
        <w:pStyle w:val="a3"/>
        <w:ind w:firstLine="624"/>
        <w:jc w:val="both"/>
        <w:rPr>
          <w:rStyle w:val="a4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i w:val="0"/>
          <w:sz w:val="28"/>
          <w:szCs w:val="28"/>
        </w:rPr>
        <w:t>Ресурсы сети интернет используются для взаимодействия с родителями, обмена информацией с коллегами и в иной методической деятельности сотрудников учреждения. Сайт постоянно пополняется и обновляется, и располагает информацию в соответствии с Федеральным законом от 29.12.2012 № 273-ФЗ «Об образовании в Российской Федерации».</w:t>
      </w:r>
    </w:p>
    <w:p w:rsidR="00484BE0" w:rsidRDefault="00484BE0" w:rsidP="00484BE0">
      <w:pPr>
        <w:pStyle w:val="a3"/>
        <w:ind w:firstLine="624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МБДОУ подключен к Интернет выделенным каналам со скоростью 512 кб/с.</w:t>
      </w:r>
    </w:p>
    <w:p w:rsidR="00484BE0" w:rsidRDefault="00484BE0" w:rsidP="00484BE0">
      <w:pPr>
        <w:pStyle w:val="a3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Доступ инвалидов и лиц с ограниченными возможностями здоровья к сети Интернет не осуществляется.</w:t>
      </w:r>
    </w:p>
    <w:p w:rsidR="00484BE0" w:rsidRDefault="00484BE0" w:rsidP="00484BE0">
      <w:pPr>
        <w:pStyle w:val="a3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Внутренней локальной сети в учреждении нет.</w:t>
      </w:r>
    </w:p>
    <w:p w:rsidR="00484BE0" w:rsidRDefault="00484BE0" w:rsidP="00484BE0">
      <w:pPr>
        <w:pStyle w:val="a3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Защита информации: Антивирусное обеспечение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Dr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Web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A96116" w:rsidRDefault="00A96116"/>
    <w:sectPr w:rsidR="00A96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E0"/>
    <w:rsid w:val="00484BE0"/>
    <w:rsid w:val="00A9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1A646-3BCA-4A10-9283-4B882FDD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BE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BE0"/>
    <w:pPr>
      <w:spacing w:after="0" w:line="240" w:lineRule="auto"/>
    </w:pPr>
  </w:style>
  <w:style w:type="character" w:styleId="a4">
    <w:name w:val="Book Title"/>
    <w:basedOn w:val="a0"/>
    <w:uiPriority w:val="33"/>
    <w:qFormat/>
    <w:rsid w:val="00484BE0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6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2023-04-06T08:04:00Z</dcterms:created>
  <dcterms:modified xsi:type="dcterms:W3CDTF">2023-04-06T08:06:00Z</dcterms:modified>
</cp:coreProperties>
</file>