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5C" w:rsidRDefault="00F4785C" w:rsidP="005D5886">
      <w:pPr>
        <w:spacing w:line="360" w:lineRule="auto"/>
        <w:jc w:val="right"/>
        <w:rPr>
          <w:bCs/>
          <w:sz w:val="28"/>
          <w:szCs w:val="28"/>
        </w:rPr>
      </w:pPr>
    </w:p>
    <w:p w:rsidR="005D5886" w:rsidRPr="009156B0" w:rsidRDefault="005D5886" w:rsidP="005D5886">
      <w:pPr>
        <w:spacing w:line="360" w:lineRule="auto"/>
        <w:jc w:val="right"/>
        <w:rPr>
          <w:bCs/>
          <w:sz w:val="28"/>
          <w:szCs w:val="28"/>
        </w:rPr>
      </w:pPr>
      <w:r w:rsidRPr="009156B0">
        <w:rPr>
          <w:bCs/>
          <w:sz w:val="28"/>
          <w:szCs w:val="28"/>
        </w:rPr>
        <w:t>Приложение 1</w:t>
      </w:r>
    </w:p>
    <w:p w:rsidR="005D5886" w:rsidRPr="009156B0" w:rsidRDefault="005D5886" w:rsidP="005D588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 от 17.11.2020 г. №_</w:t>
      </w:r>
      <w:r w:rsidR="00F4785C">
        <w:rPr>
          <w:bCs/>
          <w:sz w:val="28"/>
          <w:szCs w:val="28"/>
        </w:rPr>
        <w:t>60</w:t>
      </w:r>
      <w:bookmarkStart w:id="0" w:name="_GoBack"/>
      <w:bookmarkEnd w:id="0"/>
      <w:r>
        <w:rPr>
          <w:bCs/>
          <w:sz w:val="28"/>
          <w:szCs w:val="28"/>
        </w:rPr>
        <w:t>___</w:t>
      </w:r>
    </w:p>
    <w:p w:rsidR="005D5886" w:rsidRPr="009156B0" w:rsidRDefault="005D5886" w:rsidP="005D5886">
      <w:pPr>
        <w:spacing w:line="360" w:lineRule="auto"/>
        <w:jc w:val="right"/>
        <w:rPr>
          <w:bCs/>
          <w:sz w:val="28"/>
          <w:szCs w:val="28"/>
        </w:rPr>
      </w:pPr>
    </w:p>
    <w:p w:rsidR="005D5886" w:rsidRPr="009156B0" w:rsidRDefault="005D5886" w:rsidP="005D5886">
      <w:pPr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ПЛАН МЕРОПРИЯТИЙ</w:t>
      </w:r>
    </w:p>
    <w:p w:rsidR="005D5886" w:rsidRPr="009156B0" w:rsidRDefault="005D5886" w:rsidP="005D5886">
      <w:pPr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ПО ПРОТИВОДЕЙСТВИЮ КОРРУПЦИИ</w:t>
      </w:r>
    </w:p>
    <w:p w:rsidR="005D5886" w:rsidRPr="009156B0" w:rsidRDefault="005D5886" w:rsidP="005D5886">
      <w:pPr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В МУНИЦИПАЛЬНОМ</w:t>
      </w:r>
      <w:r>
        <w:rPr>
          <w:b/>
          <w:sz w:val="28"/>
          <w:szCs w:val="28"/>
        </w:rPr>
        <w:t xml:space="preserve"> БЮДЖЕТНОМ</w:t>
      </w:r>
      <w:r w:rsidRPr="009156B0">
        <w:rPr>
          <w:b/>
          <w:sz w:val="28"/>
          <w:szCs w:val="28"/>
        </w:rPr>
        <w:t xml:space="preserve"> ДОШКОЛЬНОМ ОБРАЗОВАТЕЛЬНОМ УЧРЕЖДЕНИИ </w:t>
      </w:r>
      <w:r>
        <w:rPr>
          <w:b/>
          <w:sz w:val="28"/>
          <w:szCs w:val="28"/>
        </w:rPr>
        <w:t xml:space="preserve">« ПЕЧИЩИНСКИЙ </w:t>
      </w:r>
      <w:r w:rsidRPr="009156B0">
        <w:rPr>
          <w:b/>
          <w:sz w:val="28"/>
          <w:szCs w:val="28"/>
        </w:rPr>
        <w:t xml:space="preserve">ДЕТСКИЙ САД » </w:t>
      </w:r>
    </w:p>
    <w:p w:rsidR="005D5886" w:rsidRPr="009156B0" w:rsidRDefault="005D5886" w:rsidP="005D5886">
      <w:pPr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НА 2021 ГОД</w:t>
      </w:r>
    </w:p>
    <w:p w:rsidR="005D5886" w:rsidRPr="009156B0" w:rsidRDefault="005D5886" w:rsidP="005D5886">
      <w:pPr>
        <w:ind w:firstLine="540"/>
        <w:jc w:val="center"/>
        <w:rPr>
          <w:sz w:val="28"/>
          <w:szCs w:val="28"/>
        </w:rPr>
      </w:pPr>
    </w:p>
    <w:p w:rsidR="005D5886" w:rsidRPr="009156B0" w:rsidRDefault="005D5886" w:rsidP="005D5886">
      <w:pPr>
        <w:ind w:firstLine="540"/>
        <w:rPr>
          <w:b/>
          <w:sz w:val="28"/>
          <w:szCs w:val="28"/>
          <w:u w:val="single"/>
        </w:rPr>
      </w:pPr>
      <w:r w:rsidRPr="009156B0">
        <w:rPr>
          <w:b/>
          <w:sz w:val="28"/>
          <w:szCs w:val="28"/>
          <w:u w:val="single"/>
        </w:rPr>
        <w:t> Цель: </w:t>
      </w:r>
    </w:p>
    <w:p w:rsidR="005D5886" w:rsidRPr="009156B0" w:rsidRDefault="005D5886" w:rsidP="005D5886">
      <w:p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</w:t>
      </w:r>
      <w:r>
        <w:rPr>
          <w:sz w:val="28"/>
          <w:szCs w:val="28"/>
        </w:rPr>
        <w:t xml:space="preserve">бюджетном </w:t>
      </w:r>
      <w:r w:rsidRPr="009156B0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«Печищинский детский сад</w:t>
      </w:r>
      <w:r w:rsidRPr="009156B0">
        <w:rPr>
          <w:sz w:val="28"/>
          <w:szCs w:val="28"/>
        </w:rPr>
        <w:t>» (далее – ДОУ). </w:t>
      </w:r>
    </w:p>
    <w:p w:rsidR="005D5886" w:rsidRPr="009156B0" w:rsidRDefault="005D5886" w:rsidP="005D5886">
      <w:pPr>
        <w:ind w:firstLine="540"/>
        <w:jc w:val="both"/>
        <w:rPr>
          <w:sz w:val="28"/>
          <w:szCs w:val="28"/>
        </w:rPr>
      </w:pPr>
    </w:p>
    <w:p w:rsidR="005D5886" w:rsidRPr="009156B0" w:rsidRDefault="005D5886" w:rsidP="005D5886">
      <w:pPr>
        <w:ind w:firstLine="540"/>
        <w:jc w:val="both"/>
        <w:rPr>
          <w:b/>
          <w:sz w:val="28"/>
          <w:szCs w:val="28"/>
          <w:u w:val="single"/>
        </w:rPr>
      </w:pPr>
      <w:r w:rsidRPr="009156B0">
        <w:rPr>
          <w:b/>
          <w:sz w:val="28"/>
          <w:szCs w:val="28"/>
          <w:u w:val="single"/>
        </w:rPr>
        <w:t>Задачи: </w:t>
      </w:r>
    </w:p>
    <w:p w:rsidR="005D5886" w:rsidRPr="009156B0" w:rsidRDefault="005D5886" w:rsidP="005D5886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5D5886" w:rsidRPr="009156B0" w:rsidRDefault="005D5886" w:rsidP="005D5886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D5886" w:rsidRPr="009156B0" w:rsidRDefault="005D5886" w:rsidP="005D5886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5D5886" w:rsidRPr="009156B0" w:rsidRDefault="005D5886" w:rsidP="005D5886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ДОУ). </w:t>
      </w:r>
    </w:p>
    <w:p w:rsidR="005D5886" w:rsidRPr="009156B0" w:rsidRDefault="005D5886" w:rsidP="005D5886">
      <w:pPr>
        <w:ind w:firstLine="540"/>
        <w:jc w:val="both"/>
        <w:rPr>
          <w:sz w:val="28"/>
          <w:szCs w:val="28"/>
        </w:rPr>
      </w:pPr>
    </w:p>
    <w:p w:rsidR="005D5886" w:rsidRPr="009156B0" w:rsidRDefault="005D5886" w:rsidP="005D5886">
      <w:pPr>
        <w:ind w:firstLine="540"/>
        <w:jc w:val="both"/>
        <w:rPr>
          <w:b/>
          <w:sz w:val="28"/>
          <w:szCs w:val="28"/>
          <w:u w:val="single"/>
        </w:rPr>
      </w:pPr>
      <w:r w:rsidRPr="009156B0">
        <w:rPr>
          <w:b/>
          <w:sz w:val="28"/>
          <w:szCs w:val="28"/>
          <w:u w:val="single"/>
        </w:rPr>
        <w:t>Ожидаемые результаты:</w:t>
      </w:r>
    </w:p>
    <w:p w:rsidR="005D5886" w:rsidRPr="009156B0" w:rsidRDefault="005D5886" w:rsidP="005D5886">
      <w:pPr>
        <w:numPr>
          <w:ilvl w:val="0"/>
          <w:numId w:val="2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повышение эффективности управления, качества и доступности предоставляемых образовательных услуг</w:t>
      </w:r>
    </w:p>
    <w:p w:rsidR="005D5886" w:rsidRPr="009156B0" w:rsidRDefault="005D5886" w:rsidP="005D5886">
      <w:pPr>
        <w:numPr>
          <w:ilvl w:val="0"/>
          <w:numId w:val="2"/>
        </w:numPr>
        <w:ind w:firstLine="540"/>
        <w:jc w:val="both"/>
        <w:rPr>
          <w:sz w:val="28"/>
          <w:szCs w:val="28"/>
        </w:rPr>
      </w:pPr>
      <w:r w:rsidRPr="009156B0">
        <w:rPr>
          <w:sz w:val="28"/>
          <w:szCs w:val="28"/>
        </w:rPr>
        <w:t>укрепление доверия граждан к деятельности администрации</w:t>
      </w:r>
    </w:p>
    <w:p w:rsidR="005D5886" w:rsidRPr="009156B0" w:rsidRDefault="005D5886" w:rsidP="005D5886">
      <w:pPr>
        <w:ind w:firstLine="540"/>
        <w:jc w:val="both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 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49"/>
        <w:gridCol w:w="1417"/>
        <w:gridCol w:w="1971"/>
      </w:tblGrid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b/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Сроки проведения</w:t>
            </w: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971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1. Меры по развитию правовой основы в области</w:t>
            </w:r>
            <w:r w:rsidRPr="009156B0">
              <w:rPr>
                <w:sz w:val="28"/>
                <w:szCs w:val="28"/>
              </w:rPr>
              <w:t> </w:t>
            </w:r>
            <w:r w:rsidRPr="009156B0">
              <w:rPr>
                <w:b/>
                <w:sz w:val="28"/>
                <w:szCs w:val="28"/>
              </w:rPr>
              <w:t>противодействия коррупции, совершенствование кадровой работы по профилактике коррупционных правонарушений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 раза в год декабрь, июнь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1.3. Издание приказа об утверждении состава антикоррупционной комиссии и плана работы комиссии на 2021  год, о назначении лица, ответственного за профилактику коррупционных правонарушений в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1.4.Ознакомление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профилактику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1.6. Анализ деятельности работников ДОУ, </w:t>
            </w:r>
            <w:r w:rsidRPr="009156B0">
              <w:rPr>
                <w:sz w:val="28"/>
                <w:szCs w:val="28"/>
              </w:rPr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  <w:r w:rsidRPr="009156B0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1.7. Отчет о реализации плана по противодействию коррупции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 раз в год 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1.8.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2. Меры по совершенствованию функционирования ДОУ</w:t>
            </w:r>
            <w:r w:rsidRPr="009156B0">
              <w:rPr>
                <w:sz w:val="28"/>
                <w:szCs w:val="28"/>
              </w:rPr>
              <w:t> </w:t>
            </w:r>
            <w:r w:rsidRPr="009156B0">
              <w:rPr>
                <w:b/>
                <w:sz w:val="28"/>
                <w:szCs w:val="28"/>
              </w:rPr>
              <w:t>в целях предупреждения коррупции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Комиссия по инвентаризации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2.3. Проведение внутреннего контроля: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организация и проведения учебных занятий;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организация питания воспитанников;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соблюдение прав всех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>Родительский комитет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 xml:space="preserve">2.4. Информирование   родителей о телефоне Управления  образования Администрации </w:t>
            </w:r>
            <w:r>
              <w:rPr>
                <w:sz w:val="28"/>
                <w:szCs w:val="28"/>
              </w:rPr>
              <w:t>Верхнеуслонского</w:t>
            </w:r>
            <w:r w:rsidRPr="009156B0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8 8437921841</w:t>
            </w:r>
            <w:r w:rsidRPr="009156B0">
              <w:rPr>
                <w:sz w:val="28"/>
                <w:szCs w:val="28"/>
              </w:rPr>
              <w:t>, как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both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2.6.Усиление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2.7. 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Ответственный за охрану труда в ДОУ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2.8. Ведение рубрики «Противодействие коррупции» на официальном сайте ДОУ, размещение  информации по антикоррупционной тематике на стендах в стенах ДОУ: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копия лицензии на право ведения образовательной  деятельности;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режим работы;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график и порядок приёма граждан заведующим ДОУ по личным вопросам;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план 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ведение сайта, ответственное лицо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2.9. Контроль за соблюдением сотрудниками «Кодекса этики служебного поведения работников»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2.10.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ДОУ  с точки зрения наличия сведений о фактах коррупции и организации их проверки.</w:t>
            </w:r>
          </w:p>
          <w:p w:rsidR="005D5886" w:rsidRPr="009156B0" w:rsidRDefault="005D5886" w:rsidP="009671D0">
            <w:pPr>
              <w:ind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члены комиссии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2.11.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комиссия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2.12. Проведение групповых и общих садовых родительских собраний с целью разъяснения политики ДОУ в отношении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 раз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воспитатели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 ДОУ и их родителей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«Детям о коррупции»,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художников». Выставка рисунков детей на антикоррупционную тему.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 на антикоррупционную тему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Ежегодно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9 декабря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10.декабря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сказок народов мира) среди воспитанников, общих и групповых родительских собраний).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Апрель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 групп, специалисты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</w:t>
            </w: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ответственный за профилактику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3.4. 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 групп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4.2. Проведение ежегодного опроса родителей воспитанников ДОУ с целью определения степени их удовлетворенности работой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ДОУ, качество</w:t>
            </w:r>
            <w:r>
              <w:rPr>
                <w:sz w:val="28"/>
                <w:szCs w:val="28"/>
              </w:rPr>
              <w:t xml:space="preserve">м предоставляемых </w:t>
            </w:r>
            <w:r w:rsidRPr="009156B0">
              <w:rPr>
                <w:sz w:val="28"/>
                <w:szCs w:val="28"/>
              </w:rPr>
              <w:t>образовательных услуг.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 Март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Воспитатели, педагог-психолог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4.3. Обеспечение наличия в ДОУ уголка потребителя питания, уголка потребите</w:t>
            </w:r>
            <w:r>
              <w:rPr>
                <w:sz w:val="28"/>
                <w:szCs w:val="28"/>
              </w:rPr>
              <w:t xml:space="preserve">ля образовательных </w:t>
            </w:r>
            <w:r w:rsidRPr="009156B0">
              <w:rPr>
                <w:sz w:val="28"/>
                <w:szCs w:val="28"/>
              </w:rPr>
              <w:t xml:space="preserve"> услуг с целью осуществления прозрачной деятельности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профилактику</w:t>
            </w: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 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4.4. Обеспечение функционирования сайта ДОУ в соответствии с Федеральным законом от </w:t>
            </w:r>
            <w:r w:rsidRPr="009156B0">
              <w:rPr>
                <w:b/>
                <w:sz w:val="28"/>
                <w:szCs w:val="28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9156B0">
              <w:rPr>
                <w:sz w:val="28"/>
                <w:szCs w:val="28"/>
              </w:rPr>
              <w:t> 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4.5. Размещение на сайте ДОУ ежегодного публичного отчета заведующего  о финансово-хозяйственной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ведение сайта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4.6. Активизация работы по организации органов самоуправления, работа </w:t>
            </w:r>
            <w:r>
              <w:rPr>
                <w:sz w:val="28"/>
                <w:szCs w:val="28"/>
              </w:rPr>
              <w:t>родительского комитета как органа управления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председатель родительского комитета</w:t>
            </w:r>
          </w:p>
        </w:tc>
      </w:tr>
    </w:tbl>
    <w:p w:rsidR="005D5886" w:rsidRPr="009156B0" w:rsidRDefault="005D5886" w:rsidP="005D5886">
      <w:pPr>
        <w:ind w:firstLine="540"/>
        <w:rPr>
          <w:sz w:val="28"/>
          <w:szCs w:val="28"/>
        </w:rPr>
      </w:pPr>
    </w:p>
    <w:p w:rsidR="005D5886" w:rsidRPr="009156B0" w:rsidRDefault="005D5886" w:rsidP="005D5886">
      <w:pPr>
        <w:ind w:firstLine="540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 </w:t>
      </w:r>
    </w:p>
    <w:p w:rsidR="005D5886" w:rsidRPr="009156B0" w:rsidRDefault="005D5886" w:rsidP="005D5886">
      <w:pPr>
        <w:ind w:firstLine="540"/>
        <w:rPr>
          <w:sz w:val="28"/>
          <w:szCs w:val="28"/>
        </w:rPr>
      </w:pPr>
      <w:r w:rsidRPr="009156B0">
        <w:rPr>
          <w:sz w:val="28"/>
          <w:szCs w:val="28"/>
        </w:rPr>
        <w:t> </w:t>
      </w:r>
    </w:p>
    <w:p w:rsidR="005D5886" w:rsidRPr="009156B0" w:rsidRDefault="005D5886" w:rsidP="005D5886">
      <w:pPr>
        <w:ind w:firstLine="540"/>
        <w:rPr>
          <w:sz w:val="28"/>
          <w:szCs w:val="28"/>
        </w:rPr>
      </w:pPr>
    </w:p>
    <w:p w:rsidR="005D5886" w:rsidRPr="009156B0" w:rsidRDefault="005D5886" w:rsidP="005D5886">
      <w:pPr>
        <w:ind w:firstLine="540"/>
        <w:rPr>
          <w:sz w:val="28"/>
          <w:szCs w:val="28"/>
        </w:rPr>
      </w:pPr>
      <w:r w:rsidRPr="009156B0">
        <w:rPr>
          <w:sz w:val="28"/>
          <w:szCs w:val="28"/>
        </w:rPr>
        <w:br/>
      </w:r>
    </w:p>
    <w:p w:rsidR="005D5886" w:rsidRPr="009156B0" w:rsidRDefault="005D5886" w:rsidP="005D5886">
      <w:pPr>
        <w:rPr>
          <w:sz w:val="28"/>
          <w:szCs w:val="28"/>
        </w:rPr>
      </w:pPr>
    </w:p>
    <w:p w:rsidR="006A637D" w:rsidRDefault="00F4785C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86"/>
    <w:rsid w:val="005D5886"/>
    <w:rsid w:val="00C905F2"/>
    <w:rsid w:val="00E0156B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7E1E"/>
  <w15:chartTrackingRefBased/>
  <w15:docId w15:val="{9A194DAF-C233-44A5-8B1D-B15C8AF7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1136</Words>
  <Characters>6477</Characters>
  <Application>Microsoft Office Word</Application>
  <DocSecurity>0</DocSecurity>
  <Lines>53</Lines>
  <Paragraphs>15</Paragraphs>
  <ScaleCrop>false</ScaleCrop>
  <Company>*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2</cp:revision>
  <dcterms:created xsi:type="dcterms:W3CDTF">2020-11-17T13:30:00Z</dcterms:created>
  <dcterms:modified xsi:type="dcterms:W3CDTF">2020-11-17T13:37:00Z</dcterms:modified>
</cp:coreProperties>
</file>