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80" w:rsidRPr="003300DF" w:rsidRDefault="00D43080" w:rsidP="00D43080">
      <w:pPr>
        <w:jc w:val="center"/>
        <w:rPr>
          <w:b/>
          <w:bCs/>
        </w:rPr>
      </w:pPr>
    </w:p>
    <w:p w:rsidR="00B66F99" w:rsidRDefault="00B66F99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000000"/>
          <w:bdr w:val="none" w:sz="0" w:space="0" w:color="auto" w:frame="1"/>
          <w:lang w:eastAsia="ru-RU"/>
        </w:rPr>
      </w:pPr>
      <w:r>
        <w:rPr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6F99" w:rsidRDefault="00B66F99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000000"/>
          <w:bdr w:val="none" w:sz="0" w:space="0" w:color="auto" w:frame="1"/>
          <w:lang w:eastAsia="ru-RU"/>
        </w:rPr>
      </w:pPr>
    </w:p>
    <w:p w:rsidR="00B66F99" w:rsidRDefault="00B66F99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000000"/>
          <w:bdr w:val="none" w:sz="0" w:space="0" w:color="auto" w:frame="1"/>
          <w:lang w:eastAsia="ru-RU"/>
        </w:rPr>
      </w:pPr>
    </w:p>
    <w:p w:rsidR="00B66F99" w:rsidRDefault="00B66F99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000000"/>
          <w:bdr w:val="none" w:sz="0" w:space="0" w:color="auto" w:frame="1"/>
          <w:lang w:eastAsia="ru-RU"/>
        </w:rPr>
      </w:pPr>
    </w:p>
    <w:p w:rsidR="00B66F99" w:rsidRDefault="00B66F99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000000"/>
          <w:bdr w:val="none" w:sz="0" w:space="0" w:color="auto" w:frame="1"/>
          <w:lang w:eastAsia="ru-RU"/>
        </w:rPr>
      </w:pPr>
    </w:p>
    <w:p w:rsidR="00B66F99" w:rsidRDefault="00B66F99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000000"/>
          <w:bdr w:val="none" w:sz="0" w:space="0" w:color="auto" w:frame="1"/>
          <w:lang w:eastAsia="ru-RU"/>
        </w:rPr>
      </w:pPr>
    </w:p>
    <w:p w:rsidR="00B66F99" w:rsidRDefault="00B66F99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000000"/>
          <w:bdr w:val="none" w:sz="0" w:space="0" w:color="auto" w:frame="1"/>
          <w:lang w:eastAsia="ru-RU"/>
        </w:rPr>
      </w:pPr>
    </w:p>
    <w:p w:rsidR="00D43080" w:rsidRPr="003300DF" w:rsidRDefault="00D43080" w:rsidP="00B66F99">
      <w:pPr>
        <w:shd w:val="clear" w:color="auto" w:fill="FFFFFF"/>
        <w:tabs>
          <w:tab w:val="left" w:pos="0"/>
        </w:tabs>
        <w:suppressAutoHyphens w:val="0"/>
        <w:ind w:left="-426"/>
        <w:jc w:val="both"/>
        <w:textAlignment w:val="baseline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lastRenderedPageBreak/>
        <w:t>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D43080" w:rsidRPr="003300DF" w:rsidRDefault="00D43080" w:rsidP="00D43080">
      <w:pPr>
        <w:shd w:val="clear" w:color="auto" w:fill="FFFFFF"/>
        <w:suppressAutoHyphens w:val="0"/>
        <w:ind w:left="720" w:hanging="360"/>
        <w:jc w:val="both"/>
        <w:textAlignment w:val="baseline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   по предупреждению коррупции, в том числе по выявлению и последующему устранению причин коррупции (профилактика коррупции);</w:t>
      </w:r>
    </w:p>
    <w:p w:rsidR="00D43080" w:rsidRPr="003300DF" w:rsidRDefault="00D43080" w:rsidP="00D43080">
      <w:pPr>
        <w:shd w:val="clear" w:color="auto" w:fill="FFFFFF"/>
        <w:suppressAutoHyphens w:val="0"/>
        <w:ind w:left="720" w:hanging="360"/>
        <w:jc w:val="both"/>
        <w:textAlignment w:val="baseline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   по выявлению, предупреждению, пресечению, раскрытию и расследованию коррупционных правонарушений (борьба с коррупцией);</w:t>
      </w:r>
    </w:p>
    <w:p w:rsidR="00D43080" w:rsidRPr="003300DF" w:rsidRDefault="00D43080" w:rsidP="00D43080">
      <w:pPr>
        <w:shd w:val="clear" w:color="auto" w:fill="FFFFFF"/>
        <w:suppressAutoHyphens w:val="0"/>
        <w:ind w:left="720" w:hanging="360"/>
        <w:jc w:val="both"/>
        <w:textAlignment w:val="baseline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   по минимизации и (или) ликвидации последствий коррупционных правонарушений.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2.3. </w:t>
      </w:r>
      <w:r w:rsidRPr="003300DF">
        <w:rPr>
          <w:b/>
          <w:bCs/>
          <w:i/>
          <w:iCs/>
          <w:color w:val="202020"/>
          <w:bdr w:val="none" w:sz="0" w:space="0" w:color="auto" w:frame="1"/>
          <w:lang w:eastAsia="ru-RU"/>
        </w:rPr>
        <w:t>Личная заинтересованность работника</w:t>
      </w:r>
      <w:r w:rsidRPr="003300DF">
        <w:rPr>
          <w:color w:val="202020"/>
          <w:bdr w:val="none" w:sz="0" w:space="0" w:color="auto" w:frame="1"/>
          <w:lang w:eastAsia="ru-RU"/>
        </w:rPr>
        <w:t> (представителя ДОУ) — заинтересованность работника (представителя ДОУ), связанная с возможностью получения работником (представителем ДОУ),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2.4. </w:t>
      </w:r>
      <w:r w:rsidRPr="003300DF">
        <w:rPr>
          <w:b/>
          <w:bCs/>
          <w:i/>
          <w:iCs/>
          <w:color w:val="000000"/>
          <w:bdr w:val="none" w:sz="0" w:space="0" w:color="auto" w:frame="1"/>
          <w:lang w:eastAsia="ru-RU"/>
        </w:rPr>
        <w:t>Основной функцией</w:t>
      </w:r>
      <w:r w:rsidRPr="003300DF">
        <w:rPr>
          <w:color w:val="000000"/>
          <w:bdr w:val="none" w:sz="0" w:space="0" w:color="auto" w:frame="1"/>
          <w:lang w:eastAsia="ru-RU"/>
        </w:rPr>
        <w:t> данного Положения является организация взаимодействия дошкольного образовательного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2.5. </w:t>
      </w:r>
      <w:r w:rsidRPr="003300DF">
        <w:rPr>
          <w:b/>
          <w:bCs/>
          <w:i/>
          <w:iCs/>
          <w:color w:val="000000"/>
          <w:bdr w:val="none" w:sz="0" w:space="0" w:color="auto" w:frame="1"/>
          <w:lang w:eastAsia="ru-RU"/>
        </w:rPr>
        <w:t>Основной целью</w:t>
      </w:r>
      <w:r w:rsidRPr="003300DF">
        <w:rPr>
          <w:color w:val="000000"/>
          <w:bdr w:val="none" w:sz="0" w:space="0" w:color="auto" w:frame="1"/>
          <w:lang w:eastAsia="ru-RU"/>
        </w:rPr>
        <w:t> настоящего Положения является содействие обеспечению законности, охраны прав и свобод граждан – участников образовательной деятельности в ДОУ.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2.6. </w:t>
      </w:r>
      <w:r w:rsidRPr="003300DF">
        <w:rPr>
          <w:b/>
          <w:bCs/>
          <w:i/>
          <w:iCs/>
          <w:color w:val="000000"/>
          <w:u w:val="single"/>
          <w:bdr w:val="none" w:sz="0" w:space="0" w:color="auto" w:frame="1"/>
          <w:lang w:eastAsia="ru-RU"/>
        </w:rPr>
        <w:t>Основными задачами</w:t>
      </w:r>
      <w:r w:rsidRPr="003300DF">
        <w:rPr>
          <w:color w:val="000000"/>
          <w:u w:val="single"/>
          <w:bdr w:val="none" w:sz="0" w:space="0" w:color="auto" w:frame="1"/>
          <w:lang w:eastAsia="ru-RU"/>
        </w:rPr>
        <w:t> являются: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осуществление взаимодействия с правоохранительными органами по своевременному реагированию на факты, приводящие к дестабилизации работы дошкольного образовательного учреждения;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антикоррупционная пропаганда и воспитание;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D43080" w:rsidRPr="003300DF" w:rsidRDefault="00D43080" w:rsidP="00D43080">
      <w:pPr>
        <w:shd w:val="clear" w:color="auto" w:fill="FFFFFF"/>
        <w:suppressAutoHyphens w:val="0"/>
        <w:textAlignment w:val="top"/>
        <w:rPr>
          <w:color w:val="202020"/>
          <w:lang w:eastAsia="ru-RU"/>
        </w:rPr>
      </w:pPr>
      <w:r w:rsidRPr="003300DF">
        <w:rPr>
          <w:b/>
          <w:bCs/>
          <w:color w:val="000000"/>
          <w:bdr w:val="none" w:sz="0" w:space="0" w:color="auto" w:frame="1"/>
          <w:lang w:eastAsia="ru-RU"/>
        </w:rPr>
        <w:t>3. Принципы, формы взаимодействия и виды обращений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3.1. </w:t>
      </w:r>
      <w:r w:rsidRPr="003300DF">
        <w:rPr>
          <w:color w:val="202020"/>
          <w:u w:val="single"/>
          <w:bdr w:val="none" w:sz="0" w:space="0" w:color="auto" w:frame="1"/>
          <w:lang w:eastAsia="ru-RU"/>
        </w:rPr>
        <w:t>Взаимодействие ДОУ с правоохранительными органами строится на основе строгого соблюдения следующих принципов: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 </w:t>
      </w:r>
      <w:r w:rsidRPr="003300DF">
        <w:rPr>
          <w:color w:val="FFFFFF"/>
          <w:bdr w:val="none" w:sz="0" w:space="0" w:color="auto" w:frame="1"/>
          <w:lang w:eastAsia="ru-RU"/>
        </w:rPr>
        <w:t>Источник: https://ohrana-tryda.com/node/4015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самостоятельности каждой из сторон взаимодействия в пределах, установленных законодательством Российской Федерации.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3.2. </w:t>
      </w:r>
      <w:r w:rsidRPr="003300DF">
        <w:rPr>
          <w:color w:val="000000"/>
          <w:u w:val="single"/>
          <w:bdr w:val="none" w:sz="0" w:space="0" w:color="auto" w:frame="1"/>
          <w:lang w:eastAsia="ru-RU"/>
        </w:rPr>
        <w:t>Формами взаимодействия всех работников дошкольного образовательного учреждения с правоохранительными органами являются: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 xml:space="preserve">3.2.2. </w:t>
      </w:r>
      <w:proofErr w:type="gramStart"/>
      <w:r w:rsidRPr="003300DF">
        <w:rPr>
          <w:color w:val="000000"/>
          <w:bdr w:val="none" w:sz="0" w:space="0" w:color="auto" w:frame="1"/>
          <w:lang w:eastAsia="ru-RU"/>
        </w:rPr>
        <w:t>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lastRenderedPageBreak/>
        <w:t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3.2.6. Невмешательство в выполнение служебных обязанностей должностными лицами судебных или правоохранительных органов.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3.2.7. </w:t>
      </w:r>
      <w:r w:rsidRPr="003300DF">
        <w:rPr>
          <w:color w:val="202020"/>
          <w:bdr w:val="none" w:sz="0" w:space="0" w:color="auto" w:frame="1"/>
          <w:lang w:eastAsia="ru-RU"/>
        </w:rPr>
        <w:t>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3.3. Правоохранительные органы можно проинформировать, используя </w:t>
      </w:r>
      <w:r w:rsidRPr="003300DF">
        <w:rPr>
          <w:b/>
          <w:bCs/>
          <w:i/>
          <w:iCs/>
          <w:color w:val="000000"/>
          <w:bdr w:val="none" w:sz="0" w:space="0" w:color="auto" w:frame="1"/>
          <w:lang w:eastAsia="ru-RU"/>
        </w:rPr>
        <w:t>обращение</w:t>
      </w:r>
      <w:r w:rsidRPr="003300DF">
        <w:rPr>
          <w:color w:val="000000"/>
          <w:bdr w:val="none" w:sz="0" w:space="0" w:color="auto" w:frame="1"/>
          <w:lang w:eastAsia="ru-RU"/>
        </w:rPr>
        <w:t> —</w:t>
      </w:r>
      <w:r w:rsidRPr="003300DF">
        <w:rPr>
          <w:color w:val="202020"/>
          <w:bdr w:val="none" w:sz="0" w:space="0" w:color="auto" w:frame="1"/>
          <w:lang w:eastAsia="ru-RU"/>
        </w:rPr>
        <w:t> предложение, заявление, жалоба, изложенные в письменной или устной форме и представленные в правоохранительные органы.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3.3.1. </w:t>
      </w:r>
      <w:r w:rsidRPr="003300DF">
        <w:rPr>
          <w:b/>
          <w:bCs/>
          <w:i/>
          <w:iCs/>
          <w:color w:val="202020"/>
          <w:bdr w:val="none" w:sz="0" w:space="0" w:color="auto" w:frame="1"/>
          <w:lang w:eastAsia="ru-RU"/>
        </w:rPr>
        <w:t>Письменные обращения</w:t>
      </w:r>
      <w:r w:rsidRPr="003300DF">
        <w:rPr>
          <w:color w:val="202020"/>
          <w:bdr w:val="none" w:sz="0" w:space="0" w:color="auto" w:frame="1"/>
          <w:lang w:eastAsia="ru-RU"/>
        </w:rPr>
        <w:t> 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дошкольным образовательным учреждением и правоохранительными органами.</w:t>
      </w:r>
    </w:p>
    <w:p w:rsidR="00D43080" w:rsidRPr="003300DF" w:rsidRDefault="00D43080" w:rsidP="00D43080">
      <w:pPr>
        <w:shd w:val="clear" w:color="auto" w:fill="FFFFFF"/>
        <w:suppressAutoHyphens w:val="0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3.3.2. </w:t>
      </w:r>
      <w:r w:rsidRPr="003300DF">
        <w:rPr>
          <w:b/>
          <w:bCs/>
          <w:i/>
          <w:iCs/>
          <w:color w:val="000000"/>
          <w:bdr w:val="none" w:sz="0" w:space="0" w:color="auto" w:frame="1"/>
          <w:lang w:eastAsia="ru-RU"/>
        </w:rPr>
        <w:t>Устные обращения —</w:t>
      </w:r>
      <w:r w:rsidRPr="003300DF">
        <w:rPr>
          <w:color w:val="000000"/>
          <w:bdr w:val="none" w:sz="0" w:space="0" w:color="auto" w:frame="1"/>
          <w:lang w:eastAsia="ru-RU"/>
        </w:rPr>
        <w:t> это обращение, поступающие во время личного приема заведующего ДОУ или его заместителей, у руководителей или заместителей правоохранительных органов. Ответственный за антикоррупционную деятельность или заместитель заведующего ДОУ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3.3.3. </w:t>
      </w:r>
      <w:r w:rsidRPr="003300DF">
        <w:rPr>
          <w:b/>
          <w:bCs/>
          <w:i/>
          <w:iCs/>
          <w:color w:val="202020"/>
          <w:bdr w:val="none" w:sz="0" w:space="0" w:color="auto" w:frame="1"/>
          <w:lang w:eastAsia="ru-RU"/>
        </w:rPr>
        <w:t>Предложение</w:t>
      </w:r>
      <w:r w:rsidRPr="003300DF">
        <w:rPr>
          <w:color w:val="202020"/>
          <w:bdr w:val="none" w:sz="0" w:space="0" w:color="auto" w:frame="1"/>
          <w:lang w:eastAsia="ru-RU"/>
        </w:rPr>
        <w:t> 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3.3.4. </w:t>
      </w:r>
      <w:r w:rsidRPr="003300DF">
        <w:rPr>
          <w:b/>
          <w:bCs/>
          <w:i/>
          <w:iCs/>
          <w:color w:val="202020"/>
          <w:bdr w:val="none" w:sz="0" w:space="0" w:color="auto" w:frame="1"/>
          <w:lang w:eastAsia="ru-RU"/>
        </w:rPr>
        <w:t>Заявление</w:t>
      </w:r>
      <w:r w:rsidRPr="003300DF">
        <w:rPr>
          <w:color w:val="202020"/>
          <w:bdr w:val="none" w:sz="0" w:space="0" w:color="auto" w:frame="1"/>
          <w:lang w:eastAsia="ru-RU"/>
        </w:rPr>
        <w:t> — вид обращения, направленный на реализацию прав и интересов дошкольного образовательного учреждения. Выражая просьбу, заявление можно сигнализировать и об определенных недостатках в деятельности детского сада. В отличие от предложения, в нем не раскрываются пути и не предлагаются способы решения поставленных задач.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3.3.5. </w:t>
      </w:r>
      <w:r w:rsidRPr="003300DF">
        <w:rPr>
          <w:b/>
          <w:bCs/>
          <w:i/>
          <w:iCs/>
          <w:color w:val="202020"/>
          <w:bdr w:val="none" w:sz="0" w:space="0" w:color="auto" w:frame="1"/>
          <w:lang w:eastAsia="ru-RU"/>
        </w:rPr>
        <w:t>Жалоба</w:t>
      </w:r>
      <w:r w:rsidRPr="003300DF">
        <w:rPr>
          <w:color w:val="202020"/>
          <w:bdr w:val="none" w:sz="0" w:space="0" w:color="auto" w:frame="1"/>
          <w:lang w:eastAsia="ru-RU"/>
        </w:rPr>
        <w:t> — вид обращения, в котором идет речь о нарушении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 в адрес ДОУ,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b/>
          <w:bCs/>
          <w:color w:val="202020"/>
          <w:bdr w:val="none" w:sz="0" w:space="0" w:color="auto" w:frame="1"/>
          <w:lang w:eastAsia="ru-RU"/>
        </w:rPr>
        <w:t>4. Порядок взаимодействия с правоохранительными органами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4.1. ДОУ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4.2. </w:t>
      </w:r>
      <w:r w:rsidRPr="003300DF">
        <w:rPr>
          <w:color w:val="000000"/>
          <w:bdr w:val="none" w:sz="0" w:space="0" w:color="auto" w:frame="1"/>
          <w:lang w:eastAsia="ru-RU"/>
        </w:rPr>
        <w:t>Сообщение в соответствующие правоохранительные органы о случаях совершения коррупционных правонарушений, о которых стало известно дошкольному образовательному учреждению, закреплено за заведующим ДОУ, в случае его отсутствия — за исполняющим обязанности заведующего дошкольным образовательным учреждением.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 xml:space="preserve">4.3. </w:t>
      </w:r>
      <w:proofErr w:type="gramStart"/>
      <w:r w:rsidRPr="003300DF">
        <w:rPr>
          <w:color w:val="202020"/>
          <w:bdr w:val="none" w:sz="0" w:space="0" w:color="auto" w:frame="1"/>
          <w:lang w:eastAsia="ru-RU"/>
        </w:rPr>
        <w:t>ДОУ в лице заведующего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 xml:space="preserve">4.4. Администрация ДОУ и его сотрудники обязуется оказывать поддержку в выявлении и расследовании правоохранительными органами фактов коррупции, предпринимать </w:t>
      </w:r>
      <w:r w:rsidRPr="003300DF">
        <w:rPr>
          <w:color w:val="202020"/>
          <w:bdr w:val="none" w:sz="0" w:space="0" w:color="auto" w:frame="1"/>
          <w:lang w:eastAsia="ru-RU"/>
        </w:rPr>
        <w:lastRenderedPageBreak/>
        <w:t>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4.5. Администрация ДОУ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4.6. Все письменные обращения к представителям правоохранительных органов готовятся инициаторами обращений — сотрудниками дошкольного образовательного учреждения с обязательным участием заведующего (его визой на обращении).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4.7. Заведующий 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4.8. </w:t>
      </w:r>
      <w:r w:rsidRPr="003300DF">
        <w:rPr>
          <w:color w:val="202020"/>
          <w:u w:val="single"/>
          <w:bdr w:val="none" w:sz="0" w:space="0" w:color="auto" w:frame="1"/>
          <w:lang w:eastAsia="ru-RU"/>
        </w:rPr>
        <w:t>Порядок действий сотрудников дошкольного образовательного учреждения следующий: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сада должен поинтересоваться фамилией, должностью и рабочим телефоном сотрудника, принявшего сообщение.</w:t>
      </w:r>
    </w:p>
    <w:p w:rsidR="00D43080" w:rsidRDefault="00D43080" w:rsidP="00D43080">
      <w:pPr>
        <w:shd w:val="clear" w:color="auto" w:fill="FFFFFF"/>
        <w:suppressAutoHyphens w:val="0"/>
        <w:jc w:val="both"/>
        <w:textAlignment w:val="top"/>
        <w:rPr>
          <w:color w:val="FFFFFF"/>
          <w:bdr w:val="none" w:sz="0" w:space="0" w:color="auto" w:frame="1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4.8.3. Сотрудник 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</w:t>
      </w:r>
      <w:proofErr w:type="gramStart"/>
      <w:r w:rsidRPr="003300DF">
        <w:rPr>
          <w:color w:val="202020"/>
          <w:bdr w:val="none" w:sz="0" w:space="0" w:color="auto" w:frame="1"/>
          <w:lang w:eastAsia="ru-RU"/>
        </w:rPr>
        <w:t>.</w:t>
      </w:r>
      <w:r>
        <w:rPr>
          <w:color w:val="FFFFFF"/>
          <w:bdr w:val="none" w:sz="0" w:space="0" w:color="auto" w:frame="1"/>
          <w:lang w:eastAsia="ru-RU"/>
        </w:rPr>
        <w:t>://</w:t>
      </w:r>
      <w:proofErr w:type="gramEnd"/>
      <w:r>
        <w:rPr>
          <w:color w:val="FFFFFF"/>
          <w:bdr w:val="none" w:sz="0" w:space="0" w:color="auto" w:frame="1"/>
          <w:lang w:eastAsia="ru-RU"/>
        </w:rPr>
        <w:t>ohrana-tryda.com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4.8.4. В правоохранительном органе полученное от сотрудника дошкольного образовательного учреждения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ДОУ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 xml:space="preserve">4.8.5. </w:t>
      </w:r>
      <w:proofErr w:type="gramStart"/>
      <w:r w:rsidRPr="003300DF">
        <w:rPr>
          <w:color w:val="202020"/>
          <w:bdr w:val="none" w:sz="0" w:space="0" w:color="auto" w:frame="1"/>
          <w:lang w:eastAsia="ru-RU"/>
        </w:rPr>
        <w:t>В случае отказа принять от сотрудника дошкольного образовательного учреждения сообщение (заявление) о даче взятки сотрудник ДОУ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  <w:proofErr w:type="gramEnd"/>
    </w:p>
    <w:p w:rsidR="00D43080" w:rsidRPr="003300DF" w:rsidRDefault="00D43080" w:rsidP="00D43080">
      <w:pPr>
        <w:shd w:val="clear" w:color="auto" w:fill="FFFFFF"/>
        <w:suppressAutoHyphens w:val="0"/>
        <w:textAlignment w:val="top"/>
        <w:rPr>
          <w:color w:val="202020"/>
          <w:lang w:eastAsia="ru-RU"/>
        </w:rPr>
      </w:pPr>
      <w:r w:rsidRPr="003300DF">
        <w:rPr>
          <w:b/>
          <w:bCs/>
          <w:color w:val="000000"/>
          <w:bdr w:val="none" w:sz="0" w:space="0" w:color="auto" w:frame="1"/>
          <w:lang w:eastAsia="ru-RU"/>
        </w:rPr>
        <w:t>5.</w:t>
      </w:r>
      <w:r w:rsidRPr="003300DF">
        <w:rPr>
          <w:color w:val="000000"/>
          <w:bdr w:val="none" w:sz="0" w:space="0" w:color="auto" w:frame="1"/>
          <w:lang w:eastAsia="ru-RU"/>
        </w:rPr>
        <w:t> </w:t>
      </w:r>
      <w:r>
        <w:rPr>
          <w:b/>
          <w:bCs/>
          <w:color w:val="000000"/>
          <w:bdr w:val="none" w:sz="0" w:space="0" w:color="auto" w:frame="1"/>
          <w:lang w:eastAsia="ru-RU"/>
        </w:rPr>
        <w:t>Обязанности заведующей</w:t>
      </w:r>
      <w:r w:rsidRPr="003300DF">
        <w:rPr>
          <w:b/>
          <w:bCs/>
          <w:color w:val="000000"/>
          <w:bdr w:val="none" w:sz="0" w:space="0" w:color="auto" w:frame="1"/>
          <w:lang w:eastAsia="ru-RU"/>
        </w:rPr>
        <w:t xml:space="preserve"> ДОУ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D43080" w:rsidRPr="003300DF" w:rsidRDefault="00D43080" w:rsidP="00D43080">
      <w:pPr>
        <w:shd w:val="clear" w:color="auto" w:fill="FFFFFF"/>
        <w:suppressAutoHyphens w:val="0"/>
        <w:textAlignment w:val="top"/>
        <w:rPr>
          <w:color w:val="202020"/>
          <w:lang w:eastAsia="ru-RU"/>
        </w:rPr>
      </w:pPr>
      <w:r w:rsidRPr="003300DF">
        <w:rPr>
          <w:b/>
          <w:bCs/>
          <w:color w:val="000000"/>
          <w:bdr w:val="none" w:sz="0" w:space="0" w:color="auto" w:frame="1"/>
          <w:lang w:eastAsia="ru-RU"/>
        </w:rPr>
        <w:t>6. Обязанности работников дошкольного образовательного учреждения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6.3. Информировать руководство ДОУ и правоохранительные органы о готовящемся или совершенном преступлении.</w:t>
      </w:r>
    </w:p>
    <w:p w:rsidR="00D43080" w:rsidRPr="003300DF" w:rsidRDefault="00D43080" w:rsidP="00D43080">
      <w:pPr>
        <w:shd w:val="clear" w:color="auto" w:fill="FFFFFF"/>
        <w:suppressAutoHyphens w:val="0"/>
        <w:textAlignment w:val="top"/>
        <w:rPr>
          <w:color w:val="202020"/>
          <w:lang w:eastAsia="ru-RU"/>
        </w:rPr>
      </w:pPr>
      <w:r w:rsidRPr="003300DF">
        <w:rPr>
          <w:b/>
          <w:bCs/>
          <w:color w:val="000000"/>
          <w:bdr w:val="none" w:sz="0" w:space="0" w:color="auto" w:frame="1"/>
          <w:lang w:eastAsia="ru-RU"/>
        </w:rPr>
        <w:t>7. Ответственность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lastRenderedPageBreak/>
        <w:t>7.1. Работники дошкольного образовательного учреждения несут персональную ответственность: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за разглашение конфиденциальных сведений, полученных при работе с документами;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•      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D43080" w:rsidRPr="003300DF" w:rsidRDefault="00D43080" w:rsidP="00D43080">
      <w:pPr>
        <w:shd w:val="clear" w:color="auto" w:fill="FFFFFF"/>
        <w:suppressAutoHyphens w:val="0"/>
        <w:ind w:left="709" w:hanging="283"/>
        <w:jc w:val="both"/>
        <w:textAlignment w:val="top"/>
        <w:rPr>
          <w:color w:val="202020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 xml:space="preserve">•      за сокрытие ставших известными </w:t>
      </w:r>
      <w:proofErr w:type="gramStart"/>
      <w:r w:rsidRPr="003300DF">
        <w:rPr>
          <w:color w:val="000000"/>
          <w:bdr w:val="none" w:sz="0" w:space="0" w:color="auto" w:frame="1"/>
          <w:lang w:eastAsia="ru-RU"/>
        </w:rPr>
        <w:t>фактов о преступлениях</w:t>
      </w:r>
      <w:proofErr w:type="gramEnd"/>
      <w:r w:rsidRPr="003300DF">
        <w:rPr>
          <w:color w:val="000000"/>
          <w:bdr w:val="none" w:sz="0" w:space="0" w:color="auto" w:frame="1"/>
          <w:lang w:eastAsia="ru-RU"/>
        </w:rPr>
        <w:t xml:space="preserve"> коррупционного характера, не информирование о них руководство детского сада и правоохранительные органы.</w:t>
      </w:r>
    </w:p>
    <w:p w:rsidR="00D43080" w:rsidRDefault="00D43080" w:rsidP="00D43080">
      <w:pPr>
        <w:shd w:val="clear" w:color="auto" w:fill="FFFFFF"/>
        <w:suppressAutoHyphens w:val="0"/>
        <w:jc w:val="both"/>
        <w:textAlignment w:val="top"/>
        <w:rPr>
          <w:color w:val="000000"/>
          <w:bdr w:val="none" w:sz="0" w:space="0" w:color="auto" w:frame="1"/>
          <w:lang w:eastAsia="ru-RU"/>
        </w:rPr>
      </w:pPr>
      <w:r w:rsidRPr="003300DF">
        <w:rPr>
          <w:color w:val="000000"/>
          <w:bdr w:val="none" w:sz="0" w:space="0" w:color="auto" w:frame="1"/>
          <w:lang w:eastAsia="ru-RU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b/>
          <w:bCs/>
          <w:color w:val="202020"/>
          <w:bdr w:val="none" w:sz="0" w:space="0" w:color="auto" w:frame="1"/>
          <w:lang w:eastAsia="ru-RU"/>
        </w:rPr>
        <w:t>8. Заключительные положения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8.1. Настоящее </w:t>
      </w:r>
      <w:hyperlink r:id="rId6" w:history="1">
        <w:r w:rsidRPr="00FA4754">
          <w:rPr>
            <w:u w:val="single"/>
            <w:bdr w:val="none" w:sz="0" w:space="0" w:color="auto" w:frame="1"/>
            <w:lang w:eastAsia="ru-RU"/>
          </w:rPr>
          <w:t>Положение о сотрудничестве с правоохранительными органами в сфере противодействия коррупции</w:t>
        </w:r>
      </w:hyperlink>
      <w:r w:rsidRPr="003300DF">
        <w:rPr>
          <w:color w:val="202020"/>
          <w:bdr w:val="none" w:sz="0" w:space="0" w:color="auto" w:frame="1"/>
          <w:lang w:eastAsia="ru-RU"/>
        </w:rPr>
        <w:t xml:space="preserve"> 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</w:t>
      </w:r>
      <w:r w:rsidR="009F1928">
        <w:rPr>
          <w:color w:val="202020"/>
          <w:bdr w:val="none" w:sz="0" w:space="0" w:color="auto" w:frame="1"/>
          <w:lang w:eastAsia="ru-RU"/>
        </w:rPr>
        <w:t>в действие) приказом заведующей</w:t>
      </w:r>
      <w:r w:rsidRPr="003300DF">
        <w:rPr>
          <w:color w:val="202020"/>
          <w:bdr w:val="none" w:sz="0" w:space="0" w:color="auto" w:frame="1"/>
          <w:lang w:eastAsia="ru-RU"/>
        </w:rPr>
        <w:t xml:space="preserve"> дошкольным образовательным учреждением.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43080" w:rsidRPr="003300DF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D43080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bdr w:val="none" w:sz="0" w:space="0" w:color="auto" w:frame="1"/>
          <w:lang w:eastAsia="ru-RU"/>
        </w:rPr>
      </w:pPr>
      <w:r w:rsidRPr="003300DF">
        <w:rPr>
          <w:color w:val="202020"/>
          <w:bdr w:val="none" w:sz="0" w:space="0" w:color="auto" w:frame="1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43080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bdr w:val="none" w:sz="0" w:space="0" w:color="auto" w:frame="1"/>
          <w:lang w:eastAsia="ru-RU"/>
        </w:rPr>
      </w:pPr>
    </w:p>
    <w:p w:rsidR="00D43080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bdr w:val="none" w:sz="0" w:space="0" w:color="auto" w:frame="1"/>
          <w:lang w:eastAsia="ru-RU"/>
        </w:rPr>
      </w:pPr>
    </w:p>
    <w:p w:rsidR="00D43080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bdr w:val="none" w:sz="0" w:space="0" w:color="auto" w:frame="1"/>
          <w:lang w:eastAsia="ru-RU"/>
        </w:rPr>
      </w:pPr>
    </w:p>
    <w:p w:rsidR="00D43080" w:rsidRDefault="00D43080" w:rsidP="00D43080">
      <w:pPr>
        <w:shd w:val="clear" w:color="auto" w:fill="FFFFFF"/>
        <w:suppressAutoHyphens w:val="0"/>
        <w:jc w:val="both"/>
        <w:textAlignment w:val="top"/>
        <w:rPr>
          <w:color w:val="202020"/>
          <w:bdr w:val="none" w:sz="0" w:space="0" w:color="auto" w:frame="1"/>
          <w:lang w:eastAsia="ru-RU"/>
        </w:rPr>
      </w:pPr>
    </w:p>
    <w:p w:rsidR="00A94A7B" w:rsidRDefault="00A94A7B"/>
    <w:sectPr w:rsidR="00A94A7B" w:rsidSect="00B66F99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80"/>
    <w:rsid w:val="009F1928"/>
    <w:rsid w:val="00A94A7B"/>
    <w:rsid w:val="00B66F99"/>
    <w:rsid w:val="00D4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F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F9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F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F9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4015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1894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5</cp:revision>
  <dcterms:created xsi:type="dcterms:W3CDTF">2022-04-06T10:51:00Z</dcterms:created>
  <dcterms:modified xsi:type="dcterms:W3CDTF">2022-04-15T07:50:00Z</dcterms:modified>
</cp:coreProperties>
</file>