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667C" w:rsidRPr="00A3667C" w:rsidRDefault="00A3667C" w:rsidP="00A366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bookmarkStart w:id="0" w:name="_GoBack"/>
      <w:bookmarkEnd w:id="0"/>
      <w:r w:rsidRPr="00A3667C"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bdr w:val="none" w:sz="0" w:space="0" w:color="auto" w:frame="1"/>
          <w:lang w:eastAsia="ru-RU"/>
        </w:rPr>
        <w:t>Правила безопасного поведения </w:t>
      </w:r>
    </w:p>
    <w:p w:rsidR="00A3667C" w:rsidRPr="00A3667C" w:rsidRDefault="00A3667C" w:rsidP="00A366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A3667C"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bdr w:val="none" w:sz="0" w:space="0" w:color="auto" w:frame="1"/>
          <w:lang w:eastAsia="ru-RU"/>
        </w:rPr>
        <w:t>на водоёмах и вблизи них во время весеннего паводка.</w:t>
      </w:r>
    </w:p>
    <w:p w:rsidR="00A3667C" w:rsidRPr="00A3667C" w:rsidRDefault="00A3667C" w:rsidP="00A366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</w:p>
    <w:p w:rsidR="00A3667C" w:rsidRPr="00A3667C" w:rsidRDefault="00A3667C" w:rsidP="00A366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A3667C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Приближается время весеннего паводка. Лед на реках становится рыхлым, «съедается» сверху солнцем, талой водой, а снизу подтачивается течением. Очень опасно по нему ходить: в любой момент может рассыпаться с шипением под ногами и сомкнуться над головой. Опасны в это время канавы, лунки, ведь в них могут быть ловушки - ямы, колодцы.</w:t>
      </w:r>
    </w:p>
    <w:p w:rsidR="00A3667C" w:rsidRPr="00A3667C" w:rsidRDefault="00A3667C" w:rsidP="00A366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A3667C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Но большую опасность детям весенний паводок представляет для детей.</w:t>
      </w:r>
    </w:p>
    <w:p w:rsidR="00A3667C" w:rsidRPr="00A3667C" w:rsidRDefault="00A3667C" w:rsidP="00A366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A3667C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Оставаясь без присмотра родителей и старших, не зная мер безопасности, т.к. чувство опасности у ребенка слабее любопытства, играют они на обрывистом берегу, а иногда катаются на льдинах водоема.</w:t>
      </w:r>
    </w:p>
    <w:p w:rsidR="00A3667C" w:rsidRPr="00A3667C" w:rsidRDefault="00A3667C" w:rsidP="00A366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A3667C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В этот период ребятам не следует ходить на водоемы. Особенно опасны для жизни глубокие ямы и промоины, которые не всегда огорожены и обозначены предупредительными знаками. Поэтому в этот период следует помнить: </w:t>
      </w:r>
    </w:p>
    <w:p w:rsidR="00A3667C" w:rsidRPr="00A3667C" w:rsidRDefault="00A3667C" w:rsidP="00A366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A3667C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 - на весеннем льду легко провалиться;</w:t>
      </w:r>
    </w:p>
    <w:p w:rsidR="00A3667C" w:rsidRPr="00A3667C" w:rsidRDefault="00A3667C" w:rsidP="00A366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A3667C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- быстрее всего процесс распада льда происходит у берегов;</w:t>
      </w:r>
    </w:p>
    <w:p w:rsidR="00A3667C" w:rsidRPr="00A3667C" w:rsidRDefault="00A3667C" w:rsidP="00A366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A3667C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 - весенний лед, покрытый снегом, быстро превращается в рыхлую массу.</w:t>
      </w:r>
    </w:p>
    <w:p w:rsidR="00A3667C" w:rsidRPr="00A3667C" w:rsidRDefault="00A3667C" w:rsidP="00A366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</w:p>
    <w:p w:rsidR="00A3667C" w:rsidRPr="00A3667C" w:rsidRDefault="00A3667C" w:rsidP="00A366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A3667C">
        <w:rPr>
          <w:rFonts w:ascii="Times New Roman" w:eastAsia="Times New Roman" w:hAnsi="Times New Roman" w:cs="Times New Roman"/>
          <w:b/>
          <w:bCs/>
          <w:color w:val="FC0000"/>
          <w:sz w:val="28"/>
          <w:szCs w:val="28"/>
          <w:bdr w:val="none" w:sz="0" w:space="0" w:color="auto" w:frame="1"/>
          <w:lang w:eastAsia="ru-RU"/>
        </w:rPr>
        <w:t>ЗАПРЕЩАЕТСЯ:</w:t>
      </w:r>
    </w:p>
    <w:p w:rsidR="00A3667C" w:rsidRPr="00A3667C" w:rsidRDefault="00A3667C" w:rsidP="00A366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</w:p>
    <w:p w:rsidR="00A3667C" w:rsidRPr="00A3667C" w:rsidRDefault="00A3667C" w:rsidP="00A366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A3667C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- Выходить в весенний период на отдаленные водоемы;</w:t>
      </w:r>
    </w:p>
    <w:p w:rsidR="00A3667C" w:rsidRPr="00A3667C" w:rsidRDefault="00A3667C" w:rsidP="00A366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A3667C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 - Переправляться через реку в период ледохода;</w:t>
      </w:r>
    </w:p>
    <w:p w:rsidR="00A3667C" w:rsidRPr="00A3667C" w:rsidRDefault="00A3667C" w:rsidP="00A366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A3667C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 - Подходить близко к реке в местах затора льда, стоять на обрывистом берегу, подвергающемуся разливу и, следовательно, обвалу;</w:t>
      </w:r>
    </w:p>
    <w:p w:rsidR="00A3667C" w:rsidRPr="00A3667C" w:rsidRDefault="00A3667C" w:rsidP="00A366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A3667C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 - Собираться на мостах, плотинах и запрудах;</w:t>
      </w:r>
    </w:p>
    <w:p w:rsidR="00A3667C" w:rsidRPr="00A3667C" w:rsidRDefault="00A3667C" w:rsidP="00A366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A3667C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 - Приближаться к ледяным заторам, отталкивать льдины от берегов, измерять глубину реки или любого водоема, ходить по льдинам и кататься на них (нередко дети используют всевозможные плавающие средства и бесхозные лодки, чтобы покататься по первой воде).</w:t>
      </w:r>
    </w:p>
    <w:p w:rsidR="00A3667C" w:rsidRPr="00A3667C" w:rsidRDefault="00A3667C" w:rsidP="00A366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</w:p>
    <w:p w:rsidR="00A3667C" w:rsidRPr="00A3667C" w:rsidRDefault="00A3667C" w:rsidP="00A366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A3667C"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bdr w:val="none" w:sz="0" w:space="0" w:color="auto" w:frame="1"/>
          <w:lang w:eastAsia="ru-RU"/>
        </w:rPr>
        <w:t>РОДИТЕЛИ!</w:t>
      </w:r>
    </w:p>
    <w:p w:rsidR="00A3667C" w:rsidRPr="00A3667C" w:rsidRDefault="00A3667C" w:rsidP="00A366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</w:p>
    <w:p w:rsidR="00A3667C" w:rsidRPr="00A3667C" w:rsidRDefault="00A3667C" w:rsidP="00A366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A3667C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 xml:space="preserve">Не допускайте детей к реке без надзора взрослых, особенно во время ледохода; предупредите их об опасности нахождения на льду при вскрытии реки или озера. Помните, что в период паводка, даже при незначительном ледоходе, несчастные случаи чаще всего происходят с детьми. Разъясняйте правила поведения в период паводка, запрещайте им шалить у воды, пресекайте лихачество. Не разрешайте им кататься на самодельных плотах, досках, бревнах или плавающих льдинах. Оторванная льдина, холодная вода, быстрое течение грозят гибелью. Разъясните детям меры предосторожности в период ледохода и весеннего паводка. Этому следует посвятить конкурсы, викторины, уроки рисования, беседы «О правилах поведения на льду и на воде, обучение приемам спасения терпящих бедствие и оказание помощи </w:t>
      </w:r>
      <w:r w:rsidRPr="00A3667C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lastRenderedPageBreak/>
        <w:t>пострадавшим». Долг каждого педагога - сделать все возможное, чтобы предостеречь детей от происшествий на воде, которые нередко кончаются трагически.</w:t>
      </w:r>
    </w:p>
    <w:p w:rsidR="00A3667C" w:rsidRPr="00A3667C" w:rsidRDefault="00A3667C" w:rsidP="00A366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</w:p>
    <w:p w:rsidR="00A3667C" w:rsidRPr="00A3667C" w:rsidRDefault="00A3667C" w:rsidP="00A366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A3667C"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bdr w:val="none" w:sz="0" w:space="0" w:color="auto" w:frame="1"/>
          <w:lang w:eastAsia="ru-RU"/>
        </w:rPr>
        <w:t>ДОШКОЛЬНИКИ!</w:t>
      </w:r>
    </w:p>
    <w:p w:rsidR="00A3667C" w:rsidRPr="00A3667C" w:rsidRDefault="00A3667C" w:rsidP="00A366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</w:p>
    <w:p w:rsidR="00A3667C" w:rsidRPr="00A3667C" w:rsidRDefault="00A3667C" w:rsidP="00A366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A3667C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1.</w:t>
      </w:r>
      <w:r w:rsidRPr="00A3667C">
        <w:rPr>
          <w:rFonts w:ascii="Times New Roman" w:eastAsia="Times New Roman" w:hAnsi="Times New Roman" w:cs="Times New Roman"/>
          <w:color w:val="343434"/>
          <w:sz w:val="28"/>
          <w:szCs w:val="28"/>
          <w:bdr w:val="none" w:sz="0" w:space="0" w:color="auto" w:frame="1"/>
          <w:lang w:eastAsia="ru-RU"/>
        </w:rPr>
        <w:t> </w:t>
      </w:r>
      <w:r w:rsidRPr="00A3667C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Не выходите на лед во время весеннего паводка.</w:t>
      </w:r>
    </w:p>
    <w:p w:rsidR="00A3667C" w:rsidRPr="00A3667C" w:rsidRDefault="00A3667C" w:rsidP="00A366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A3667C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2.</w:t>
      </w:r>
      <w:r w:rsidRPr="00A3667C">
        <w:rPr>
          <w:rFonts w:ascii="Times New Roman" w:eastAsia="Times New Roman" w:hAnsi="Times New Roman" w:cs="Times New Roman"/>
          <w:color w:val="343434"/>
          <w:sz w:val="28"/>
          <w:szCs w:val="28"/>
          <w:bdr w:val="none" w:sz="0" w:space="0" w:color="auto" w:frame="1"/>
          <w:lang w:eastAsia="ru-RU"/>
        </w:rPr>
        <w:t> </w:t>
      </w:r>
      <w:r w:rsidRPr="00A3667C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Не катайтесь на самодельных плотах, досках, бревнах и плавающих льдинах.</w:t>
      </w:r>
    </w:p>
    <w:p w:rsidR="00A3667C" w:rsidRPr="00A3667C" w:rsidRDefault="00A3667C" w:rsidP="00A366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A3667C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3.</w:t>
      </w:r>
      <w:r w:rsidRPr="00A3667C">
        <w:rPr>
          <w:rFonts w:ascii="Times New Roman" w:eastAsia="Times New Roman" w:hAnsi="Times New Roman" w:cs="Times New Roman"/>
          <w:color w:val="343434"/>
          <w:sz w:val="28"/>
          <w:szCs w:val="28"/>
          <w:bdr w:val="none" w:sz="0" w:space="0" w:color="auto" w:frame="1"/>
          <w:lang w:eastAsia="ru-RU"/>
        </w:rPr>
        <w:t> </w:t>
      </w:r>
      <w:r w:rsidRPr="00A3667C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Не прыгайте с одной льдины на другую.</w:t>
      </w:r>
    </w:p>
    <w:p w:rsidR="00A3667C" w:rsidRPr="00A3667C" w:rsidRDefault="00A3667C" w:rsidP="00A366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A3667C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4.</w:t>
      </w:r>
      <w:r w:rsidRPr="00A3667C">
        <w:rPr>
          <w:rFonts w:ascii="Times New Roman" w:eastAsia="Times New Roman" w:hAnsi="Times New Roman" w:cs="Times New Roman"/>
          <w:color w:val="343434"/>
          <w:sz w:val="28"/>
          <w:szCs w:val="28"/>
          <w:bdr w:val="none" w:sz="0" w:space="0" w:color="auto" w:frame="1"/>
          <w:lang w:eastAsia="ru-RU"/>
        </w:rPr>
        <w:t> </w:t>
      </w:r>
      <w:r w:rsidRPr="00A3667C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Не стойте на обрывистых и подмытых берегах - они могут обвалиться.</w:t>
      </w:r>
    </w:p>
    <w:p w:rsidR="00A3667C" w:rsidRPr="00A3667C" w:rsidRDefault="00A3667C" w:rsidP="00A366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A3667C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5.</w:t>
      </w:r>
      <w:r w:rsidRPr="00A3667C">
        <w:rPr>
          <w:rFonts w:ascii="Times New Roman" w:eastAsia="Times New Roman" w:hAnsi="Times New Roman" w:cs="Times New Roman"/>
          <w:color w:val="343434"/>
          <w:sz w:val="28"/>
          <w:szCs w:val="28"/>
          <w:bdr w:val="none" w:sz="0" w:space="0" w:color="auto" w:frame="1"/>
          <w:lang w:eastAsia="ru-RU"/>
        </w:rPr>
        <w:t> </w:t>
      </w:r>
      <w:r w:rsidRPr="00A3667C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Когда вы наблюдаете за ледоходом с моста, набережной причала, нельзя перегибаться через перила и другие ограждения.</w:t>
      </w:r>
    </w:p>
    <w:p w:rsidR="00A3667C" w:rsidRPr="00A3667C" w:rsidRDefault="00A3667C" w:rsidP="00A366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A3667C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6.</w:t>
      </w:r>
      <w:r w:rsidRPr="00A3667C">
        <w:rPr>
          <w:rFonts w:ascii="Times New Roman" w:eastAsia="Times New Roman" w:hAnsi="Times New Roman" w:cs="Times New Roman"/>
          <w:color w:val="343434"/>
          <w:sz w:val="28"/>
          <w:szCs w:val="28"/>
          <w:bdr w:val="none" w:sz="0" w:space="0" w:color="auto" w:frame="1"/>
          <w:lang w:eastAsia="ru-RU"/>
        </w:rPr>
        <w:t> </w:t>
      </w:r>
      <w:r w:rsidRPr="00A3667C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Если вы оказались свидетелем несчастного случая на реке или озере, то не теряйтесь, не убегайте домой, а громко зовите на помощь, взрослые услышат и помогут выручить из беды.</w:t>
      </w:r>
    </w:p>
    <w:p w:rsidR="00A3667C" w:rsidRPr="00A3667C" w:rsidRDefault="00A3667C" w:rsidP="00A366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A3667C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7.</w:t>
      </w:r>
      <w:r w:rsidRPr="00A3667C">
        <w:rPr>
          <w:rFonts w:ascii="Times New Roman" w:eastAsia="Times New Roman" w:hAnsi="Times New Roman" w:cs="Times New Roman"/>
          <w:color w:val="343434"/>
          <w:sz w:val="28"/>
          <w:szCs w:val="28"/>
          <w:bdr w:val="none" w:sz="0" w:space="0" w:color="auto" w:frame="1"/>
          <w:lang w:eastAsia="ru-RU"/>
        </w:rPr>
        <w:t> </w:t>
      </w:r>
      <w:r w:rsidRPr="00A3667C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Не подходите близко к заторам, плотам, запрудам, не устраивайте игр в этих местах.</w:t>
      </w:r>
    </w:p>
    <w:p w:rsidR="00A3667C" w:rsidRPr="00A3667C" w:rsidRDefault="00A3667C" w:rsidP="00A366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A3667C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8.</w:t>
      </w:r>
      <w:r w:rsidRPr="00A3667C">
        <w:rPr>
          <w:rFonts w:ascii="Times New Roman" w:eastAsia="Times New Roman" w:hAnsi="Times New Roman" w:cs="Times New Roman"/>
          <w:color w:val="343434"/>
          <w:sz w:val="28"/>
          <w:szCs w:val="28"/>
          <w:bdr w:val="none" w:sz="0" w:space="0" w:color="auto" w:frame="1"/>
          <w:lang w:eastAsia="ru-RU"/>
        </w:rPr>
        <w:t> </w:t>
      </w:r>
      <w:r w:rsidRPr="00A3667C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Не подходите близко к ямам, котловинам, канализационным люкам и колодцам.</w:t>
      </w:r>
    </w:p>
    <w:p w:rsidR="00A3667C" w:rsidRPr="00A3667C" w:rsidRDefault="00A3667C" w:rsidP="00A366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A3667C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9.</w:t>
      </w:r>
      <w:r w:rsidRPr="00A3667C">
        <w:rPr>
          <w:rFonts w:ascii="Times New Roman" w:eastAsia="Times New Roman" w:hAnsi="Times New Roman" w:cs="Times New Roman"/>
          <w:color w:val="343434"/>
          <w:sz w:val="28"/>
          <w:szCs w:val="28"/>
          <w:bdr w:val="none" w:sz="0" w:space="0" w:color="auto" w:frame="1"/>
          <w:lang w:eastAsia="ru-RU"/>
        </w:rPr>
        <w:t> </w:t>
      </w:r>
      <w:r w:rsidRPr="00A3667C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Дети, будьте осторожны во время весеннего паводка и ледохода. </w:t>
      </w:r>
    </w:p>
    <w:p w:rsidR="00A3667C" w:rsidRPr="00A3667C" w:rsidRDefault="00A3667C" w:rsidP="00A366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A3667C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10.</w:t>
      </w:r>
      <w:r w:rsidRPr="00A3667C">
        <w:rPr>
          <w:rFonts w:ascii="Times New Roman" w:eastAsia="Times New Roman" w:hAnsi="Times New Roman" w:cs="Times New Roman"/>
          <w:color w:val="343434"/>
          <w:sz w:val="28"/>
          <w:szCs w:val="28"/>
          <w:bdr w:val="none" w:sz="0" w:space="0" w:color="auto" w:frame="1"/>
          <w:lang w:eastAsia="ru-RU"/>
        </w:rPr>
        <w:t> </w:t>
      </w:r>
      <w:r w:rsidRPr="00A3667C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Не подвергайте свою жизнь опасности!</w:t>
      </w:r>
    </w:p>
    <w:p w:rsidR="00A3667C" w:rsidRPr="00A3667C" w:rsidRDefault="00A3667C" w:rsidP="00A366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A3667C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11.</w:t>
      </w:r>
      <w:r w:rsidRPr="00A3667C">
        <w:rPr>
          <w:rFonts w:ascii="Times New Roman" w:eastAsia="Times New Roman" w:hAnsi="Times New Roman" w:cs="Times New Roman"/>
          <w:color w:val="343434"/>
          <w:sz w:val="28"/>
          <w:szCs w:val="28"/>
          <w:bdr w:val="none" w:sz="0" w:space="0" w:color="auto" w:frame="1"/>
          <w:lang w:eastAsia="ru-RU"/>
        </w:rPr>
        <w:t> </w:t>
      </w:r>
      <w:r w:rsidRPr="00A3667C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Соблюдайте правила поведения на водоемах во время таяния льда, разлива рек и озер!</w:t>
      </w:r>
    </w:p>
    <w:p w:rsidR="00BA7279" w:rsidRDefault="00BA7279"/>
    <w:sectPr w:rsidR="00BA72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345E" w:rsidRDefault="000D345E" w:rsidP="00A3667C">
      <w:pPr>
        <w:spacing w:after="0" w:line="240" w:lineRule="auto"/>
      </w:pPr>
      <w:r>
        <w:separator/>
      </w:r>
    </w:p>
  </w:endnote>
  <w:endnote w:type="continuationSeparator" w:id="0">
    <w:p w:rsidR="000D345E" w:rsidRDefault="000D345E" w:rsidP="00A366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345E" w:rsidRDefault="000D345E" w:rsidP="00A3667C">
      <w:pPr>
        <w:spacing w:after="0" w:line="240" w:lineRule="auto"/>
      </w:pPr>
      <w:r>
        <w:separator/>
      </w:r>
    </w:p>
  </w:footnote>
  <w:footnote w:type="continuationSeparator" w:id="0">
    <w:p w:rsidR="000D345E" w:rsidRDefault="000D345E" w:rsidP="00A3667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67C"/>
    <w:rsid w:val="000D345E"/>
    <w:rsid w:val="00A3667C"/>
    <w:rsid w:val="00BA7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366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3667C"/>
  </w:style>
  <w:style w:type="paragraph" w:styleId="a5">
    <w:name w:val="footer"/>
    <w:basedOn w:val="a"/>
    <w:link w:val="a6"/>
    <w:uiPriority w:val="99"/>
    <w:unhideWhenUsed/>
    <w:rsid w:val="00A366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3667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366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3667C"/>
  </w:style>
  <w:style w:type="paragraph" w:styleId="a5">
    <w:name w:val="footer"/>
    <w:basedOn w:val="a"/>
    <w:link w:val="a6"/>
    <w:uiPriority w:val="99"/>
    <w:unhideWhenUsed/>
    <w:rsid w:val="00A366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366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893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03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8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6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3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6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86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8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6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8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7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2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0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4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1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9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95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3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97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2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9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1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5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5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35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84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0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4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9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514</Words>
  <Characters>2932</Characters>
  <Application>Microsoft Office Word</Application>
  <DocSecurity>0</DocSecurity>
  <Lines>24</Lines>
  <Paragraphs>6</Paragraphs>
  <ScaleCrop>false</ScaleCrop>
  <Company/>
  <LinksUpToDate>false</LinksUpToDate>
  <CharactersWithSpaces>3440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ЗИНОНОВА ТАТЬЯНА</dc:creator>
  <cp:lastModifiedBy>ЗИНОНОВА ТАТЬЯНА</cp:lastModifiedBy>
  <cp:revision>2</cp:revision>
  <dcterms:created xsi:type="dcterms:W3CDTF">2016-04-11T07:52:00Z</dcterms:created>
  <dcterms:modified xsi:type="dcterms:W3CDTF">2016-04-11T07:53:00Z</dcterms:modified>
</cp:coreProperties>
</file>