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1409" w:rsidRPr="00AE1409" w:rsidRDefault="00AE1409" w:rsidP="00AE1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4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Pr="00AE14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"https://edu.tatar.ru/buinsk/tingash/dou/read-news/1908582" </w:instrText>
      </w:r>
      <w:r w:rsidRPr="00AE14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  <w:r w:rsidRPr="00AE140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val="ru-RU" w:eastAsia="ru-RU"/>
        </w:rPr>
        <w:t>О назначении компенсационных выплат</w:t>
      </w:r>
      <w:r w:rsidR="006D44FF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val="ru-RU" w:eastAsia="ru-RU"/>
        </w:rPr>
        <w:t xml:space="preserve"> </w:t>
      </w:r>
      <w:r w:rsidRPr="00AE1409"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val="ru-RU" w:eastAsia="ru-RU"/>
        </w:rPr>
        <w:t>04.12.2018</w:t>
      </w:r>
      <w:r w:rsidRPr="00AE14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</w:p>
    <w:p w:rsidR="00AE1409" w:rsidRPr="00AE1409" w:rsidRDefault="00E854E7" w:rsidP="00AE1409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</w:pPr>
      <w:hyperlink r:id="rId5" w:history="1">
        <w:r w:rsidR="00AE1409" w:rsidRPr="00AE1409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val="ru-RU" w:eastAsia="ru-RU"/>
          </w:rPr>
          <w:t>Уважаемые родители! </w:t>
        </w:r>
        <w:r w:rsidR="00AE1409" w:rsidRPr="00AE1409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val="ru-RU" w:eastAsia="ru-RU"/>
          </w:rPr>
          <w:br/>
        </w:r>
      </w:hyperlink>
    </w:p>
    <w:p w:rsidR="00AE1409" w:rsidRPr="00AE1409" w:rsidRDefault="00E854E7" w:rsidP="00AE1409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</w:pPr>
      <w:hyperlink r:id="rId6" w:history="1">
        <w:proofErr w:type="gramStart"/>
        <w:r w:rsidR="00AE1409" w:rsidRPr="00AE1409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val="ru-RU" w:eastAsia="ru-RU"/>
          </w:rPr>
          <w:t xml:space="preserve">В постановление Исполнительного комитета </w:t>
        </w:r>
        <w:proofErr w:type="spellStart"/>
        <w:r w:rsidR="00AE1409" w:rsidRPr="00AE1409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val="ru-RU" w:eastAsia="ru-RU"/>
          </w:rPr>
          <w:t>Буинского</w:t>
        </w:r>
        <w:proofErr w:type="spellEnd"/>
        <w:r w:rsidR="00AE1409" w:rsidRPr="00AE1409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val="ru-RU" w:eastAsia="ru-RU"/>
          </w:rPr>
          <w:t xml:space="preserve"> муниципального района 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назначать дополнительную компенсацию на новый срок автоматически без обращения граждан.</w:t>
        </w:r>
        <w:proofErr w:type="gramEnd"/>
        <w:r w:rsidR="00AE1409" w:rsidRPr="00AE1409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val="ru-RU" w:eastAsia="ru-RU"/>
          </w:rPr>
          <w:t xml:space="preserve"> То есть, Вы подаете заявление один раз. Через каждые 6 месяцев дополнительная компенсация продлевается автоматически. Перерегистрация права без заявления осуществляется в автоматическом режиме при следующих условиях: 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 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 </w:t>
        </w:r>
      </w:hyperlink>
    </w:p>
    <w:p w:rsidR="00C530A9" w:rsidRPr="00AE1409" w:rsidRDefault="00C530A9">
      <w:pPr>
        <w:rPr>
          <w:lang w:val="ru-RU"/>
        </w:rPr>
      </w:pPr>
    </w:p>
    <w:sectPr w:rsidR="00C530A9" w:rsidRPr="00AE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62"/>
    <w:rsid w:val="00572083"/>
    <w:rsid w:val="006D44FF"/>
    <w:rsid w:val="00AE1409"/>
    <w:rsid w:val="00BD3162"/>
    <w:rsid w:val="00C530A9"/>
    <w:rsid w:val="00E8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buinsk/page2498773.htm/read-news/1905202" TargetMode="External"/><Relationship Id="rId5" Type="http://schemas.openxmlformats.org/officeDocument/2006/relationships/hyperlink" Target="https://edu.tatar.ru/buinsk/page2498773.htm/read-news/19052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Ермолаева</cp:lastModifiedBy>
  <cp:revision>2</cp:revision>
  <dcterms:created xsi:type="dcterms:W3CDTF">2018-12-07T06:32:00Z</dcterms:created>
  <dcterms:modified xsi:type="dcterms:W3CDTF">2018-12-07T06:32:00Z</dcterms:modified>
</cp:coreProperties>
</file>