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87A" w:rsidRPr="0064187A" w:rsidRDefault="007D5309" w:rsidP="0064187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D5309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6747510" cy="9283700"/>
            <wp:effectExtent l="0" t="0" r="0" b="0"/>
            <wp:wrapTight wrapText="bothSides">
              <wp:wrapPolygon edited="0">
                <wp:start x="0" y="0"/>
                <wp:lineTo x="0" y="21541"/>
                <wp:lineTo x="21527" y="21541"/>
                <wp:lineTo x="21527" y="0"/>
                <wp:lineTo x="0" y="0"/>
              </wp:wrapPolygon>
            </wp:wrapTight>
            <wp:docPr id="1" name="Рисунок 1" descr="C:\Users\user\Desktop\би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2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527" w:rsidRPr="00F11FF2" w:rsidRDefault="00B23527" w:rsidP="00F11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1FF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предмета «Биология», 9 класс</w:t>
      </w:r>
    </w:p>
    <w:p w:rsidR="00F11FF2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F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ученика будут сформированы: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здоровье-сберегающих технологий;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реализация установок здорового образа жизни;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познавательные интересы и мотивы, направленные на изучение живой природы; интеллектуальные умения (доказывать, строить рассуждения, анализировать, сравнивать, делать выводы и др.);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воспитание у учащихся чувства гордости за российскую биологическую науку;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соблюдать правила поведения в природе;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понимание основных факторов, определяющих взаимоотношения человека и природы; могут быть сформированы: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умение учащимися реализовывать теоретические познания на практике;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понимание учащимися ценности здорового и безопасного образа жизни;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признание учащимися ценности жизни во всех её проявлениях и необходимости ответственного, бережного отношения к окружающей среде; </w:t>
      </w:r>
    </w:p>
    <w:p w:rsidR="00B23527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1FF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11FF2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B23527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F2">
        <w:rPr>
          <w:rFonts w:ascii="Times New Roman" w:hAnsi="Times New Roman" w:cs="Times New Roman"/>
          <w:b/>
          <w:sz w:val="24"/>
          <w:szCs w:val="24"/>
        </w:rPr>
        <w:t xml:space="preserve">Регулятивные: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научится: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определять понятия, формируемые в процессе изучения темы;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классифицировать и самостоятельно выбирать критерии для классификации;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са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мостоятельно формулировать проблемы исследования и составлять поэтапную структуру будущего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самостоятельного исследования;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при выполнении лабораторных и практических работ выбирать оптимальные способы действий в рамках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предложенных условий и требований и соотносить свои действия с планируемыми результатами; 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научиться: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 между событиями, явлениями;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применять модели и схемы для решения учебных и познавательных задач;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ладеть приемами смыслового чтения, составлять тезисы и план-конспекты по результатам чтения;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использовать информационно-коммуникационные технологии при подготовке сообщений, мультимедийных презентаций;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демонстрировать экологическое мышление и применять его в повседневной жизни</w:t>
      </w:r>
    </w:p>
    <w:p w:rsidR="00B23527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F2"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научится: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Анализировать, сравнивать, классифицировать и обобщать факты и явления. Выявлять причины и следствия простых явлений.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Осуществлять сравнение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Строить логическое рассуждение, включающее установление причинно-следственных связей.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Создавать схематические модели с выделением существенных характеристик объекта.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Составлять тезисы, различные виды планов (простых, сложных и т.п.). Преобразовывать информацию из одного вида в другой (таблицу в текст и пр.).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научиться: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Вычитывать все уровни текстовой информации.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Средством формирования познавательных служит учебный материал, и прежде всего продуктивные задания учебника. </w:t>
      </w:r>
    </w:p>
    <w:p w:rsidR="00B23527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F2">
        <w:rPr>
          <w:rFonts w:ascii="Times New Roman" w:hAnsi="Times New Roman" w:cs="Times New Roman"/>
          <w:b/>
          <w:sz w:val="24"/>
          <w:szCs w:val="24"/>
        </w:rPr>
        <w:t xml:space="preserve">Коммуникативные: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B23527" w:rsidRPr="00F11FF2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F2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научится: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формированию системы научных знаний о живой природе и закономерностях её развития, исторически быстром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сокращении биологического разнообразия в биосфере в результате деятельности человека для создания естественно-научной картины мира;  </w:t>
      </w:r>
    </w:p>
    <w:p w:rsidR="00B23527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формированию первоначальных систематизированных представлений о биологических объектах, процессах, явлениях, закономерностях, об основных </w:t>
      </w:r>
      <w:r w:rsidR="00B23527" w:rsidRPr="00C270DC">
        <w:rPr>
          <w:rFonts w:ascii="Times New Roman" w:hAnsi="Times New Roman" w:cs="Times New Roman"/>
          <w:sz w:val="24"/>
          <w:szCs w:val="24"/>
        </w:rPr>
        <w:t>биологи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ческих теориях, </w:t>
      </w:r>
      <w:proofErr w:type="spellStart"/>
      <w:r w:rsidR="00901CCD" w:rsidRPr="00C270DC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="00901CCD" w:rsidRPr="00C270DC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в биосфере, наследственности и изменчивости; овладение понятийным аппаратом биологии;  </w:t>
      </w:r>
    </w:p>
    <w:p w:rsidR="00901CCD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приобретению опыта использования методов биологической науки и </w:t>
      </w:r>
      <w:r w:rsidR="00B23527" w:rsidRPr="00C270DC">
        <w:rPr>
          <w:rFonts w:ascii="Times New Roman" w:hAnsi="Times New Roman" w:cs="Times New Roman"/>
          <w:sz w:val="24"/>
          <w:szCs w:val="24"/>
        </w:rPr>
        <w:t>прове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дения несложных биологических экспериментов </w:t>
      </w:r>
      <w:r w:rsidR="00B23527" w:rsidRPr="00C270DC">
        <w:rPr>
          <w:rFonts w:ascii="Times New Roman" w:hAnsi="Times New Roman" w:cs="Times New Roman"/>
          <w:sz w:val="24"/>
          <w:szCs w:val="24"/>
        </w:rPr>
        <w:t>для изучения живых организмов и человека, проведению экологического монит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оринга в окружающей среде;    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научиться:  </w:t>
      </w:r>
    </w:p>
    <w:p w:rsidR="00901CCD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овладению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результатов; </w:t>
      </w:r>
    </w:p>
    <w:p w:rsidR="00901CCD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>анализу и оценке последствий деятельности человека в природе, влияния факто</w:t>
      </w:r>
      <w:r w:rsidR="00901CCD" w:rsidRPr="00C270DC">
        <w:rPr>
          <w:rFonts w:ascii="Times New Roman" w:hAnsi="Times New Roman" w:cs="Times New Roman"/>
          <w:sz w:val="24"/>
          <w:szCs w:val="24"/>
        </w:rPr>
        <w:t>ров риска на здоровье человека.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CCD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527" w:rsidRPr="00C270DC">
        <w:rPr>
          <w:rFonts w:ascii="Times New Roman" w:hAnsi="Times New Roman" w:cs="Times New Roman"/>
          <w:sz w:val="24"/>
          <w:szCs w:val="24"/>
        </w:rPr>
        <w:t>работать с биологическими приборами и инструментами (</w:t>
      </w:r>
      <w:proofErr w:type="spellStart"/>
      <w:r w:rsidR="00B23527" w:rsidRPr="00C270DC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  </w:t>
      </w: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FF2" w:rsidRPr="00C270DC" w:rsidRDefault="00F11FF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1CCD" w:rsidRPr="00816591" w:rsidRDefault="00B23527" w:rsidP="00816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59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о предмета «Биология», 9 класс </w:t>
      </w:r>
    </w:p>
    <w:p w:rsidR="00901CCD" w:rsidRPr="00816591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591">
        <w:rPr>
          <w:rFonts w:ascii="Times New Roman" w:hAnsi="Times New Roman" w:cs="Times New Roman"/>
          <w:b/>
          <w:sz w:val="24"/>
          <w:szCs w:val="24"/>
        </w:rPr>
        <w:t>Глава 1. Введение.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 Биология в системе наук </w:t>
      </w:r>
    </w:p>
    <w:p w:rsidR="00A47BC7" w:rsidRDefault="00901CCD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Биология как наука.  Мест </w:t>
      </w:r>
      <w:r w:rsidR="00B23527" w:rsidRPr="00C270DC">
        <w:rPr>
          <w:rFonts w:ascii="Times New Roman" w:hAnsi="Times New Roman" w:cs="Times New Roman"/>
          <w:sz w:val="24"/>
          <w:szCs w:val="24"/>
        </w:rPr>
        <w:t>биолог</w:t>
      </w:r>
      <w:r w:rsidRPr="00C270DC">
        <w:rPr>
          <w:rFonts w:ascii="Times New Roman" w:hAnsi="Times New Roman" w:cs="Times New Roman"/>
          <w:sz w:val="24"/>
          <w:szCs w:val="24"/>
        </w:rPr>
        <w:t xml:space="preserve">ии в системе наук.  Значение биологии для понимания </w:t>
      </w:r>
      <w:r w:rsidR="00B23527" w:rsidRPr="00C270DC">
        <w:rPr>
          <w:rFonts w:ascii="Times New Roman" w:hAnsi="Times New Roman" w:cs="Times New Roman"/>
          <w:sz w:val="24"/>
          <w:szCs w:val="24"/>
        </w:rPr>
        <w:t>н</w:t>
      </w:r>
      <w:r w:rsidRPr="00C270DC">
        <w:rPr>
          <w:rFonts w:ascii="Times New Roman" w:hAnsi="Times New Roman" w:cs="Times New Roman"/>
          <w:sz w:val="24"/>
          <w:szCs w:val="24"/>
        </w:rPr>
        <w:t xml:space="preserve">аучной картины мира.  Методы </w:t>
      </w:r>
      <w:r w:rsidR="00B23527" w:rsidRPr="00C270DC">
        <w:rPr>
          <w:rFonts w:ascii="Times New Roman" w:hAnsi="Times New Roman" w:cs="Times New Roman"/>
          <w:sz w:val="24"/>
          <w:szCs w:val="24"/>
        </w:rPr>
        <w:t>биолог</w:t>
      </w:r>
      <w:r w:rsidRPr="00C270DC">
        <w:rPr>
          <w:rFonts w:ascii="Times New Roman" w:hAnsi="Times New Roman" w:cs="Times New Roman"/>
          <w:sz w:val="24"/>
          <w:szCs w:val="24"/>
        </w:rPr>
        <w:t xml:space="preserve">ических исследований.  Понятие «жизнь».  Современные научные представления о сущности жизни.  Значение биологической науки в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деятельности человека.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Демонстрации: портреты ученых-биологов; схема «Связь биологии с другими науками». </w:t>
      </w:r>
    </w:p>
    <w:p w:rsidR="00B23527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 2. Осно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вы цитологии - науки о клетке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 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 Особенности строения клеток бактерий, грибов, живо</w:t>
      </w:r>
      <w:r w:rsidR="00901CCD" w:rsidRPr="00C270DC">
        <w:rPr>
          <w:rFonts w:ascii="Times New Roman" w:hAnsi="Times New Roman" w:cs="Times New Roman"/>
          <w:sz w:val="24"/>
          <w:szCs w:val="24"/>
        </w:rPr>
        <w:t>тных и растений. Вирусы. Обмен веществ и</w:t>
      </w:r>
      <w:r w:rsidRPr="00C270DC">
        <w:rPr>
          <w:rFonts w:ascii="Times New Roman" w:hAnsi="Times New Roman" w:cs="Times New Roman"/>
          <w:sz w:val="24"/>
          <w:szCs w:val="24"/>
        </w:rPr>
        <w:t xml:space="preserve"> превращения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 энергия в клетке.  Способы получения органических </w:t>
      </w:r>
      <w:r w:rsidRPr="00C270DC">
        <w:rPr>
          <w:rFonts w:ascii="Times New Roman" w:hAnsi="Times New Roman" w:cs="Times New Roman"/>
          <w:sz w:val="24"/>
          <w:szCs w:val="24"/>
        </w:rPr>
        <w:t>веществ: автотроф</w:t>
      </w:r>
      <w:r w:rsidR="00901CCD" w:rsidRPr="00C270DC">
        <w:rPr>
          <w:rFonts w:ascii="Times New Roman" w:hAnsi="Times New Roman" w:cs="Times New Roman"/>
          <w:sz w:val="24"/>
          <w:szCs w:val="24"/>
        </w:rPr>
        <w:t>ы и гетеротрофы.  Фотосинтез,</w:t>
      </w:r>
      <w:r w:rsidRPr="00C270DC">
        <w:rPr>
          <w:rFonts w:ascii="Times New Roman" w:hAnsi="Times New Roman" w:cs="Times New Roman"/>
          <w:sz w:val="24"/>
          <w:szCs w:val="24"/>
        </w:rPr>
        <w:t xml:space="preserve"> его космическая роль в биосфере. 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 Понятие о гомеостазе, регуляция процессов превращения веществ и энергии в клетке.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Демонстрации: 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Лабораторные работы: Строение </w:t>
      </w:r>
      <w:proofErr w:type="spellStart"/>
      <w:r w:rsidRPr="00C270DC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C270DC">
        <w:rPr>
          <w:rFonts w:ascii="Times New Roman" w:hAnsi="Times New Roman" w:cs="Times New Roman"/>
          <w:sz w:val="24"/>
          <w:szCs w:val="24"/>
        </w:rPr>
        <w:t xml:space="preserve"> клеток у растений, животных, грибов и </w:t>
      </w:r>
      <w:proofErr w:type="spellStart"/>
      <w:r w:rsidRPr="00C270DC">
        <w:rPr>
          <w:rFonts w:ascii="Times New Roman" w:hAnsi="Times New Roman" w:cs="Times New Roman"/>
          <w:sz w:val="24"/>
          <w:szCs w:val="24"/>
        </w:rPr>
        <w:t>прокариотических</w:t>
      </w:r>
      <w:proofErr w:type="spellEnd"/>
      <w:r w:rsidRPr="00C270DC">
        <w:rPr>
          <w:rFonts w:ascii="Times New Roman" w:hAnsi="Times New Roman" w:cs="Times New Roman"/>
          <w:sz w:val="24"/>
          <w:szCs w:val="24"/>
        </w:rPr>
        <w:t xml:space="preserve"> клеток у бактерий.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 3. Размножение и индивидуальное развити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е (онтогенез) организмов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 Половое размножение. Мейоз, его биологическое значение. Биологическое з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начение оплодотворения. Понятие индивидуального развития (онтогенеза) у растительных и животных организмов.  Деление, рост, дифференциация клеток, органогенез, размножение, старение, смерть </w:t>
      </w:r>
      <w:r w:rsidRPr="00C270DC">
        <w:rPr>
          <w:rFonts w:ascii="Times New Roman" w:hAnsi="Times New Roman" w:cs="Times New Roman"/>
          <w:sz w:val="24"/>
          <w:szCs w:val="24"/>
        </w:rPr>
        <w:t>особей.  Влияни</w:t>
      </w:r>
      <w:r w:rsidR="00901CCD" w:rsidRPr="00C270DC">
        <w:rPr>
          <w:rFonts w:ascii="Times New Roman" w:hAnsi="Times New Roman" w:cs="Times New Roman"/>
          <w:sz w:val="24"/>
          <w:szCs w:val="24"/>
        </w:rPr>
        <w:t xml:space="preserve">е факторов внешней среды на развитие зародыша.  Уровни </w:t>
      </w:r>
      <w:r w:rsidRPr="00C270DC">
        <w:rPr>
          <w:rFonts w:ascii="Times New Roman" w:hAnsi="Times New Roman" w:cs="Times New Roman"/>
          <w:sz w:val="24"/>
          <w:szCs w:val="24"/>
        </w:rPr>
        <w:t xml:space="preserve">приспособления организма к изменяющимся условиям.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Демонстрации:</w:t>
      </w:r>
      <w:r w:rsidR="0088636D" w:rsidRPr="00C270DC">
        <w:rPr>
          <w:rFonts w:ascii="Times New Roman" w:hAnsi="Times New Roman" w:cs="Times New Roman"/>
          <w:sz w:val="24"/>
          <w:szCs w:val="24"/>
        </w:rPr>
        <w:t xml:space="preserve"> таблицы, иллюстрирующие виды бесполого и полового размножения, эмбрионального и постэмбрионального развития</w:t>
      </w:r>
      <w:r w:rsidRPr="00C270DC">
        <w:rPr>
          <w:rFonts w:ascii="Times New Roman" w:hAnsi="Times New Roman" w:cs="Times New Roman"/>
          <w:sz w:val="24"/>
          <w:szCs w:val="24"/>
        </w:rPr>
        <w:t xml:space="preserve"> высших растений, сходство зародышей позвоночных животных; схемы митоза и мейоза.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лава 4. Основы генетики </w:t>
      </w:r>
    </w:p>
    <w:p w:rsidR="00B23527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</w:t>
      </w:r>
      <w:r w:rsidR="0088636D" w:rsidRPr="00C270DC">
        <w:rPr>
          <w:rFonts w:ascii="Times New Roman" w:hAnsi="Times New Roman" w:cs="Times New Roman"/>
          <w:sz w:val="24"/>
          <w:szCs w:val="24"/>
        </w:rPr>
        <w:t>ногибридное скрещивание. Закон доминирования.  Закон расщепления.  Полное и неполное доминирование.  Закон чистоты гамет и его цитологическое</w:t>
      </w:r>
      <w:r w:rsidRPr="00C270DC">
        <w:rPr>
          <w:rFonts w:ascii="Times New Roman" w:hAnsi="Times New Roman" w:cs="Times New Roman"/>
          <w:sz w:val="24"/>
          <w:szCs w:val="24"/>
        </w:rPr>
        <w:t xml:space="preserve"> обоснование.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Фенот</w:t>
      </w:r>
      <w:r w:rsidR="0088636D" w:rsidRPr="00C270DC">
        <w:rPr>
          <w:rFonts w:ascii="Times New Roman" w:hAnsi="Times New Roman" w:cs="Times New Roman"/>
          <w:sz w:val="24"/>
          <w:szCs w:val="24"/>
        </w:rPr>
        <w:t>ип и генотип. Генетическое</w:t>
      </w:r>
      <w:r w:rsidRPr="00C270DC">
        <w:rPr>
          <w:rFonts w:ascii="Times New Roman" w:hAnsi="Times New Roman" w:cs="Times New Roman"/>
          <w:sz w:val="24"/>
          <w:szCs w:val="24"/>
        </w:rPr>
        <w:t xml:space="preserve"> о</w:t>
      </w:r>
      <w:r w:rsidR="0088636D" w:rsidRPr="00C270DC">
        <w:rPr>
          <w:rFonts w:ascii="Times New Roman" w:hAnsi="Times New Roman" w:cs="Times New Roman"/>
          <w:sz w:val="24"/>
          <w:szCs w:val="24"/>
        </w:rPr>
        <w:t xml:space="preserve">пределение пола. Генетическая структура половых хромосом.  Наследование признаков, сцепленных с </w:t>
      </w:r>
      <w:r w:rsidRPr="00C270DC">
        <w:rPr>
          <w:rFonts w:ascii="Times New Roman" w:hAnsi="Times New Roman" w:cs="Times New Roman"/>
          <w:sz w:val="24"/>
          <w:szCs w:val="24"/>
        </w:rPr>
        <w:t xml:space="preserve">полом. Хромосомная теория наследственности. Генотип как целостная система. 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</w:t>
      </w:r>
      <w:r w:rsidRPr="00C270DC">
        <w:rPr>
          <w:rFonts w:ascii="Times New Roman" w:hAnsi="Times New Roman" w:cs="Times New Roman"/>
          <w:sz w:val="24"/>
          <w:szCs w:val="24"/>
        </w:rPr>
        <w:lastRenderedPageBreak/>
        <w:t>различных комбинаций генов и их роль в создани</w:t>
      </w:r>
      <w:r w:rsidR="0088636D" w:rsidRPr="00C270DC">
        <w:rPr>
          <w:rFonts w:ascii="Times New Roman" w:hAnsi="Times New Roman" w:cs="Times New Roman"/>
          <w:sz w:val="24"/>
          <w:szCs w:val="24"/>
        </w:rPr>
        <w:t>и генетического разнообразия в пределах вида.  Эволюционное</w:t>
      </w:r>
      <w:r w:rsidRPr="00C270DC">
        <w:rPr>
          <w:rFonts w:ascii="Times New Roman" w:hAnsi="Times New Roman" w:cs="Times New Roman"/>
          <w:sz w:val="24"/>
          <w:szCs w:val="24"/>
        </w:rPr>
        <w:t xml:space="preserve"> значение </w:t>
      </w:r>
      <w:r w:rsidR="0088636D" w:rsidRPr="00C270DC">
        <w:rPr>
          <w:rFonts w:ascii="Times New Roman" w:hAnsi="Times New Roman" w:cs="Times New Roman"/>
          <w:sz w:val="24"/>
          <w:szCs w:val="24"/>
        </w:rPr>
        <w:t xml:space="preserve">комбинативной изменчивости.  Фенотипическая, или </w:t>
      </w:r>
      <w:proofErr w:type="spellStart"/>
      <w:r w:rsidR="0088636D" w:rsidRPr="00C270DC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="0088636D" w:rsidRPr="00C270DC">
        <w:rPr>
          <w:rFonts w:ascii="Times New Roman" w:hAnsi="Times New Roman" w:cs="Times New Roman"/>
          <w:sz w:val="24"/>
          <w:szCs w:val="24"/>
        </w:rPr>
        <w:t>, изменчивость.</w:t>
      </w:r>
      <w:r w:rsidRPr="00C270DC">
        <w:rPr>
          <w:rFonts w:ascii="Times New Roman" w:hAnsi="Times New Roman" w:cs="Times New Roman"/>
          <w:sz w:val="24"/>
          <w:szCs w:val="24"/>
        </w:rPr>
        <w:t xml:space="preserve"> Роль условий внешней среды в развитии и проявлении приз</w:t>
      </w:r>
      <w:r w:rsidR="0088636D" w:rsidRPr="00C270DC">
        <w:rPr>
          <w:rFonts w:ascii="Times New Roman" w:hAnsi="Times New Roman" w:cs="Times New Roman"/>
          <w:sz w:val="24"/>
          <w:szCs w:val="24"/>
        </w:rPr>
        <w:t xml:space="preserve">наков и свойств. </w:t>
      </w:r>
    </w:p>
    <w:p w:rsidR="00901CCD" w:rsidRPr="00C270DC" w:rsidRDefault="0088636D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Демонстрации: модели-аппликации, иллюстрирующие законы наследственности, перекрест </w:t>
      </w:r>
      <w:r w:rsidR="00B23527" w:rsidRPr="00C270DC">
        <w:rPr>
          <w:rFonts w:ascii="Times New Roman" w:hAnsi="Times New Roman" w:cs="Times New Roman"/>
          <w:sz w:val="24"/>
          <w:szCs w:val="24"/>
        </w:rPr>
        <w:t>хромосом;</w:t>
      </w:r>
      <w:r w:rsidRPr="00C270DC">
        <w:rPr>
          <w:rFonts w:ascii="Times New Roman" w:hAnsi="Times New Roman" w:cs="Times New Roman"/>
          <w:sz w:val="24"/>
          <w:szCs w:val="24"/>
        </w:rPr>
        <w:t xml:space="preserve"> результаты опытов, показывающих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влияние условий среды на изменчивость организмов; гербарные материалы, коллекции, муляжи гибридных, полиплоидных растений</w:t>
      </w:r>
      <w:r w:rsidR="00901CCD" w:rsidRPr="00C270DC">
        <w:rPr>
          <w:rFonts w:ascii="Times New Roman" w:hAnsi="Times New Roman" w:cs="Times New Roman"/>
          <w:sz w:val="24"/>
          <w:szCs w:val="24"/>
        </w:rPr>
        <w:t>.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ава 5. Генетика человека </w:t>
      </w:r>
    </w:p>
    <w:p w:rsidR="00A47BC7" w:rsidRDefault="0088636D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Методы изучения наследственности человека. Генетическое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р</w:t>
      </w:r>
      <w:r w:rsidRPr="00C270DC">
        <w:rPr>
          <w:rFonts w:ascii="Times New Roman" w:hAnsi="Times New Roman" w:cs="Times New Roman"/>
          <w:sz w:val="24"/>
          <w:szCs w:val="24"/>
        </w:rPr>
        <w:t>азнообразие человека. Генетические основы здоровья. Влияние среды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на генетическое здоровье человека. Генетические болезни. Генотип и здоровье человека.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Демонстрации: хромосомные аномалии человека и их фенотипические проявления.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 6. Эволюционное учение </w:t>
      </w:r>
    </w:p>
    <w:p w:rsidR="00A47BC7" w:rsidRDefault="0088636D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Учение об эволюции органического мира. Ч. Дарвин - основоположник учения об эволюции. Движущие силы и результаты эволюции. Усложнение растений и животных в процессе эволюции.  Биологическое разнообразие как основа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</w:t>
      </w:r>
      <w:r w:rsidRPr="00C270DC">
        <w:rPr>
          <w:rFonts w:ascii="Times New Roman" w:hAnsi="Times New Roman" w:cs="Times New Roman"/>
          <w:sz w:val="24"/>
          <w:szCs w:val="24"/>
        </w:rPr>
        <w:t>устойчивости биосферы,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результат эволюции. Сущность эволюционного подхода к изучению ж</w:t>
      </w:r>
      <w:r w:rsidRPr="00C270DC">
        <w:rPr>
          <w:rFonts w:ascii="Times New Roman" w:hAnsi="Times New Roman" w:cs="Times New Roman"/>
          <w:sz w:val="24"/>
          <w:szCs w:val="24"/>
        </w:rPr>
        <w:t xml:space="preserve">ивых организмов. Вид.  Критерии вида. Видообразование.  Понятие </w:t>
      </w:r>
      <w:proofErr w:type="spellStart"/>
      <w:r w:rsidRPr="00C270DC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C270DC">
        <w:rPr>
          <w:rFonts w:ascii="Times New Roman" w:hAnsi="Times New Roman" w:cs="Times New Roman"/>
          <w:sz w:val="24"/>
          <w:szCs w:val="24"/>
        </w:rPr>
        <w:t>.  Популяционная структура вида. Популяция как элементарная э</w:t>
      </w:r>
      <w:r w:rsidR="00B23527" w:rsidRPr="00C270DC">
        <w:rPr>
          <w:rFonts w:ascii="Times New Roman" w:hAnsi="Times New Roman" w:cs="Times New Roman"/>
          <w:sz w:val="24"/>
          <w:szCs w:val="24"/>
        </w:rPr>
        <w:t>волюционная единица. Факторы эволюции и их характеристика. Движущие силы и рез</w:t>
      </w:r>
      <w:r w:rsidRPr="00C270DC">
        <w:rPr>
          <w:rFonts w:ascii="Times New Roman" w:hAnsi="Times New Roman" w:cs="Times New Roman"/>
          <w:sz w:val="24"/>
          <w:szCs w:val="24"/>
        </w:rPr>
        <w:t>ультаты эволюции. Естественный отбор - движущая и направляющая сила эволюции. Борьба за существование как основа естественного отбора.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Роль естественного отбора в формировании новых свойств, признаков и новых видов. Возникновение адаптаций и их относительный характер. </w:t>
      </w:r>
      <w:proofErr w:type="spellStart"/>
      <w:r w:rsidR="00B23527" w:rsidRPr="00C270DC">
        <w:rPr>
          <w:rFonts w:ascii="Times New Roman" w:hAnsi="Times New Roman" w:cs="Times New Roman"/>
          <w:sz w:val="24"/>
          <w:szCs w:val="24"/>
        </w:rPr>
        <w:t>Взаимоприспособленность</w:t>
      </w:r>
      <w:proofErr w:type="spellEnd"/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видов как результат действия </w:t>
      </w:r>
      <w:r w:rsidRPr="00C270DC">
        <w:rPr>
          <w:rFonts w:ascii="Times New Roman" w:hAnsi="Times New Roman" w:cs="Times New Roman"/>
          <w:sz w:val="24"/>
          <w:szCs w:val="24"/>
        </w:rPr>
        <w:t xml:space="preserve">естественного отбора. Значение знаний о </w:t>
      </w:r>
      <w:proofErr w:type="spellStart"/>
      <w:r w:rsidRPr="00C270DC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C270DC">
        <w:rPr>
          <w:rFonts w:ascii="Times New Roman" w:hAnsi="Times New Roman" w:cs="Times New Roman"/>
          <w:sz w:val="24"/>
          <w:szCs w:val="24"/>
        </w:rPr>
        <w:t xml:space="preserve"> для управления природными популяциями, решения проблем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</w:t>
      </w:r>
      <w:r w:rsidRPr="00C270DC">
        <w:rPr>
          <w:rFonts w:ascii="Times New Roman" w:hAnsi="Times New Roman" w:cs="Times New Roman"/>
          <w:sz w:val="24"/>
          <w:szCs w:val="24"/>
        </w:rPr>
        <w:t>охраны природы и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рационального природопользования. 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Демонстрации: живые растения и животные; гербарные экземпляры и коллекции животных, показывающие индивидуаль</w:t>
      </w:r>
      <w:r w:rsidR="0088636D" w:rsidRPr="00C270DC">
        <w:rPr>
          <w:rFonts w:ascii="Times New Roman" w:hAnsi="Times New Roman" w:cs="Times New Roman"/>
          <w:sz w:val="24"/>
          <w:szCs w:val="24"/>
        </w:rPr>
        <w:t>ную изменчивость и разнообразие сортов культурных растений и пород домашних животных, а также результаты приспособленности</w:t>
      </w:r>
      <w:r w:rsidR="00007162" w:rsidRPr="00C270DC">
        <w:rPr>
          <w:rFonts w:ascii="Times New Roman" w:hAnsi="Times New Roman" w:cs="Times New Roman"/>
          <w:sz w:val="24"/>
          <w:szCs w:val="24"/>
        </w:rPr>
        <w:t xml:space="preserve"> организмов к среде обитания и результаты видообразования; схемы, иллюстрирующие процессы видообразования и соотношение путей</w:t>
      </w:r>
      <w:r w:rsidRPr="00C270DC">
        <w:rPr>
          <w:rFonts w:ascii="Times New Roman" w:hAnsi="Times New Roman" w:cs="Times New Roman"/>
          <w:sz w:val="24"/>
          <w:szCs w:val="24"/>
        </w:rPr>
        <w:t xml:space="preserve"> прогрессивной биологической эволюции. </w:t>
      </w:r>
    </w:p>
    <w:p w:rsidR="00901CCD" w:rsidRPr="00C270DC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Лабораторная работа: Изучение приспособленности организмов к среде обитания.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 7. Основы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 селекции и биотехнологии </w:t>
      </w:r>
      <w:r w:rsidRPr="00927B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Задачи и методы селекции. Генетика как научная основа селекции организмов. Достижения мировой и отечес</w:t>
      </w:r>
      <w:r w:rsidR="00007162" w:rsidRPr="00C270DC">
        <w:rPr>
          <w:rFonts w:ascii="Times New Roman" w:hAnsi="Times New Roman" w:cs="Times New Roman"/>
          <w:sz w:val="24"/>
          <w:szCs w:val="24"/>
        </w:rPr>
        <w:t xml:space="preserve">твенной селекции. </w:t>
      </w:r>
    </w:p>
    <w:p w:rsidR="00901CCD" w:rsidRPr="00C270DC" w:rsidRDefault="0000716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Демонстрации: растения, гербарные экземпляры, муляжи, таблицы, фотографии, иллюстрирующие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Pr="00C270DC">
        <w:rPr>
          <w:rFonts w:ascii="Times New Roman" w:hAnsi="Times New Roman" w:cs="Times New Roman"/>
          <w:sz w:val="24"/>
          <w:szCs w:val="24"/>
        </w:rPr>
        <w:t xml:space="preserve"> селекционной работы; портреты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селекционеров.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 8. Возникновение и развитие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 жизни на Земле </w:t>
      </w:r>
    </w:p>
    <w:p w:rsidR="00A47BC7" w:rsidRDefault="00B23527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Взгляды, гипотезы и теории о происхождении жизни. Органический мир как результат эволюции. История развития орг</w:t>
      </w:r>
      <w:r w:rsidR="00007162" w:rsidRPr="00C270DC">
        <w:rPr>
          <w:rFonts w:ascii="Times New Roman" w:hAnsi="Times New Roman" w:cs="Times New Roman"/>
          <w:sz w:val="24"/>
          <w:szCs w:val="24"/>
        </w:rPr>
        <w:t xml:space="preserve">анического мира. </w:t>
      </w:r>
    </w:p>
    <w:p w:rsidR="00901CCD" w:rsidRPr="00C270DC" w:rsidRDefault="0000716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 xml:space="preserve">Демонстрации: </w:t>
      </w:r>
      <w:r w:rsidR="00B23527" w:rsidRPr="00C270DC">
        <w:rPr>
          <w:rFonts w:ascii="Times New Roman" w:hAnsi="Times New Roman" w:cs="Times New Roman"/>
          <w:sz w:val="24"/>
          <w:szCs w:val="24"/>
        </w:rPr>
        <w:t>окаменело</w:t>
      </w:r>
      <w:r w:rsidRPr="00C270DC">
        <w:rPr>
          <w:rFonts w:ascii="Times New Roman" w:hAnsi="Times New Roman" w:cs="Times New Roman"/>
          <w:sz w:val="24"/>
          <w:szCs w:val="24"/>
        </w:rPr>
        <w:t>сти, отпечатки растений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и</w:t>
      </w:r>
      <w:r w:rsidRPr="00C270DC">
        <w:rPr>
          <w:rFonts w:ascii="Times New Roman" w:hAnsi="Times New Roman" w:cs="Times New Roman"/>
          <w:sz w:val="24"/>
          <w:szCs w:val="24"/>
        </w:rPr>
        <w:t xml:space="preserve"> животных в древних породах; репродукции картин, отражающих флору и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фауну различных эр и периодов.  </w:t>
      </w:r>
    </w:p>
    <w:p w:rsidR="00901CCD" w:rsidRPr="00927BE7" w:rsidRDefault="00B23527" w:rsidP="000622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BE7">
        <w:rPr>
          <w:rFonts w:ascii="Times New Roman" w:hAnsi="Times New Roman" w:cs="Times New Roman"/>
          <w:b/>
          <w:sz w:val="24"/>
          <w:szCs w:val="24"/>
        </w:rPr>
        <w:t>Глава 9. Взаимосвязи органи</w:t>
      </w:r>
      <w:r w:rsidR="00927BE7">
        <w:rPr>
          <w:rFonts w:ascii="Times New Roman" w:hAnsi="Times New Roman" w:cs="Times New Roman"/>
          <w:b/>
          <w:sz w:val="24"/>
          <w:szCs w:val="24"/>
        </w:rPr>
        <w:t xml:space="preserve">змов и окружающей среды </w:t>
      </w:r>
    </w:p>
    <w:p w:rsidR="00A47BC7" w:rsidRDefault="00007162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lastRenderedPageBreak/>
        <w:t xml:space="preserve">Окружающая 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среда </w:t>
      </w:r>
      <w:r w:rsidRPr="00C270DC">
        <w:rPr>
          <w:rFonts w:ascii="Times New Roman" w:hAnsi="Times New Roman" w:cs="Times New Roman"/>
          <w:sz w:val="24"/>
          <w:szCs w:val="24"/>
        </w:rPr>
        <w:t>- источник веществ, энергии и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инфор</w:t>
      </w:r>
      <w:r w:rsidRPr="00C270DC">
        <w:rPr>
          <w:rFonts w:ascii="Times New Roman" w:hAnsi="Times New Roman" w:cs="Times New Roman"/>
          <w:sz w:val="24"/>
          <w:szCs w:val="24"/>
        </w:rPr>
        <w:t>мации. Экология, как наука. Влияние экологических факторов на организмы. Приспособления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организмов </w:t>
      </w:r>
      <w:r w:rsidRPr="00C270DC">
        <w:rPr>
          <w:rFonts w:ascii="Times New Roman" w:hAnsi="Times New Roman" w:cs="Times New Roman"/>
          <w:sz w:val="24"/>
          <w:szCs w:val="24"/>
        </w:rPr>
        <w:t>к различным экологическим факторам.  Популяция. Типы взаимодействия популяций разных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видов (конкуренция, хищничество, симбиоз, паразитизм).</w:t>
      </w:r>
      <w:r w:rsidR="005C4D7A" w:rsidRPr="00C2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D7A" w:rsidRPr="00C270DC">
        <w:rPr>
          <w:rFonts w:ascii="Times New Roman" w:hAnsi="Times New Roman" w:cs="Times New Roman"/>
          <w:sz w:val="24"/>
          <w:szCs w:val="24"/>
        </w:rPr>
        <w:t>Экосистемная</w:t>
      </w:r>
      <w:proofErr w:type="spellEnd"/>
      <w:r w:rsidR="005C4D7A" w:rsidRPr="00C270DC">
        <w:rPr>
          <w:rFonts w:ascii="Times New Roman" w:hAnsi="Times New Roman" w:cs="Times New Roman"/>
          <w:sz w:val="24"/>
          <w:szCs w:val="24"/>
        </w:rPr>
        <w:t xml:space="preserve"> организация живой природы. Экосистемы.  Роль производителей, потребителей и разрушителей органических веществ в </w:t>
      </w:r>
      <w:r w:rsidR="00B23527" w:rsidRPr="00C270DC">
        <w:rPr>
          <w:rFonts w:ascii="Times New Roman" w:hAnsi="Times New Roman" w:cs="Times New Roman"/>
          <w:sz w:val="24"/>
          <w:szCs w:val="24"/>
        </w:rPr>
        <w:t>экосистемах и круговороте веществ в природе. Пищевые связи в экосистеме. Особе</w:t>
      </w:r>
      <w:r w:rsidR="005C4D7A" w:rsidRPr="00C270DC">
        <w:rPr>
          <w:rFonts w:ascii="Times New Roman" w:hAnsi="Times New Roman" w:cs="Times New Roman"/>
          <w:sz w:val="24"/>
          <w:szCs w:val="24"/>
        </w:rPr>
        <w:t xml:space="preserve">нности </w:t>
      </w:r>
      <w:proofErr w:type="spellStart"/>
      <w:r w:rsidR="005C4D7A" w:rsidRPr="00C270DC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="005C4D7A" w:rsidRPr="00C270DC">
        <w:rPr>
          <w:rFonts w:ascii="Times New Roman" w:hAnsi="Times New Roman" w:cs="Times New Roman"/>
          <w:sz w:val="24"/>
          <w:szCs w:val="24"/>
        </w:rPr>
        <w:t>. Биосфера -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глобал</w:t>
      </w:r>
      <w:r w:rsidR="005C4D7A" w:rsidRPr="00C270DC">
        <w:rPr>
          <w:rFonts w:ascii="Times New Roman" w:hAnsi="Times New Roman" w:cs="Times New Roman"/>
          <w:sz w:val="24"/>
          <w:szCs w:val="24"/>
        </w:rPr>
        <w:t xml:space="preserve">ьная экосистема. В.И. Вернадский - основоположник учения о биосфере. Роль человека в биосфере. Экологические </w:t>
      </w:r>
      <w:r w:rsidR="00B23527" w:rsidRPr="00C270DC">
        <w:rPr>
          <w:rFonts w:ascii="Times New Roman" w:hAnsi="Times New Roman" w:cs="Times New Roman"/>
          <w:sz w:val="24"/>
          <w:szCs w:val="24"/>
        </w:rPr>
        <w:t>проблемы, их влияние на жизнь человека. Последствия деятельности человека в экосистемах, влияние его поступков на живые организмы и эк</w:t>
      </w:r>
      <w:r w:rsidR="005C4D7A" w:rsidRPr="00C270DC">
        <w:rPr>
          <w:rFonts w:ascii="Times New Roman" w:hAnsi="Times New Roman" w:cs="Times New Roman"/>
          <w:sz w:val="24"/>
          <w:szCs w:val="24"/>
        </w:rPr>
        <w:t xml:space="preserve">осистемы. </w:t>
      </w:r>
    </w:p>
    <w:p w:rsidR="00813E32" w:rsidRDefault="005C4D7A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0DC">
        <w:rPr>
          <w:rFonts w:ascii="Times New Roman" w:hAnsi="Times New Roman" w:cs="Times New Roman"/>
          <w:sz w:val="24"/>
          <w:szCs w:val="24"/>
        </w:rPr>
        <w:t>Демонстрации: таблицы, иллюстрирующие структуру биосферы; схема круговорота веществ и превращения энергии в биосфере;</w:t>
      </w:r>
      <w:r w:rsidR="00B23527" w:rsidRPr="00C270DC">
        <w:rPr>
          <w:rFonts w:ascii="Times New Roman" w:hAnsi="Times New Roman" w:cs="Times New Roman"/>
          <w:sz w:val="24"/>
          <w:szCs w:val="24"/>
        </w:rPr>
        <w:t xml:space="preserve"> схема влияния хозяйственной деятельности человека на природу; модель-</w:t>
      </w:r>
      <w:r w:rsidRPr="00C270DC">
        <w:rPr>
          <w:rFonts w:ascii="Times New Roman" w:hAnsi="Times New Roman" w:cs="Times New Roman"/>
          <w:sz w:val="24"/>
          <w:szCs w:val="24"/>
        </w:rPr>
        <w:t>аппликация «Биосфера и человек».</w:t>
      </w: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56C" w:rsidRPr="00CE256C" w:rsidRDefault="00CE256C" w:rsidP="00CE256C">
      <w:pPr>
        <w:tabs>
          <w:tab w:val="left" w:pos="82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</w:t>
      </w:r>
    </w:p>
    <w:p w:rsidR="00CE256C" w:rsidRPr="00CE256C" w:rsidRDefault="00CE256C" w:rsidP="00CE256C">
      <w:pPr>
        <w:tabs>
          <w:tab w:val="left" w:pos="826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Пасечник В. В. Биология. </w:t>
      </w:r>
    </w:p>
    <w:tbl>
      <w:tblPr>
        <w:tblStyle w:val="1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59"/>
        <w:gridCol w:w="5887"/>
        <w:gridCol w:w="993"/>
        <w:gridCol w:w="1275"/>
        <w:gridCol w:w="1276"/>
      </w:tblGrid>
      <w:tr w:rsidR="00CE256C" w:rsidRPr="00CE256C" w:rsidTr="009A2468">
        <w:tc>
          <w:tcPr>
            <w:tcW w:w="1059" w:type="dxa"/>
            <w:vMerge w:val="restart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87" w:type="dxa"/>
            <w:vMerge w:val="restart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3" w:type="dxa"/>
            <w:vMerge w:val="restart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gridSpan w:val="2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CE256C" w:rsidRPr="00CE256C" w:rsidTr="009A2468">
        <w:tc>
          <w:tcPr>
            <w:tcW w:w="1059" w:type="dxa"/>
            <w:vMerge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Pr="00CE256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уемые</w:t>
            </w: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 w:rsidRPr="00CE256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ические</w:t>
            </w:r>
            <w:r w:rsidRPr="00CE2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</w:tcPr>
          <w:p w:rsidR="00CE256C" w:rsidRPr="00CE256C" w:rsidRDefault="00CE256C" w:rsidP="00CE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591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Введение.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в системе наук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 Мест биологии в системе наук.  Значение биологии для понимания научной картины мира.  Методы биологических исследований. 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Понятие «жизнь».  Современные научные представления о сущности жизни.  Значение биологической науки в деятельности человека.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CE256C" w:rsidRPr="005D733E" w:rsidRDefault="00CE256C" w:rsidP="005D7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Осно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 цитологии - науки о клетке </w:t>
            </w:r>
          </w:p>
        </w:tc>
        <w:tc>
          <w:tcPr>
            <w:tcW w:w="993" w:type="dxa"/>
          </w:tcPr>
          <w:p w:rsidR="00CE256C" w:rsidRPr="000C70F7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0F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Предмет, задачи и методы исследования цитологии как науки.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История открытия и изучения клетки. Основные положения клеточной теории.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Значение цитологических исследований для развития биологии и других биологических наук, медицины, сельского хозяйства.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Клетка как структурная и функциональная единица живого. Химический состав клетки. Основные компоненты клетки. Строение мембран и ядра, их функции.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Цитоплазма и основные органоиды. Их функции в клетке.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7" w:type="dxa"/>
          </w:tcPr>
          <w:p w:rsidR="00CE256C" w:rsidRPr="00CE256C" w:rsidRDefault="00CE256C" w:rsidP="00CE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клеток бактерий, грибов, животных и растений. Вирусы.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7" w:type="dxa"/>
          </w:tcPr>
          <w:p w:rsidR="00CE256C" w:rsidRPr="00CE256C" w:rsidRDefault="00B04535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превращения энергия в клетке.  Способы получения органических веществ: автотрофы и гетеротрофы. 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7" w:type="dxa"/>
          </w:tcPr>
          <w:p w:rsidR="00CE256C" w:rsidRPr="00CE256C" w:rsidRDefault="00B04535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Фотосинтез, его космическая роль в биосфере.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7" w:type="dxa"/>
          </w:tcPr>
          <w:p w:rsidR="00CE256C" w:rsidRPr="00CE256C" w:rsidRDefault="00CE256C" w:rsidP="008645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8645E4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7" w:type="dxa"/>
          </w:tcPr>
          <w:p w:rsidR="00CE256C" w:rsidRPr="00CE256C" w:rsidRDefault="008645E4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Понятие о гомеостазе, регуляция процессов превращения веществ и энергии в клетке.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D6104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7" w:type="dxa"/>
          </w:tcPr>
          <w:p w:rsidR="00CE256C" w:rsidRPr="00D61047" w:rsidRDefault="00D61047" w:rsidP="004C0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«Основы цитологии – науки о клетке».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CE256C" w:rsidRPr="00CE256C" w:rsidRDefault="00D61047" w:rsidP="00B045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Размножение и индивидуальное развити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(онтогенез) организмов</w:t>
            </w:r>
          </w:p>
        </w:tc>
        <w:tc>
          <w:tcPr>
            <w:tcW w:w="993" w:type="dxa"/>
          </w:tcPr>
          <w:p w:rsidR="00CE256C" w:rsidRPr="000C70F7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0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4C0675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7" w:type="dxa"/>
          </w:tcPr>
          <w:p w:rsidR="00CE256C" w:rsidRPr="00CE256C" w:rsidRDefault="00D61047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Самовоспроизведение - всеобщее свойство живого. Формы размножения организмов. Бесполое размножение и его типы.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4C0675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7" w:type="dxa"/>
          </w:tcPr>
          <w:p w:rsidR="00CE256C" w:rsidRPr="00CE256C" w:rsidRDefault="00D61047" w:rsidP="00CE25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Митоз как основа бесполого размножения и роста многоклеточных организмов, его биологическое значение.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4C0675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87" w:type="dxa"/>
          </w:tcPr>
          <w:p w:rsidR="00CE256C" w:rsidRPr="00CE256C" w:rsidRDefault="00D61047" w:rsidP="00B045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Мейоз, его биологическое значение. Биологическое значение оплодотворения.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4C0675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7" w:type="dxa"/>
          </w:tcPr>
          <w:p w:rsidR="00CE256C" w:rsidRPr="00CE256C" w:rsidRDefault="00D61047" w:rsidP="00D610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индивидуального развития (онтогенеза) у растительных и животных организмов. 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954E8F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87" w:type="dxa"/>
          </w:tcPr>
          <w:p w:rsidR="00CE256C" w:rsidRPr="004C0675" w:rsidRDefault="00D61047" w:rsidP="004C0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Деление, рост, дифференциация клеток, органогенез, размножение, старение, смерть особей.  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954E8F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87" w:type="dxa"/>
          </w:tcPr>
          <w:p w:rsidR="00CE256C" w:rsidRPr="00CE256C" w:rsidRDefault="00D61047" w:rsidP="00B045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Влияние факторов внешней среды на развитие зародыша.  Уровни приспособления организма к изменяющимся условиям.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6C" w:rsidRPr="00CE256C" w:rsidTr="009A2468">
        <w:tc>
          <w:tcPr>
            <w:tcW w:w="1059" w:type="dxa"/>
          </w:tcPr>
          <w:p w:rsidR="00CE256C" w:rsidRPr="00CE256C" w:rsidRDefault="00954E8F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7" w:type="dxa"/>
          </w:tcPr>
          <w:p w:rsidR="00CE256C" w:rsidRPr="00CE256C" w:rsidRDefault="00D61047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</w:t>
            </w:r>
            <w:r w:rsidRPr="00D61047">
              <w:rPr>
                <w:rFonts w:ascii="Times New Roman" w:hAnsi="Times New Roman" w:cs="Times New Roman"/>
                <w:sz w:val="24"/>
                <w:szCs w:val="24"/>
              </w:rPr>
              <w:t>Размножение и индивидуальное развитие (онтогенез)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CE256C" w:rsidRPr="00CE256C" w:rsidRDefault="000C70F7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E256C" w:rsidRPr="00CE256C" w:rsidRDefault="00CE256C" w:rsidP="00CE256C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4C0675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лава 4. Основы генетики </w:t>
            </w:r>
          </w:p>
        </w:tc>
        <w:tc>
          <w:tcPr>
            <w:tcW w:w="993" w:type="dxa"/>
          </w:tcPr>
          <w:p w:rsidR="00954E8F" w:rsidRPr="000C70F7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0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Генетика как отрасль биологической науки. История развития генетики.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 живых организмов. Работы Г. Менделя.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наследственности. Гибридологический метод изучения наследственности.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 Закон доминирования.  Закон расщепления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Полное и неполное доминирование.  Закон чистоты гамет и его цитологическое обоснование.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Фенотип и генотип. Генетическое определение пола. Генетическая структура половых хромосом.  Наследование признаков, сцепленных с полом.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 Генотип как целостная система.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87" w:type="dxa"/>
          </w:tcPr>
          <w:p w:rsidR="00954E8F" w:rsidRPr="004C0675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Основные формы изменчивости. Генотипическая изменчивость.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Мутации. Причины и частота мутаций, мутагенные факторы. Эволюционная роль мутаций.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Комбинативная изменчивость. Возникновение различных комбинаций генов и их роль в создании генетического разнообразия в пределах вида.  Эволюционное значение комбинативной изменчивости.  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Фенотипическая, или </w:t>
            </w: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, изменчивость.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Роль условий внешней среды в развитии и проявлении признаков и свойств.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87" w:type="dxa"/>
          </w:tcPr>
          <w:p w:rsidR="00954E8F" w:rsidRPr="00635F27" w:rsidRDefault="00D60251" w:rsidP="0095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первое полугодие.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 5. Генетика человека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наследственности человека. Генетическое разнообразие человека. 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Генетические основы здоровья. Влияние среды на генетическое здоровье человека.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Генетические болезни. Генотип и здоровье человека.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«Генетика человека».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Эволюционное учение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мира. Ч. Дарвин - основоположник учения об эволюции.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Движущие силы и результаты эволюции. Усложнение растений и животных в процессе эволюции.  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Биологическое разнообразие как основа устойчивости биосферы, результат эволюции. Сущность эволюционного подхода к изучению живых организмов.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Вид.  Критерии вида. Видообразование.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.  Популяционная структура вида. Популяция как элементарная эволюционная единица.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Факторы эволюции и их характеристика. Движущие силы и результаты эволюции.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Естественный отбор - движущая и направляющая сила эволюции.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Борьба за существование как основа естественного отбора. 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Роль естественного отбора в формировании новых свойств, признаков и новых видов.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87" w:type="dxa"/>
          </w:tcPr>
          <w:p w:rsidR="00954E8F" w:rsidRPr="00AB6461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Возникновение адаптаций и их относительный характер.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Взаимоприспособленность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 видов как результат действия естественного отбора.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знаний о </w:t>
            </w: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 для управления природными популяциями, решения проблем охраны природы и рационального природопользования. 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Понятие о макроэволюции. Соотнесение микро- и макроэволюции. Усложнение растений и животных в процессе эволюции.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87" w:type="dxa"/>
          </w:tcPr>
          <w:p w:rsidR="00954E8F" w:rsidRPr="00AB6461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Биологическое разнообразие как основа устойчивости биосферы, результат эволюции.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«Эволюционное учение».</w:t>
            </w:r>
          </w:p>
        </w:tc>
        <w:tc>
          <w:tcPr>
            <w:tcW w:w="993" w:type="dxa"/>
          </w:tcPr>
          <w:p w:rsidR="00954E8F" w:rsidRPr="00CE256C" w:rsidRDefault="000C70F7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AB6461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Основы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селекции и биотехнологии </w:t>
            </w: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54E8F" w:rsidRPr="00806CF6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Задачи и методы селекции. Генетика как научная основа селекции организмов.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Достижения мировой и отечественной селекции.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87" w:type="dxa"/>
          </w:tcPr>
          <w:p w:rsidR="00954E8F" w:rsidRPr="00AB6461" w:rsidRDefault="00954E8F" w:rsidP="00954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«Основы селекции и биотехнологии».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 8. Возникновение и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жизни на Земле</w:t>
            </w:r>
          </w:p>
        </w:tc>
        <w:tc>
          <w:tcPr>
            <w:tcW w:w="993" w:type="dxa"/>
          </w:tcPr>
          <w:p w:rsidR="00954E8F" w:rsidRPr="00806CF6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Взгляды, гипотезы и теории о происхождении жизни. Органический мир как результат эволюции.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История развития органического мира.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«Возникновение и развитие жизни на Земле».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E7">
              <w:rPr>
                <w:rFonts w:ascii="Times New Roman" w:hAnsi="Times New Roman" w:cs="Times New Roman"/>
                <w:b/>
                <w:sz w:val="24"/>
                <w:szCs w:val="24"/>
              </w:rPr>
              <w:t>Глава 9. Взаимосвязи органи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змов и окружающей среды</w:t>
            </w:r>
          </w:p>
        </w:tc>
        <w:tc>
          <w:tcPr>
            <w:tcW w:w="993" w:type="dxa"/>
          </w:tcPr>
          <w:p w:rsidR="00954E8F" w:rsidRPr="00806CF6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F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Окружающая среда - источник веществ, энергии и информации.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Экология, как наука. Влияние экологических факторов на организмы.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Приспособления организмов к различным экологическим факторам.  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Популяция. Типы взаимодействия популяций разных видов (конкуренция, хищничество, симбиоз, паразитизм).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 природы. Экосистемы. 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</w:t>
            </w:r>
            <w:proofErr w:type="spellStart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Биосфера - глобальная экосистема. В.И. Вернадский - основоположник учения о биосфере.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Роль человека в биосфере. Экологические проблемы, их влияние на жизнь человека.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C"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в экосистемах, влияние его поступков на живые организмы и экосистемы.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главы «</w:t>
            </w:r>
            <w:r w:rsidRPr="004327D5">
              <w:rPr>
                <w:rFonts w:ascii="Times New Roman" w:hAnsi="Times New Roman" w:cs="Times New Roman"/>
                <w:sz w:val="24"/>
                <w:szCs w:val="24"/>
              </w:rPr>
              <w:t>Взаимосвязи организмов и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E8F" w:rsidRPr="00CE256C" w:rsidTr="009A2468">
        <w:tc>
          <w:tcPr>
            <w:tcW w:w="1059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87" w:type="dxa"/>
          </w:tcPr>
          <w:p w:rsidR="00954E8F" w:rsidRPr="00CE256C" w:rsidRDefault="00954E8F" w:rsidP="00954E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«Биология 8 класс».</w:t>
            </w:r>
          </w:p>
        </w:tc>
        <w:tc>
          <w:tcPr>
            <w:tcW w:w="993" w:type="dxa"/>
          </w:tcPr>
          <w:p w:rsidR="00954E8F" w:rsidRPr="00CE256C" w:rsidRDefault="00806CF6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E8F" w:rsidRPr="00CE256C" w:rsidRDefault="00954E8F" w:rsidP="00954E8F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56C" w:rsidRPr="00C270DC" w:rsidRDefault="00CE256C" w:rsidP="000622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E256C" w:rsidRPr="00C2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C2"/>
    <w:rsid w:val="00007162"/>
    <w:rsid w:val="00062296"/>
    <w:rsid w:val="000C70F7"/>
    <w:rsid w:val="001B0EB2"/>
    <w:rsid w:val="00407BC2"/>
    <w:rsid w:val="004327D5"/>
    <w:rsid w:val="004C0675"/>
    <w:rsid w:val="004D50FF"/>
    <w:rsid w:val="005C4D7A"/>
    <w:rsid w:val="005D733E"/>
    <w:rsid w:val="0062310B"/>
    <w:rsid w:val="00635F27"/>
    <w:rsid w:val="0064187A"/>
    <w:rsid w:val="00786E46"/>
    <w:rsid w:val="007C26B4"/>
    <w:rsid w:val="007D5309"/>
    <w:rsid w:val="00806CF6"/>
    <w:rsid w:val="00813E32"/>
    <w:rsid w:val="00816591"/>
    <w:rsid w:val="008645E4"/>
    <w:rsid w:val="0088636D"/>
    <w:rsid w:val="008C08E5"/>
    <w:rsid w:val="008E537B"/>
    <w:rsid w:val="00901CCD"/>
    <w:rsid w:val="00927BE7"/>
    <w:rsid w:val="00954E8F"/>
    <w:rsid w:val="009737EC"/>
    <w:rsid w:val="00A47BC7"/>
    <w:rsid w:val="00AB6461"/>
    <w:rsid w:val="00B04535"/>
    <w:rsid w:val="00B23527"/>
    <w:rsid w:val="00B41703"/>
    <w:rsid w:val="00B5600A"/>
    <w:rsid w:val="00C06A42"/>
    <w:rsid w:val="00C2306B"/>
    <w:rsid w:val="00C270DC"/>
    <w:rsid w:val="00CE256C"/>
    <w:rsid w:val="00D60251"/>
    <w:rsid w:val="00D61047"/>
    <w:rsid w:val="00F1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A095"/>
  <w15:chartTrackingRefBased/>
  <w15:docId w15:val="{C7CCA0A3-7C63-4CA7-9A5A-EBA21A72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256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2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9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3158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0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1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7970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2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3257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70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1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1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4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656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6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4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9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5952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40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04B2-A1E3-432E-A1BF-2E7F82F0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111988iii@mail.ru</cp:lastModifiedBy>
  <cp:revision>2</cp:revision>
  <cp:lastPrinted>2022-10-17T15:37:00Z</cp:lastPrinted>
  <dcterms:created xsi:type="dcterms:W3CDTF">2023-01-13T16:48:00Z</dcterms:created>
  <dcterms:modified xsi:type="dcterms:W3CDTF">2023-01-13T16:48:00Z</dcterms:modified>
</cp:coreProperties>
</file>