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ED" w:rsidRPr="0064187A" w:rsidRDefault="007A45F5" w:rsidP="001935ED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</w:rPr>
      </w:pPr>
      <w:r w:rsidRPr="007A45F5">
        <w:rPr>
          <w:rFonts w:ascii="Times New Roman" w:eastAsia="Arial Unicode MS" w:hAnsi="Times New Roman"/>
          <w:noProof/>
          <w:color w:val="000000"/>
          <w:sz w:val="24"/>
          <w:szCs w:val="24"/>
        </w:rPr>
        <w:drawing>
          <wp:inline distT="0" distB="0" distL="0" distR="0">
            <wp:extent cx="6065520" cy="8351520"/>
            <wp:effectExtent l="0" t="0" r="0" b="0"/>
            <wp:docPr id="7" name="Рисунок 7" descr="C:\Users\user\Desktop\хим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им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07" w:rsidRDefault="0028455E" w:rsidP="0028455E">
      <w:pPr>
        <w:pStyle w:val="a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br w:type="page"/>
      </w:r>
    </w:p>
    <w:p w:rsidR="00FD6040" w:rsidRPr="00FD6040" w:rsidRDefault="00FD6040" w:rsidP="00FD6040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4"/>
        </w:rPr>
      </w:pPr>
      <w:r w:rsidRPr="00FD6040">
        <w:rPr>
          <w:rFonts w:ascii="Times New Roman" w:eastAsia="Calibri" w:hAnsi="Times New Roman"/>
          <w:b/>
          <w:bCs/>
          <w:sz w:val="28"/>
          <w:szCs w:val="24"/>
        </w:rPr>
        <w:lastRenderedPageBreak/>
        <w:t>Планируемые результаты освоения учебного предмета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976F8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 ценностно-ориентационной сфере — осознание российской гражданской иде</w:t>
      </w:r>
      <w:r w:rsidRPr="00D976F8">
        <w:rPr>
          <w:rFonts w:ascii="Times New Roman" w:hAnsi="Times New Roman"/>
          <w:sz w:val="24"/>
          <w:szCs w:val="24"/>
        </w:rPr>
        <w:t>н</w:t>
      </w:r>
      <w:r w:rsidRPr="00D976F8">
        <w:rPr>
          <w:rFonts w:ascii="Times New Roman" w:hAnsi="Times New Roman"/>
          <w:sz w:val="24"/>
          <w:szCs w:val="24"/>
        </w:rPr>
        <w:t>тичности, патри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тизма, чувства гордости за российскую химическую науку;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 трудовой сфере — готовность к осознанному выбору дальнейшей образовател</w:t>
      </w:r>
      <w:r w:rsidRPr="00D976F8">
        <w:rPr>
          <w:rFonts w:ascii="Times New Roman" w:hAnsi="Times New Roman"/>
          <w:sz w:val="24"/>
          <w:szCs w:val="24"/>
        </w:rPr>
        <w:t>ь</w:t>
      </w:r>
      <w:r w:rsidRPr="00D976F8">
        <w:rPr>
          <w:rFonts w:ascii="Times New Roman" w:hAnsi="Times New Roman"/>
          <w:sz w:val="24"/>
          <w:szCs w:val="24"/>
        </w:rPr>
        <w:t>ной траектории в высшей школе, где химия является пр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филирующей дисциплиной;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 познавательной (когнитивной, интеллектуальной) сфере — умение управлять своей познавательной деятельностью, готовность и способность к образованию, в том числе самообразованию, на протяжении всей жизни; сознательное отношение к непр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рывному образованию как условию успешной профессиональной и общественной де</w:t>
      </w:r>
      <w:r w:rsidRPr="00D976F8">
        <w:rPr>
          <w:rFonts w:ascii="Times New Roman" w:hAnsi="Times New Roman"/>
          <w:sz w:val="24"/>
          <w:szCs w:val="24"/>
        </w:rPr>
        <w:t>я</w:t>
      </w:r>
      <w:r w:rsidRPr="00D976F8">
        <w:rPr>
          <w:rFonts w:ascii="Times New Roman" w:hAnsi="Times New Roman"/>
          <w:sz w:val="24"/>
          <w:szCs w:val="24"/>
        </w:rPr>
        <w:t>тельности; формирование навыков экспериментальной и исследовательской деятельн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сти; участие в публичном представлении результатов самостоятельной познавательной де</w:t>
      </w:r>
      <w:r w:rsidRPr="00D976F8">
        <w:rPr>
          <w:rFonts w:ascii="Times New Roman" w:hAnsi="Times New Roman"/>
          <w:sz w:val="24"/>
          <w:szCs w:val="24"/>
        </w:rPr>
        <w:t>я</w:t>
      </w:r>
      <w:r w:rsidRPr="00D976F8">
        <w:rPr>
          <w:rFonts w:ascii="Times New Roman" w:hAnsi="Times New Roman"/>
          <w:sz w:val="24"/>
          <w:szCs w:val="24"/>
        </w:rPr>
        <w:t>тельности; участие в профильных олимпиадах различных уровней в соответствии с жел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емыми результатами и аде</w:t>
      </w:r>
      <w:r w:rsidRPr="00D976F8">
        <w:rPr>
          <w:rFonts w:ascii="Times New Roman" w:hAnsi="Times New Roman"/>
          <w:sz w:val="24"/>
          <w:szCs w:val="24"/>
        </w:rPr>
        <w:t>к</w:t>
      </w:r>
      <w:r w:rsidRPr="00D976F8">
        <w:rPr>
          <w:rFonts w:ascii="Times New Roman" w:hAnsi="Times New Roman"/>
          <w:sz w:val="24"/>
          <w:szCs w:val="24"/>
        </w:rPr>
        <w:t>ватной самооценкой;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 сфере сбережения здоровья — принятие и реализация ценностей здорового и безопасного образа жизни, неприятие вредных привычек (курения, употребления алког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ля, наркотиков) на основе знаний о свойствах наркологических и наркотических веществ; соблюдение правил техники безопасности при работе с веществами, материалами и пр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цессами в учебной (научной) лаборатории и на производстве.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76F8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использование умений и навыков различных видов познавательной деятельности, применение основных методов познания (системно-информационный анализ, наблюд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ние, измерение, проведение эксперимента, моделирование, исследовательская деятел</w:t>
      </w:r>
      <w:r w:rsidRPr="00D976F8">
        <w:rPr>
          <w:rFonts w:ascii="Times New Roman" w:hAnsi="Times New Roman"/>
          <w:sz w:val="24"/>
          <w:szCs w:val="24"/>
        </w:rPr>
        <w:t>ь</w:t>
      </w:r>
      <w:r w:rsidRPr="00D976F8">
        <w:rPr>
          <w:rFonts w:ascii="Times New Roman" w:hAnsi="Times New Roman"/>
          <w:sz w:val="24"/>
          <w:szCs w:val="24"/>
        </w:rPr>
        <w:t>ность) для изучения различных сторон окружающей действ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тельности;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владение основными интеллектуальными операциями: формулировка гипотезы, анализ и синтез, сравнение и систематизация, обобщение и конкретизация, выявление причинно следственных связей и поиск ан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логов;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познание объектов окружающего мира от общего через особенное к единичному;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 генерировать идеи и определять средства, необходимые для их реализ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ции;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 определять цели и задачи деятельности, выбирать средства реализации цели и применять их на практике;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</w:t>
      </w:r>
      <w:r w:rsidRPr="00D976F8">
        <w:rPr>
          <w:rFonts w:ascii="Times New Roman" w:hAnsi="Times New Roman"/>
          <w:sz w:val="24"/>
          <w:szCs w:val="24"/>
        </w:rPr>
        <w:t>м</w:t>
      </w:r>
      <w:r w:rsidRPr="00D976F8">
        <w:rPr>
          <w:rFonts w:ascii="Times New Roman" w:hAnsi="Times New Roman"/>
          <w:sz w:val="24"/>
          <w:szCs w:val="24"/>
        </w:rPr>
        <w:t>муникации и адресата;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 продуктивно общаться и взаимодействовать в процессе совместной де</w:t>
      </w:r>
      <w:r w:rsidRPr="00D976F8">
        <w:rPr>
          <w:rFonts w:ascii="Times New Roman" w:hAnsi="Times New Roman"/>
          <w:sz w:val="24"/>
          <w:szCs w:val="24"/>
        </w:rPr>
        <w:t>я</w:t>
      </w:r>
      <w:r w:rsidRPr="00D976F8">
        <w:rPr>
          <w:rFonts w:ascii="Times New Roman" w:hAnsi="Times New Roman"/>
          <w:sz w:val="24"/>
          <w:szCs w:val="24"/>
        </w:rPr>
        <w:t>тельности, учитывать позиции других участников деятел</w:t>
      </w:r>
      <w:r w:rsidRPr="00D976F8">
        <w:rPr>
          <w:rFonts w:ascii="Times New Roman" w:hAnsi="Times New Roman"/>
          <w:sz w:val="24"/>
          <w:szCs w:val="24"/>
        </w:rPr>
        <w:t>ь</w:t>
      </w:r>
      <w:r w:rsidRPr="00D976F8">
        <w:rPr>
          <w:rFonts w:ascii="Times New Roman" w:hAnsi="Times New Roman"/>
          <w:sz w:val="24"/>
          <w:szCs w:val="24"/>
        </w:rPr>
        <w:t>ности, эффективно разрешать конфликты;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готовность и способность к самостоятельной информационно-познавательной д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ятельности, включая умение ориентироваться в различных источниках информации, кр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тически оценивать и интерпретировать информацию, получаемую из различных источн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ков;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 использовать средства информационных и коммуникационных технол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гий (далее — И КТ) в решении когнитивных, коммуникативных и организационных задач с соблюдением требований эргономики, техники безопасности, гигиены, ресурсосбереж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ния, правовых и этических норм, норм информационной безопасности;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владение языковыми средствами, в том числе и языком химии, — умение ясно, логично и точно и</w:t>
      </w:r>
      <w:r w:rsidRPr="00D976F8">
        <w:rPr>
          <w:rFonts w:ascii="Times New Roman" w:hAnsi="Times New Roman"/>
          <w:sz w:val="24"/>
          <w:szCs w:val="24"/>
        </w:rPr>
        <w:t>з</w:t>
      </w:r>
      <w:r w:rsidRPr="00D976F8">
        <w:rPr>
          <w:rFonts w:ascii="Times New Roman" w:hAnsi="Times New Roman"/>
          <w:sz w:val="24"/>
          <w:szCs w:val="24"/>
        </w:rPr>
        <w:t>лагать свою точку зрения, использовать адекватные языковые средства, в том числе и символьные (химич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ские знаки, формулы и уравнения).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76F8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знание (понимание) характерных признаков важнейших химических понятий: в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щество, химический эл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 xml:space="preserve">мент, атом, молекула, относительные атомные и молекулярные </w:t>
      </w:r>
      <w:r w:rsidRPr="00D976F8">
        <w:rPr>
          <w:rFonts w:ascii="Times New Roman" w:hAnsi="Times New Roman"/>
          <w:sz w:val="24"/>
          <w:szCs w:val="24"/>
        </w:rPr>
        <w:lastRenderedPageBreak/>
        <w:t>массы, ион, изотопы, химическая связь (ковалентная полярная и неполярная, ионная, м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таллическая, водородная), электроотрицательность, аллотропия, валентность, степень окисления, моль, молярная масса, молярный объем, вещества ионного, молек</w:t>
      </w:r>
      <w:r w:rsidRPr="00D976F8">
        <w:rPr>
          <w:rFonts w:ascii="Times New Roman" w:hAnsi="Times New Roman"/>
          <w:sz w:val="24"/>
          <w:szCs w:val="24"/>
        </w:rPr>
        <w:t>у</w:t>
      </w:r>
      <w:r w:rsidRPr="00D976F8">
        <w:rPr>
          <w:rFonts w:ascii="Times New Roman" w:hAnsi="Times New Roman"/>
          <w:sz w:val="24"/>
          <w:szCs w:val="24"/>
        </w:rPr>
        <w:t>лярного и немолекулярного строения, растворы, электролиты и неэлектролиты, электролитическая диссоциация, гидролиз, окислитель и восстановитель, окисление и восстановление, эле</w:t>
      </w:r>
      <w:r w:rsidRPr="00D976F8">
        <w:rPr>
          <w:rFonts w:ascii="Times New Roman" w:hAnsi="Times New Roman"/>
          <w:sz w:val="24"/>
          <w:szCs w:val="24"/>
        </w:rPr>
        <w:t>к</w:t>
      </w:r>
      <w:r w:rsidRPr="00D976F8">
        <w:rPr>
          <w:rFonts w:ascii="Times New Roman" w:hAnsi="Times New Roman"/>
          <w:sz w:val="24"/>
          <w:szCs w:val="24"/>
        </w:rPr>
        <w:t>тролиз, скорость химической реакции, катализаторы и катализ, обратимость хим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ческих реакций, химическое равновесие, смещение равновесия, тепловой эффект реакции, угл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родный скелет, функциональная группа, изомерия (структурная и пространственная) и гомология, основные типы (соединения, разложения, замещения, обмена), виды (гидрир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вания и дегидрирования, гидратации и дегидратации, полимеризации и деполимериз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ции, поликонденсации и изомеризации, каталитические и некаталитические, гомогенные и г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терогенные) и разновидности (ферментативные, горения, этерификации, крекинга, р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форминга) реакций в неорганической и органической химии, полимеры, биологически а</w:t>
      </w:r>
      <w:r w:rsidRPr="00D976F8">
        <w:rPr>
          <w:rFonts w:ascii="Times New Roman" w:hAnsi="Times New Roman"/>
          <w:sz w:val="24"/>
          <w:szCs w:val="24"/>
        </w:rPr>
        <w:t>к</w:t>
      </w:r>
      <w:r w:rsidRPr="00D976F8">
        <w:rPr>
          <w:rFonts w:ascii="Times New Roman" w:hAnsi="Times New Roman"/>
          <w:sz w:val="24"/>
          <w:szCs w:val="24"/>
        </w:rPr>
        <w:t>тивные соединения;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выявление взаимосвязи химических понятий для объяснения состава, строения, свойств отдельных хим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ческих объектов и явлений;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применение основных положений химических теорий: теории строения атома и химической связи, Периодического закона и Периодической системы химических элеме</w:t>
      </w:r>
      <w:r w:rsidRPr="00D976F8">
        <w:rPr>
          <w:rFonts w:ascii="Times New Roman" w:hAnsi="Times New Roman"/>
          <w:sz w:val="24"/>
          <w:szCs w:val="24"/>
        </w:rPr>
        <w:t>н</w:t>
      </w:r>
      <w:r w:rsidRPr="00D976F8">
        <w:rPr>
          <w:rFonts w:ascii="Times New Roman" w:hAnsi="Times New Roman"/>
          <w:sz w:val="24"/>
          <w:szCs w:val="24"/>
        </w:rPr>
        <w:t>тов Д. И. Менделеева, теории эле</w:t>
      </w:r>
      <w:r w:rsidRPr="00D976F8">
        <w:rPr>
          <w:rFonts w:ascii="Times New Roman" w:hAnsi="Times New Roman"/>
          <w:sz w:val="24"/>
          <w:szCs w:val="24"/>
        </w:rPr>
        <w:t>к</w:t>
      </w:r>
      <w:r w:rsidRPr="00D976F8">
        <w:rPr>
          <w:rFonts w:ascii="Times New Roman" w:hAnsi="Times New Roman"/>
          <w:sz w:val="24"/>
          <w:szCs w:val="24"/>
        </w:rPr>
        <w:t>тролитической диссоциации, протонной теории, теории строения органических соединений, закономерностей химической кинетики — для анал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за состава, строения и свойств веществ и протекания химических реакций;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 классифицировать неорганические и органические вещества по разли</w:t>
      </w:r>
      <w:r w:rsidRPr="00D976F8">
        <w:rPr>
          <w:rFonts w:ascii="Times New Roman" w:hAnsi="Times New Roman"/>
          <w:sz w:val="24"/>
          <w:szCs w:val="24"/>
        </w:rPr>
        <w:t>ч</w:t>
      </w:r>
      <w:r w:rsidRPr="00D976F8">
        <w:rPr>
          <w:rFonts w:ascii="Times New Roman" w:hAnsi="Times New Roman"/>
          <w:sz w:val="24"/>
          <w:szCs w:val="24"/>
        </w:rPr>
        <w:t>ным основаниям;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установление взаимосвязей между составом, строением, свойствами, практич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ским применением и пол</w:t>
      </w:r>
      <w:r w:rsidRPr="00D976F8">
        <w:rPr>
          <w:rFonts w:ascii="Times New Roman" w:hAnsi="Times New Roman"/>
          <w:sz w:val="24"/>
          <w:szCs w:val="24"/>
        </w:rPr>
        <w:t>у</w:t>
      </w:r>
      <w:r w:rsidRPr="00D976F8">
        <w:rPr>
          <w:rFonts w:ascii="Times New Roman" w:hAnsi="Times New Roman"/>
          <w:sz w:val="24"/>
          <w:szCs w:val="24"/>
        </w:rPr>
        <w:t>чением важнейших веществ;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знание основ химической номенклатуры (тривиальной и международной) и ум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ние назвать неорганич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ские и органические соединения по формуле и наоборот;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определение: валентности, степени окисления химических элементов, зарядов ионов; видов химических связей в соединениях и типов кристаллических решеток; пр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странственного строения молекул; типа гидролиза и характера среды водных растворов солей; окислителя и восстановителя; окисления и восстановления; принадлежности в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ществ к различным классам неорганических и органических соединений; гомологов и изомеров; типов, видов и разновидностей химических реакций в неорганической и орг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нической химии;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 характеризовать: s-, p- и J-элементы по их положению в Периодической системе Д. И. Ме</w:t>
      </w:r>
      <w:r w:rsidRPr="00D976F8">
        <w:rPr>
          <w:rFonts w:ascii="Times New Roman" w:hAnsi="Times New Roman"/>
          <w:sz w:val="24"/>
          <w:szCs w:val="24"/>
        </w:rPr>
        <w:t>н</w:t>
      </w:r>
      <w:r w:rsidRPr="00D976F8">
        <w:rPr>
          <w:rFonts w:ascii="Times New Roman" w:hAnsi="Times New Roman"/>
          <w:sz w:val="24"/>
          <w:szCs w:val="24"/>
        </w:rPr>
        <w:t>делеева; общие химические свойства простых веществ — металлов и неметаллов; химические свойства основных классов неорганических и органических с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единений в плане общего, особенного и единичного;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объяснение: зависимости свойств химических элементов и их соединений от п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ложения элемента в Периодической системе Д. И. Менделеева; природы химической св</w:t>
      </w:r>
      <w:r w:rsidRPr="00D976F8">
        <w:rPr>
          <w:rFonts w:ascii="Times New Roman" w:hAnsi="Times New Roman"/>
          <w:sz w:val="24"/>
          <w:szCs w:val="24"/>
        </w:rPr>
        <w:t>я</w:t>
      </w:r>
      <w:r w:rsidRPr="00D976F8">
        <w:rPr>
          <w:rFonts w:ascii="Times New Roman" w:hAnsi="Times New Roman"/>
          <w:sz w:val="24"/>
          <w:szCs w:val="24"/>
        </w:rPr>
        <w:t>зи (ионной, ковалентной, металлической, водородной); зависимости свойств неорганич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ских и органических веществ от их состава и строения; сущности изученных видов хим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ческих реакций: электролитической диссоциации, ионного обмена, окислител</w:t>
      </w:r>
      <w:r w:rsidRPr="00D976F8">
        <w:rPr>
          <w:rFonts w:ascii="Times New Roman" w:hAnsi="Times New Roman"/>
          <w:sz w:val="24"/>
          <w:szCs w:val="24"/>
        </w:rPr>
        <w:t>ь</w:t>
      </w:r>
      <w:r w:rsidRPr="00D976F8">
        <w:rPr>
          <w:rFonts w:ascii="Times New Roman" w:hAnsi="Times New Roman"/>
          <w:sz w:val="24"/>
          <w:szCs w:val="24"/>
        </w:rPr>
        <w:t>но-восстановительных; влияния различных факторов на скорость химической реакции и на смещение химического равновесия; механизмов протекания реакций между органическ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ми и неорганическими веществ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ми;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умение: составлять уравнения окислительно-восстановительных реакций с пом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щью метода электронного баланса; проводить расчеты по химическим формулам и ура</w:t>
      </w:r>
      <w:r w:rsidRPr="00D976F8">
        <w:rPr>
          <w:rFonts w:ascii="Times New Roman" w:hAnsi="Times New Roman"/>
          <w:sz w:val="24"/>
          <w:szCs w:val="24"/>
        </w:rPr>
        <w:t>в</w:t>
      </w:r>
      <w:r w:rsidRPr="00D976F8">
        <w:rPr>
          <w:rFonts w:ascii="Times New Roman" w:hAnsi="Times New Roman"/>
          <w:sz w:val="24"/>
          <w:szCs w:val="24"/>
        </w:rPr>
        <w:t>нениям; проводить химический эксперимент (лабораторные и практические работы) с с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блюдением требований к правилам техники безопасности при работе в химическом каб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нете (лаборатории).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976F8">
        <w:rPr>
          <w:rFonts w:ascii="Times New Roman" w:hAnsi="Times New Roman"/>
          <w:sz w:val="24"/>
          <w:szCs w:val="24"/>
          <w:u w:val="single"/>
        </w:rPr>
        <w:lastRenderedPageBreak/>
        <w:t>Выпускник на углубленном уровне научится: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понимать химическую картину мира как составную часть целостной научной ка</w:t>
      </w:r>
      <w:r w:rsidRPr="00D976F8">
        <w:rPr>
          <w:rFonts w:ascii="Times New Roman" w:hAnsi="Times New Roman"/>
          <w:sz w:val="24"/>
          <w:szCs w:val="24"/>
        </w:rPr>
        <w:t>р</w:t>
      </w:r>
      <w:r w:rsidRPr="00D976F8">
        <w:rPr>
          <w:rFonts w:ascii="Times New Roman" w:hAnsi="Times New Roman"/>
          <w:sz w:val="24"/>
          <w:szCs w:val="24"/>
        </w:rPr>
        <w:t>тины мира;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раскрывать роль химии и химического производства как производительной силы современного о</w:t>
      </w:r>
      <w:r w:rsidRPr="00D976F8">
        <w:rPr>
          <w:rFonts w:ascii="Times New Roman" w:hAnsi="Times New Roman"/>
          <w:sz w:val="24"/>
          <w:szCs w:val="24"/>
        </w:rPr>
        <w:t>б</w:t>
      </w:r>
      <w:r w:rsidRPr="00D976F8">
        <w:rPr>
          <w:rFonts w:ascii="Times New Roman" w:hAnsi="Times New Roman"/>
          <w:sz w:val="24"/>
          <w:szCs w:val="24"/>
        </w:rPr>
        <w:t>щества;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-формулировать значение химии и её достижений в повседневной жизни человека;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устанавливать взаимосвязи между химией и другими естественными науками;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формулировать Периодический закон Д. И. Менделеева и закономерности изм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нений в строении и свойствах химических элементов и о</w:t>
      </w:r>
      <w:r w:rsidRPr="00D976F8">
        <w:rPr>
          <w:rFonts w:ascii="Times New Roman" w:hAnsi="Times New Roman"/>
          <w:sz w:val="24"/>
          <w:szCs w:val="24"/>
        </w:rPr>
        <w:t>б</w:t>
      </w:r>
      <w:r w:rsidRPr="00D976F8">
        <w:rPr>
          <w:rFonts w:ascii="Times New Roman" w:hAnsi="Times New Roman"/>
          <w:sz w:val="24"/>
          <w:szCs w:val="24"/>
        </w:rPr>
        <w:t>разованных ими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веществ на основе Периодической системы как графического отображения Пери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дического закона;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формулировать основные положения теории химического строения органических соединений А. М. Бутлерова, раскрывать основные направления этой универсальной те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рии — зависимости свойств веществ не только от химического, но также и от электронн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го и пространственного строения и иллюстрировать их примерами из органической и н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органической химии;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аргументировать универсальный характер химических понятий, законов и теорий для объяснения состава, строения, свойств и закономерностей объектов (веществ, матер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алов и процессов) органической и неорг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нической химии;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-характеризовать s-, p- и J-элементы по их положению в Периодической системе Д. И. Менделеева;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классифицировать химические связи и кристаллические решетки, объяснять м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ханизмы их образ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вания и доказывать единую природу химических связей (ковалентной, ионной, металлической, водоро</w:t>
      </w:r>
      <w:r w:rsidRPr="00D976F8">
        <w:rPr>
          <w:rFonts w:ascii="Times New Roman" w:hAnsi="Times New Roman"/>
          <w:sz w:val="24"/>
          <w:szCs w:val="24"/>
        </w:rPr>
        <w:t>д</w:t>
      </w:r>
      <w:r w:rsidRPr="00D976F8">
        <w:rPr>
          <w:rFonts w:ascii="Times New Roman" w:hAnsi="Times New Roman"/>
          <w:sz w:val="24"/>
          <w:szCs w:val="24"/>
        </w:rPr>
        <w:t>ной);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объяснять причины многообразия веществ на основе природы явлений изомерии, гомологии, алл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тропии;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классифицировать химические реакции в неорганической и органической химии по различным основаниям и устанавливать специфику типов реакций от общего через особенное к единичному;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гидролиз как специфичный обменный процесс и раскрывать его роль в живой и неживой природе;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электролиз как специфичный окислительно-восстановительный процесс и его практич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ское значение;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коррозию металлов как окислительно - восстановительный пр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цесс и предлагать способы защиты;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описывать природу механизмов химических реакций, протекающих между орг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ническими и неорганич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скими веществами;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классифицировать неорганические и органические вещества по различным осн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ваниям;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общие химические свойства важнейших классов неорганических и органических соединений в плане от общего через ос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бенное к единичному;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использовать знаковую систему химического языка для отображения состава (х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мические форм</w:t>
      </w:r>
      <w:r w:rsidRPr="00D976F8">
        <w:rPr>
          <w:rFonts w:ascii="Times New Roman" w:hAnsi="Times New Roman"/>
          <w:sz w:val="24"/>
          <w:szCs w:val="24"/>
        </w:rPr>
        <w:t>у</w:t>
      </w:r>
      <w:r w:rsidRPr="00D976F8">
        <w:rPr>
          <w:rFonts w:ascii="Times New Roman" w:hAnsi="Times New Roman"/>
          <w:sz w:val="24"/>
          <w:szCs w:val="24"/>
        </w:rPr>
        <w:t>лы) и свойств (химические уравнения) веществ;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использовать правила и нормы международной номенклатуры для названий в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ществ по формулам и, наоборот, для составления молек</w:t>
      </w:r>
      <w:r w:rsidRPr="00D976F8">
        <w:rPr>
          <w:rFonts w:ascii="Times New Roman" w:hAnsi="Times New Roman"/>
          <w:sz w:val="24"/>
          <w:szCs w:val="24"/>
        </w:rPr>
        <w:t>у</w:t>
      </w:r>
      <w:r w:rsidRPr="00D976F8">
        <w:rPr>
          <w:rFonts w:ascii="Times New Roman" w:hAnsi="Times New Roman"/>
          <w:sz w:val="24"/>
          <w:szCs w:val="24"/>
        </w:rPr>
        <w:t>лярных и структурных формул соединений по их названиям;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знать тривиальные названия важнейших в бытовом и производственном отнош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нии неорганических и о</w:t>
      </w:r>
      <w:r w:rsidRPr="00D976F8">
        <w:rPr>
          <w:rFonts w:ascii="Times New Roman" w:hAnsi="Times New Roman"/>
          <w:sz w:val="24"/>
          <w:szCs w:val="24"/>
        </w:rPr>
        <w:t>р</w:t>
      </w:r>
      <w:r w:rsidRPr="00D976F8">
        <w:rPr>
          <w:rFonts w:ascii="Times New Roman" w:hAnsi="Times New Roman"/>
          <w:sz w:val="24"/>
          <w:szCs w:val="24"/>
        </w:rPr>
        <w:t>ганических веществ;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свойства, получение и применение важнейших представителей типов и классов органич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ских соединений (предельных, непредельных и ароматических углеводородов, кислородсодержащих и азотсодержащих соединений, а также биологич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 активных в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ществ);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lastRenderedPageBreak/>
        <w:t>- устанавливать зависимость экономики страны от добычи, транспортировки и п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реработки углеводородн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го сырья (нефти, каменного угля и природного газа);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экспериментально подтверждать состав и свойства важнейших представителей изученных классов неорганических и органических веществ с соблюдением правил те</w:t>
      </w:r>
      <w:r w:rsidRPr="00D976F8">
        <w:rPr>
          <w:rFonts w:ascii="Times New Roman" w:hAnsi="Times New Roman"/>
          <w:sz w:val="24"/>
          <w:szCs w:val="24"/>
        </w:rPr>
        <w:t>х</w:t>
      </w:r>
      <w:r w:rsidRPr="00D976F8">
        <w:rPr>
          <w:rFonts w:ascii="Times New Roman" w:hAnsi="Times New Roman"/>
          <w:sz w:val="24"/>
          <w:szCs w:val="24"/>
        </w:rPr>
        <w:t>ники безопасности для работы с химическими веществами и лабораторным оборудован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ем;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скорость химической реакции и ее зависимость от различных факторов;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описывать химическое равновесие и предлагать способы его смещения в завис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мости от различных фа</w:t>
      </w:r>
      <w:r w:rsidRPr="00D976F8">
        <w:rPr>
          <w:rFonts w:ascii="Times New Roman" w:hAnsi="Times New Roman"/>
          <w:sz w:val="24"/>
          <w:szCs w:val="24"/>
        </w:rPr>
        <w:t>к</w:t>
      </w:r>
      <w:r w:rsidRPr="00D976F8">
        <w:rPr>
          <w:rFonts w:ascii="Times New Roman" w:hAnsi="Times New Roman"/>
          <w:sz w:val="24"/>
          <w:szCs w:val="24"/>
        </w:rPr>
        <w:t>торов;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производить расчеты по химическим формулам и уравнениям на основе колич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ственных отношений между участниками химических реа</w:t>
      </w:r>
      <w:r w:rsidRPr="00D976F8">
        <w:rPr>
          <w:rFonts w:ascii="Times New Roman" w:hAnsi="Times New Roman"/>
          <w:sz w:val="24"/>
          <w:szCs w:val="24"/>
        </w:rPr>
        <w:t>к</w:t>
      </w:r>
      <w:r w:rsidRPr="00D976F8">
        <w:rPr>
          <w:rFonts w:ascii="Times New Roman" w:hAnsi="Times New Roman"/>
          <w:sz w:val="24"/>
          <w:szCs w:val="24"/>
        </w:rPr>
        <w:t>ций;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важнейшие крупнотоннажные химические производства (серной кислоты, аммиака, метанола, переработки нефти, коксохимического производства, ва</w:t>
      </w:r>
      <w:r w:rsidRPr="00D976F8">
        <w:rPr>
          <w:rFonts w:ascii="Times New Roman" w:hAnsi="Times New Roman"/>
          <w:sz w:val="24"/>
          <w:szCs w:val="24"/>
        </w:rPr>
        <w:t>ж</w:t>
      </w:r>
      <w:r w:rsidRPr="00D976F8">
        <w:rPr>
          <w:rFonts w:ascii="Times New Roman" w:hAnsi="Times New Roman"/>
          <w:sz w:val="24"/>
          <w:szCs w:val="24"/>
        </w:rPr>
        <w:t>нейших металлургических прои</w:t>
      </w:r>
      <w:r w:rsidRPr="00D976F8">
        <w:rPr>
          <w:rFonts w:ascii="Times New Roman" w:hAnsi="Times New Roman"/>
          <w:sz w:val="24"/>
          <w:szCs w:val="24"/>
        </w:rPr>
        <w:t>з</w:t>
      </w:r>
      <w:r w:rsidRPr="00D976F8">
        <w:rPr>
          <w:rFonts w:ascii="Times New Roman" w:hAnsi="Times New Roman"/>
          <w:sz w:val="24"/>
          <w:szCs w:val="24"/>
        </w:rPr>
        <w:t>водств) с точки зрения химизма процессов, устройства важнейших аппаратов, научных принципов производства, эк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логической и экономической целесообразности;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соблюдать правила экологической безопасности во взаимоотношениях с окруж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ющей средой при обращ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нии с химическими веществами, материалами и процессами.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976F8">
        <w:rPr>
          <w:rFonts w:ascii="Times New Roman" w:hAnsi="Times New Roman"/>
          <w:sz w:val="24"/>
          <w:szCs w:val="24"/>
          <w:u w:val="single"/>
        </w:rPr>
        <w:t>Выпускник на углубленном уровне получит возможность научиться: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использовать методы научного познания при выполнении проектов и учебно-исследовательских задач х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мической тематики;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прогнозировать строение и свойства незнакомых неорганических и органических веществ на основе ан</w:t>
      </w:r>
      <w:r w:rsidRPr="00D976F8">
        <w:rPr>
          <w:rFonts w:ascii="Times New Roman" w:hAnsi="Times New Roman"/>
          <w:sz w:val="24"/>
          <w:szCs w:val="24"/>
        </w:rPr>
        <w:t>а</w:t>
      </w:r>
      <w:r w:rsidRPr="00D976F8">
        <w:rPr>
          <w:rFonts w:ascii="Times New Roman" w:hAnsi="Times New Roman"/>
          <w:sz w:val="24"/>
          <w:szCs w:val="24"/>
        </w:rPr>
        <w:t>логии;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прогнозировать течение химических процессов в зависимости от условий их пр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текания и предлагать способы управления этими проце</w:t>
      </w:r>
      <w:r w:rsidRPr="00D976F8">
        <w:rPr>
          <w:rFonts w:ascii="Times New Roman" w:hAnsi="Times New Roman"/>
          <w:sz w:val="24"/>
          <w:szCs w:val="24"/>
        </w:rPr>
        <w:t>с</w:t>
      </w:r>
      <w:r w:rsidRPr="00D976F8">
        <w:rPr>
          <w:rFonts w:ascii="Times New Roman" w:hAnsi="Times New Roman"/>
          <w:sz w:val="24"/>
          <w:szCs w:val="24"/>
        </w:rPr>
        <w:t>сами;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устанавливать внутрипредметные взаимосвязи химии на основе общих понятий, законов и теорий органической и неорганической химии и межпредметные связи с физ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кой (строение атома и вещества) и биологией (химическая организация жизни и новые направления в технол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гии — био- и нанотехнологии);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раскрывать роль полученных химических знаний в будущей учебной и професс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ональной деятел</w:t>
      </w:r>
      <w:r w:rsidRPr="00D976F8">
        <w:rPr>
          <w:rFonts w:ascii="Times New Roman" w:hAnsi="Times New Roman"/>
          <w:sz w:val="24"/>
          <w:szCs w:val="24"/>
        </w:rPr>
        <w:t>ь</w:t>
      </w:r>
      <w:r w:rsidRPr="00D976F8">
        <w:rPr>
          <w:rFonts w:ascii="Times New Roman" w:hAnsi="Times New Roman"/>
          <w:sz w:val="24"/>
          <w:szCs w:val="24"/>
        </w:rPr>
        <w:t>ности;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проектировать собственную образовательную траекторию, связанную с химией, в зависимости от личных предпочтений и возможностей отечественных вузов химической направленности;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аргументировать единство мира веществ установлением генетической связи ме</w:t>
      </w:r>
      <w:r w:rsidRPr="00D976F8">
        <w:rPr>
          <w:rFonts w:ascii="Times New Roman" w:hAnsi="Times New Roman"/>
          <w:sz w:val="24"/>
          <w:szCs w:val="24"/>
        </w:rPr>
        <w:t>ж</w:t>
      </w:r>
      <w:r w:rsidRPr="00D976F8">
        <w:rPr>
          <w:rFonts w:ascii="Times New Roman" w:hAnsi="Times New Roman"/>
          <w:sz w:val="24"/>
          <w:szCs w:val="24"/>
        </w:rPr>
        <w:t>ду неорганическими и о</w:t>
      </w:r>
      <w:r w:rsidRPr="00D976F8">
        <w:rPr>
          <w:rFonts w:ascii="Times New Roman" w:hAnsi="Times New Roman"/>
          <w:sz w:val="24"/>
          <w:szCs w:val="24"/>
        </w:rPr>
        <w:t>р</w:t>
      </w:r>
      <w:r w:rsidRPr="00D976F8">
        <w:rPr>
          <w:rFonts w:ascii="Times New Roman" w:hAnsi="Times New Roman"/>
          <w:sz w:val="24"/>
          <w:szCs w:val="24"/>
        </w:rPr>
        <w:t>ганическими веществами;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владеть химическим языком, необходимым фактором успешности в професси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нальной деятельн</w:t>
      </w:r>
      <w:r w:rsidRPr="00D976F8">
        <w:rPr>
          <w:rFonts w:ascii="Times New Roman" w:hAnsi="Times New Roman"/>
          <w:sz w:val="24"/>
          <w:szCs w:val="24"/>
        </w:rPr>
        <w:t>о</w:t>
      </w:r>
      <w:r w:rsidRPr="00D976F8">
        <w:rPr>
          <w:rFonts w:ascii="Times New Roman" w:hAnsi="Times New Roman"/>
          <w:sz w:val="24"/>
          <w:szCs w:val="24"/>
        </w:rPr>
        <w:t>сти;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характеризовать становление научной теории на примере открытия Периодич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ского закона и теории строения органических и неорганич</w:t>
      </w:r>
      <w:r w:rsidRPr="00D976F8">
        <w:rPr>
          <w:rFonts w:ascii="Times New Roman" w:hAnsi="Times New Roman"/>
          <w:sz w:val="24"/>
          <w:szCs w:val="24"/>
        </w:rPr>
        <w:t>е</w:t>
      </w:r>
      <w:r w:rsidRPr="00D976F8">
        <w:rPr>
          <w:rFonts w:ascii="Times New Roman" w:hAnsi="Times New Roman"/>
          <w:sz w:val="24"/>
          <w:szCs w:val="24"/>
        </w:rPr>
        <w:t>ских веществ;</w:t>
      </w:r>
    </w:p>
    <w:p w:rsidR="00FD6040" w:rsidRPr="00D976F8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критически относиться к псевдонаучной химической информации, получаемой из разных источн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ков;</w:t>
      </w:r>
    </w:p>
    <w:p w:rsidR="00FD6040" w:rsidRPr="00FD6040" w:rsidRDefault="00FD6040" w:rsidP="00D976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6F8">
        <w:rPr>
          <w:rFonts w:ascii="Times New Roman" w:hAnsi="Times New Roman"/>
          <w:sz w:val="24"/>
          <w:szCs w:val="24"/>
        </w:rPr>
        <w:t>- понимать глобальные проблемы, стоящие перед человечеством (экологические, энергетические, сырьевые), и предлагать пути их решения, в том числе и с помощью х</w:t>
      </w:r>
      <w:r w:rsidRPr="00D976F8">
        <w:rPr>
          <w:rFonts w:ascii="Times New Roman" w:hAnsi="Times New Roman"/>
          <w:sz w:val="24"/>
          <w:szCs w:val="24"/>
        </w:rPr>
        <w:t>и</w:t>
      </w:r>
      <w:r w:rsidRPr="00D976F8">
        <w:rPr>
          <w:rFonts w:ascii="Times New Roman" w:hAnsi="Times New Roman"/>
          <w:sz w:val="24"/>
          <w:szCs w:val="24"/>
        </w:rPr>
        <w:t>мии</w:t>
      </w:r>
      <w:r w:rsidRPr="00FD6040">
        <w:rPr>
          <w:rFonts w:ascii="Times New Roman" w:hAnsi="Times New Roman"/>
          <w:sz w:val="24"/>
          <w:szCs w:val="24"/>
        </w:rPr>
        <w:t>.</w:t>
      </w:r>
    </w:p>
    <w:p w:rsidR="00F94ED7" w:rsidRPr="00F94ED7" w:rsidRDefault="00F94ED7" w:rsidP="00350A7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040" w:rsidRPr="00FD6040" w:rsidRDefault="00FD6040" w:rsidP="00FD604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  <w:r>
        <w:rPr>
          <w:rFonts w:ascii="Times New Roman" w:hAnsi="Times New Roman"/>
          <w:b/>
          <w:sz w:val="28"/>
          <w:szCs w:val="24"/>
          <w:lang w:val="tt-RU"/>
        </w:rPr>
        <w:t>Содерж</w:t>
      </w:r>
      <w:r w:rsidRPr="00FD6040">
        <w:rPr>
          <w:rFonts w:ascii="Times New Roman" w:hAnsi="Times New Roman"/>
          <w:b/>
          <w:sz w:val="28"/>
          <w:szCs w:val="24"/>
          <w:lang w:val="tt-RU"/>
        </w:rPr>
        <w:t>ание учебного предмета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СТРОЕНИЕ ВЕЩЕСТВА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1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Строение атома. Периодический закон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и Периодическая система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мических элементов Д. И. Менделеева (10 ч).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Обобщение ранее полученных знаний об атоме. 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став атома: ядро (протоны и нейтроны), электроны, их заряд и масса. Заряд ядра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— важнейшая характеристика атома.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Нуклиды и изотопы.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Развитие представлений о сложном строении атома. Со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стояние электронов в атоме. Двойственная природа электро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на. Ато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ная орбиталь и электронное облако. Понятие о кван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 xml:space="preserve">товых числах. Форма  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,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p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- ,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d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-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орбиталей. Принцип Паули. Максимальное число электронов на энергетических уро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нях и подуровнях. Принцип наименьшей энергии и электронная формула атома. Эле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тронная классификация элементов: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s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-, р-,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d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-, 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семейства. Валентные электроны 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,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p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,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d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, 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f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элементов. Правило Хунда и графическая схема строения электронных слоев атомов (электро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но-графическая формула атома).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Периодический закон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 Периодическая система химиче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ских элементов Д. И. Менделеева в свете теории строения ато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ма. Современная формулировка периодического закона. Структура Периодической системы. Строение атомов элементов малых и больших пери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дов, главных и побочных под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групп. Физический смысл номеров периода и группы. Изме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нение характеристик и свойств атомов элементов и их соеди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нений (вертикальная и горизонтальная периодичность, диагональное сходство). Физический смысл периодич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ского закона. Общая характеристика элемента и свойств его соеди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нений на основе пол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жения элемента в Периодической систе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ме. Предсказание свойств веществ на основе пер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одического закона. Значение периодического закона для развития науки и понимания научной картины мира. 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1.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Периодическая система химических элементов Д. И. Мен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делеева.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</w:t>
      </w:r>
      <w:r w:rsidR="00FD6040"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Модели электронных облаков разной формы.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</w:t>
      </w:r>
      <w:r w:rsidR="00FD6040"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3.  Плакаты с электронными и электронно-графическими форм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у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лами атомов элементов 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лых и больших периодов.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</w:t>
      </w:r>
      <w:r w:rsidR="00FD6040"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 Кинофильм «Жизнь и научная деятельность Д. И. Мен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делеева» (фра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мент).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2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Химическая связь (13 ч)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Ковалентная химическая связь, механизмы ее образова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ния: обменный и донорно-акцепторный.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Полярная и неполярная ковалентные связи.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Валентность и валентные возможности атома в свете теорий строения атома и х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мической связи. Валентные электроны и валентные орбитали (орбитали с неспаренными электрон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ми, неподеленными электронными парами, свободные орбитали). Основное и возбужденное состо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 атома.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Комплексные </w:t>
      </w: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соединения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Состав комплексного соедине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ния: комплексообразов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тель, 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ганды. Координационное чи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сло комплексообразователя. Внутренняя и внешняя сферы комплексного соединения. Классификация комплексных со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единений: соединения с комплексным ани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ном, комплекс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ным катионом, нейтральные комплексы. Номенклатура ком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плексных соединений. Составление формулы комплексного соединения. Механизм образования комплексных соедине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ний. Донорно-акцепторное взаимодействие комплекс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вателя и лигандов. Диссоциация и определение комплексных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соединений. Знач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 комплексных соединений в химиче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ской технологи и жизнедеятельности организмов. Основные характеристики ковалентной связи: энергия свя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зи, длина связи, валентные у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лы, насыщаемость, направлен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 xml:space="preserve">ность и поляризуемость. σ- 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c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вязь и π- связи. Гибридизация атомных орбиталей. Виды гибридизации атомных орбиталей. Пространственное строение (геометрия) молекул (линейные, треугольные, тетраэдрические, пирами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дальные и угловые мол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кулы). Полярность молекул. Поляр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ные и неполярные молекулы. Зависимость типа молекул от вида химич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ской связи и строения молекул.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Ионная связь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как предельный случай ковалентной поляр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ной связи.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Степень окисления и валентность. Правила определения степеней окисления ат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мов в 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единениях.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Водородная связь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Влияние водородной связи на свойства веществ.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Межмолек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у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лярные взаимодействия.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Единая приро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да химической связи.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Современные представления о строении твердых, жидких и газообразных веществ. Кристаллические и аморфные вещества.</w:t>
      </w:r>
      <w:r w:rsidR="00350A79"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Типы кристаллических решеток: ионные, ато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ные, молекулярные и металлические.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Металлическая связь,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ее особенности. Зависимость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свойств веществ от типа связи между частицами в кристаллах. Веще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ства молекулярного и немолекулярного строения.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1.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Модели пространственного расположения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зр-, зр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eastAsia="en-US"/>
        </w:rPr>
        <w:t>2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-,зр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eastAsia="en-US"/>
        </w:rPr>
        <w:t>3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-ги.-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бридных орбиталей.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Модели молекул различной геометрической формы.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 Плакаты со схемами образования ковалентной, ионной, водородной и металл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ческой химической связи.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Плакат со схемами образования молекул линейной, тре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угольной, тетраэдрич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ской и у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ловой формы.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5. Модели кристаллических решеток, коллекция кристаллов.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6. Опыты, раскрывающие взаимосвязь строения вещества с его свойствами (во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з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гонка 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да, нагревание кварца, серы и по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варенной соли).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7.  Получение комплексного соединения — гидроксида те-траамминмеди (П).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II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ХИМИЧЕСКИЕ ПРОЦЕССЫ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3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Химические реакции и закономерности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их протекания (10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color w:val="000000"/>
          <w:sz w:val="24"/>
          <w:szCs w:val="24"/>
          <w:lang w:eastAsia="en-US"/>
        </w:rPr>
        <w:t>Сущность химической реакции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(процесс разрыва связей в реагентах и образов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 новых связей в продуктах реакции). Энергетика химических реакций. Экзо- и энд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термические реакции. Тепловой эффект. Э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тальпия. Термохимические уравнения. Закон Гесса, его применение для термохимиче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 xml:space="preserve">ских расчетов. Стандартная теплота (энтальпия) образования химических соединений. Понятие об энтропии.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Энергия Гиббса. Условия принцип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альной возможности протекания ре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softHyphen/>
        <w:t>акции.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Скорость реакции.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Гомогенные и гетерогенные реакции. Скорость гомо- и гетер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генных реакций. Элементарные и сложные реакции.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Механизм реакции.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Факторы, влия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щие на скорость реакции. Закон действующих масс. Константа скорости реакции. Завис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мость скорости реакции от темпера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туры. Правило Вант-Гоффа. Энергия активации. Кат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лизато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ры. Гомогенный и гетерогенный катализ. Роль катализаторов в интенсификации технол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гических процессов.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Обратимые и необратимые реакции.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Химическое равнове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сие. Равновесные ко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центрации. Константа равновесия. Хи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мическое равновесие в гомо- и гетерогенных реа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циях. Фак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торы, влияющие на смещение равновесия (температура, давление и концентр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ция реагентов). Принцип Ле Шателье. Роль смещения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новесия в увеличении выхода продукта в химической промышленности.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1.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Экзо- и эндотермические реакции (гашение извести и разложение дихромата аммония).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Зависимость скорости реакции от природы реагирующих веществ, концентр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ции, температуры (взаимодействие цинка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 соляной и уксусной кислотами при разных концентр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циях и температурах).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 Влияние площади поверхности соприкосновения реаги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рующих веществ на пр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текание реакции (взаим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действие гранул и порошка цинка или мела с соляной кислотой одина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ковой концентрации).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 Влияние температуры на химическое равновесие (взаи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модействие иода с кра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х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малом).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1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Скорость химической реакции.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Расчетные задачи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Решение задач с использованием: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1. Закона Гесса.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Правила Вант-Гоффа.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Закона действующих масс.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Константы равновесия.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5. Расчет изменения энтропии реакции.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6.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Расчет изменения энергии Гиббса реакции.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4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Химические реакции в водных растворах (9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Дисперсные системы.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Понятие о дисперсных системах. Дисперсионная среда и дисперсная фаза. Классификация дисперсных систем. Представление о коллоидных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творах. Эффект Тиндаля. Суспензии, эмул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сии. Истинные растворы.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Образование растворов.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Механизм и энергетика растворе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ния. Кристаллогидраты. Химическое равновесие при раство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рении. Растворимость веществ в воде. Влияние на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твори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мость природы растворяемого вещества и растворителя, температуры и давления. Насыщенные, ненасыщенные и пе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ресыщенные растворы. Способы выражения состава раство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 xml:space="preserve">ров. Массовая доля растворенного вещества, молярная и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моляльная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концентрации. Знач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 растворов в жизнедея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тельности организмов, быту, промышленности.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Электролитическая диссоциация.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Зависимость диссоциации от ха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рактера хим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ческих связей в электролитах. Степень диссоциации электролитов. Факторы, влияющие на ст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пень диссоциации. Слабые и сильные электролиты.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Константа диссоциации. Смещение ионного равновесия в растворе слабого эле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тролита.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Произведение растворимости.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Диссоциация воды. Константа диссоциации воды.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Ионное произведение воды.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дородный показатель (рН). Индикато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ры. Роль водородного показателя в химических и биолог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че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ских процессах.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Положение элементов в Периодической системе и кислот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но-основные свойства их гидроксидов. Современные представ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ления о природе ки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лот и оснований.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Реакции ионного обмена. Условия необратимого протекания реак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ции: выпадение осадка, выделение газа, образование слабого электро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лита или комплексного иона.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Реакции, протекающие до состояния равновесия. Реакции, не протекающие в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творе.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Гидролиз солей.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Обратимый гидролиз солей. Сущность процесса гидролиза.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з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личные случаи гидролиза солей. Сте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пень гидролиза. Смещение равновесия гидролиза. Ступенча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тый гидролиз. Гидролиз солей в свете протонной теории. Взаимодействие 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таллов с растворами гидролизующихся со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лей. Необратимый (по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ный) гидролиз солей и бинарных сое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динений. Механизм полного гидролиза солей.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1.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Образцы дисперсных систем с жидкой средой.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Образцы пищевых, косметических, биологических и ме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дицинских золей и гелей.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Эффект Тиндаля.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Образование и дегидратация кристаллогидратов.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5. Насыщенный, ненасыщенный и пересыщенный растворы.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6. Факторы, влияющие на растворимость веществ.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7. Таблица «Положение элементов в Периодической систе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ме и характер диссоци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ции их гидроксидов».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8. Окраска индикаторов в различных средах.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9. Гидролиз солей различных типов. Полный гидролиз соли.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2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Методы очистки веществ.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3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Гидролиз солей.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Расчетные задачи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1.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Расчет массовой доли растворенного вещества.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2. Вычисление растворимости веществ в воде.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3.  Вычисление молярной и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молялъной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концентрации рас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творенного вещества.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5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Реакции с изменением степеней окисления атомов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химических эл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ментов (11 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Окислительно-восстановительные реакции. Процессы окисления и восстановления. Восстановители и окислители. Окислительно-восста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новительная двойственность. Изм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нение окислительно-восстанови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тельных свойств простых веществ в зависимости от пол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жения обра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зующих их элементов в Периодической системе Д. И. Менделеева. Составл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 уравнений окислительно-восстановительных реакций. 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тод электронного баланса.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Классификация окислительно-восстановительных реак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ций (межмолекулярные, внутримолекулярные и 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акции диспропорционирования).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Особые случаи составления уравнений окислительно-вос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 xml:space="preserve">становительных реакций.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 xml:space="preserve">Метод электронно-ионного баланса (метод полуреакций).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Органические вещества в окисли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тельно-восстановительных реакциях. Окислительно-восста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новительные реакции в природе, производственных процес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сах и жизнедеятельн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сти организмов.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Химические источники тока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(гальванические элементы). Электрохимический ряд напряжений металлов.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Направление окислительно-восстановительных реакций. Ряд стандартных эле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к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тродных потенциалов.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Электролиз.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Электролиз расплавов и водных растворов электролитов с инертными электродами. Электролиз с рас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творимым анодом. Применение электролиза в промышле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сти. Аккумуляторы.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Коррозия металлов.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Ущерб от коррозии. Виды коррозии (химическая и электр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химическая). Способы защиты метал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лов от коррозии: легирование, антикоррозионные п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крытия (неметаллические и металлические — анодные и катодные), протекторная защита, инг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бирование, изменение свойств аг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рессивной среды.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Cs/>
          <w:color w:val="000000"/>
          <w:sz w:val="24"/>
          <w:szCs w:val="24"/>
          <w:lang w:eastAsia="en-US"/>
        </w:rPr>
        <w:t>1.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Примеры окислительно-восстановительных реакций.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Медно-цинковый гальванический элемент, его работа.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 Электролиз растворов хлорида меди(П) и сульфата нат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рия или калия.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4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Коррозия и защита металлов от коррозии.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Расчетные задачи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Решение задач по теме «Электролиз».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III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ВЕЩЕСТВА И ИХ СВОЙСТВА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6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Основные классы неорганических соединений (9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Обобщение свойств важнейших классов неорганических соеди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Оксиды.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Классификация оксидов по химическим свой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ствам.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Способы получения, физические свойства. Кислотно-основ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ные и окислительно-восстановительные свойства оксидов.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Гидроксиды.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Основания, классификация, способы получения и хи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мические сво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ства. Кислоты, классификация, номенклатура, способы п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лучения и химические свойства.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Окислительно-восстановительные свойства кислот.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Амфотерные гидроксиды, получение и химические свойства.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Соли.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Средние соли, номенклатура, способы получения и химиче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ские свойства.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Окисл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тельно-восстановительные свойства средних солей.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Кислые соли, номенклатура, способы получения, диссоци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ация и химические свойства. Перевод кислых солей в сре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Основные соли, номенклатура, способы получения, диссо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циация и химические сво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ства. Пер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вод основных солей в средние.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Двойные и смешанные соли.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Генетическая связь между классами неорганических соединений.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1.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Реакции, характерные</w:t>
      </w:r>
      <w:r w:rsidR="00350A79"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для основных, кислотных и амфо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терных оксидов и ги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роксидов.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 Получение и свойства средних, кислых и основных со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лей.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3. Термическое разложение нитратов и солей аммония.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Расчетные задачи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Решение задач с использованием стехиометрических схем.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7 Неметаллы и их соединения (9/11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Общий обзор неметаллов.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Положение элементов, образую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щих простые вещества — неметаллы, в Периодической систе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ме элементов. Особенности строения их атомов. Способы по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лучения неметаллов и их физ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ческие свойства. Аллотропные модификации кислорода, серы, фосфора, углерода и их свой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ства. Химические свойства неметаллов. Окислительно-вос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становительная двойственность неметаллов. Окислител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ные свойства: взаимодействие с металлами и водородом, менее электроотрицательными неметаллами, некоторыми сложны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ми веществами. Восстановительные свойства в реакциях с бо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лее электроотриц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тельными неметаллами (кислород, фтор, хлор и др.), сложными веществами — окислит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лями (азотная и концентрированная серная кислоты и др.). Взаимодействие углерода и водорода с оксидами. Реакции диспр</w:t>
      </w:r>
      <w:r w:rsidR="00350A79"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опорциониро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вания: взаимодействие гал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генов (кроме фтора) и серы с ще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лочами, хлора и брома с водой.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Соединения неметаллов.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Водородные соединения неметал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лов. Получение, отн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шение к воде, изменение кислотно-ос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новных свойств в периодах и группах. Окислител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но-восста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новительные свойства водородных соединений неметаллов. Реакции, протека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щие без изменения степени окисления атома неметалла.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Кислородные соединения неметаллов. Оксиды неметаллов и соответствующие им гидро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сиды. Зависимость кислотно-основ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ных свойств оксидов и гидроксидов от степени окисл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ния неме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талла. Химические свойства (реакции, протекающие с измене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нием и без измен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ния степени окисления атома неметалла).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Пероксид водорода. Состав молекулы, окислительно-вос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становительные свойства, реакция диспропорци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нирования, применение.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Благородные газы. Получение, физические и химические свойства, применение.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1.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Модели кристаллических решеток иода, алмаза и графита.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Получение аллотропных модификаций серы и фосфора.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 Взаимодействие серы с кислородом, водородом, раство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рами щелочи и азотной кисл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Вытеснение менее активных галогенов из их соединений (галогенидов) более 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тивн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ми галогенами.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5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Получение, собирание и распознавание газов. 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Расчетные задачи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     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Решение задач по материалу темы.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8. Металлы и их соединения (18/25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Общий обзор металлов.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Положение элементов, образующих простые вещества — металлы, в Периодической системе. Осо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бенности строения их атомов. Общие способы получения ме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таллов и их физические свойства. Химические свойства металлов: взаим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действие с простыми веществами — неметал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лами, со сложными веществами: с водой, растворами щелочей и кислот, кислотами-окислителями (азотная и концентриро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ванная серная),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творами солей, расплавами щелочей в при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сутствии окислителей.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Применение металлов, их сплавов и соединений в промыш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ленности и современной технике. Роль 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таллов в природе и жизни 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ганизмов.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Металлы, образованные атомами (^-элементов.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Общая ха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рактеристика ^-элементов. Особенности стро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ния атомов и свойств соединений.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Хром.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Строение атома и степени окисления. Нахождение в природе, получение, физические и химические свойства хрома. Оксиды и гидроксиды хрома(П), (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III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), (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VI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). Хромовая и дихромовая кислоты и их соли. Комплексные соединения. Окислительно-восстановительные свойства соединений хро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ма. Применение хрома, его сплавов и соед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lastRenderedPageBreak/>
        <w:t xml:space="preserve">Марганец.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Строение атома и степени окисления. Нахожде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ние в природе, получ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ние, физические и химические свойства марганца. Оксиды и гидроксиды марганца(П), (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IV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), (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VII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). Окислительно-восстановительные свойства соединений мар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ганца. Применение марганца, его сплавов и соединений.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Железо.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Строение атома и степени окисления. Нахождение в природе, получение, физ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ческие и химические свойства желе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за и его соединений (оксиды, гидроксиды, соли и комплексные соединения). Применение ж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леза, его сплавов и соединений.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Металлы, образованные атомами й-элементов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группы.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Общая характеристика эл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ментов подгруппы меди.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Медь и серебро.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Строение атомов и степени окисления. Рас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пространение в прир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де, п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лучение, физические и химические свойства меди и серебра. Оксиды, гидроксиды и комплексные соединения меди и серебра. Окислительно-восстановительные свойства 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единений меди и серебра. Сплавы меди и серебра. Примен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ние меди и серебра, их сплавов и соединений.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Металлы, образованные атомами й-элементов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II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группы.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Общая характерист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ка эл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ментов подгруппы цинка.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Цинк.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Нахождение в природе, получение, физические и хи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мические свойства. 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фотерность оксида и гидроксида. Соли цинка. Применение цинка, его сплавов и соедин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Ртуть. 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Нахождение в природе, получение, физические и химические свойства ртути и ее соединений, применение. Токсичность ртути и ее соединений. Правила бе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з</w:t>
      </w:r>
      <w:r w:rsidRPr="00945F62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опасности при использовании в быту приборов, содержащих ртуть.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1.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Коллекция металлов с различными физическими свой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ствами.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 Взаимодействие металлов с неметаллами и водой, алю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миния с растворами щ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лочи, серной и азотной кислот. Отно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шение алюминия и железа к концентрированным ра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творам азотной и серной кислот.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Минералы, содержащие хром, марганец, железо, медь и цинк.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Образцы чугуна, стали, сплавов хрома, марганца, меди, серебра, цинка.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5. Горение железа в кислороде и хлоре.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6.  Получение гидроксидов железа(П) и (</w:t>
      </w:r>
      <w:r w:rsidRPr="00945F62">
        <w:rPr>
          <w:rFonts w:ascii="Times New Roman" w:hAnsi="Times New Roman"/>
          <w:color w:val="000000"/>
          <w:sz w:val="24"/>
          <w:szCs w:val="24"/>
          <w:lang w:val="en-US" w:eastAsia="en-US"/>
        </w:rPr>
        <w:t>III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), их кислотно-основные и окислител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но-восстановительные свойства.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7. Взаимодействие меди с концентрированной и разбавлен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ной азотной кислотой.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8. Растворение цинка в кислотах и щелочах.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6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Соединения хрома.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7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Соединения железа.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8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Соединения меди.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Практическая работа 9</w:t>
      </w:r>
      <w:r w:rsidR="00FD6040"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Идентификация неорганических соединений. 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Расчетные задачи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 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Решение задач по материалу темы.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IV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ХИМИЧЕСКАЯ ТЕХНОЛОГИЯ И ЭКОЛОГИЯ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Тема 9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Химия и химическая технология (5ч)</w:t>
      </w:r>
    </w:p>
    <w:p w:rsidR="00BA25CD" w:rsidRPr="00945F62" w:rsidRDefault="00FD6040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BA25CD"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Производство серной кислоты и аммиака: закономерности химических реакций, выбор оптимальных условий их осу</w:t>
      </w:r>
      <w:r w:rsidR="00BA25CD"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ществления. Промышленное получение чугуна и ст</w:t>
      </w:r>
      <w:r w:rsidR="00BA25CD" w:rsidRPr="00945F62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="00BA25CD"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Общие научные принципы химического производства. Применение в организации химических производств совре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менных методов оптимизации и управления. Необход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мость экологической экспертизы новых техн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логий.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1.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Модель или схема производства серной кислоты.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Модель или схема производства аммиака.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Модель конвертера. Экскурсия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Предприятия по производству неорганических веществ.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lastRenderedPageBreak/>
        <w:t>Расчетные задачи</w:t>
      </w:r>
      <w:r w:rsidRPr="00945F62"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Расчет выхода продукта реакции.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Те м а 10</w:t>
      </w:r>
      <w:r w:rsidRPr="00945F62">
        <w:rPr>
          <w:rFonts w:ascii="Times New Roman" w:hAnsi="Times New Roman"/>
          <w:sz w:val="24"/>
          <w:szCs w:val="24"/>
          <w:lang w:eastAsia="en-US"/>
        </w:rPr>
        <w:t>.</w:t>
      </w: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Охрана окружающей среды (4 ч)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Охрана атмосферы.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Значение атмосферы. Состав атмосфе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ры Земли. Озоновый щит Земли. Основные загрязнители и источники загрязнения атмосферы. Изменение свойств атмо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сферы в результате ее загрязнения: парниковый эффект, ки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слотные дожди, фотохимич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ский смог. Понятие о предельно допустимых концентрациях (ПДК) вредных веществ. Охрана атмосферы от загрязнения.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Охрана гидросферы.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Значение гидросферы. Вода в приро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де. Вода — универсал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ный растворитель. Роль воды в круго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вороте веществ в природе. Источники и виды загря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з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нения во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ды. Охрана водных ресурсов от загрязнений.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Охрана почвы.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Почва — основной источник обеспечения рас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тений питательными веществами. Источники и основные за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грязнители почвы. Способы снижения загрязненн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сти почвы.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Химия как необходимая научная основа разработки мер борьбы с загрязнением окружающей среды, научно обоснован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softHyphen/>
        <w:t>ных норм природопользования, ограничения п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требления природных ресурсов.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Демонстрации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1.  Схемы круговорота в природе кислорода, азота, серы, углерода,</w:t>
      </w:r>
      <w:r w:rsidR="00350A79" w:rsidRPr="00945F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воды.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2. Схема безотходного производства.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3. Фильмы о загрязнении воздуха, воды и почвы.</w:t>
      </w:r>
    </w:p>
    <w:p w:rsidR="00BA25CD" w:rsidRPr="00945F62" w:rsidRDefault="00BA25CD" w:rsidP="00945F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F62">
        <w:rPr>
          <w:rFonts w:ascii="Times New Roman" w:hAnsi="Times New Roman"/>
          <w:color w:val="000000"/>
          <w:sz w:val="24"/>
          <w:szCs w:val="24"/>
          <w:lang w:eastAsia="en-US"/>
        </w:rPr>
        <w:t>4. Схема очистки воды (стадии подготовки питьевой воды).</w:t>
      </w:r>
    </w:p>
    <w:p w:rsidR="00945F62" w:rsidRPr="00945F62" w:rsidRDefault="00D25C60" w:rsidP="003D602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45F62">
        <w:rPr>
          <w:rFonts w:ascii="Times New Roman" w:hAnsi="Times New Roman"/>
          <w:sz w:val="24"/>
          <w:szCs w:val="24"/>
        </w:rPr>
        <w:br w:type="page"/>
      </w:r>
      <w:r w:rsidR="00945F62" w:rsidRPr="00945F62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945F62" w:rsidRPr="00945F62" w:rsidRDefault="00945F62" w:rsidP="003D602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45F62">
        <w:rPr>
          <w:rFonts w:ascii="Times New Roman" w:hAnsi="Times New Roman"/>
          <w:sz w:val="28"/>
          <w:szCs w:val="28"/>
        </w:rPr>
        <w:t>УМК: И.И. Новошинский, Н.С. Новошинская, Химия, 11 класс</w:t>
      </w:r>
    </w:p>
    <w:p w:rsidR="00945F62" w:rsidRPr="00945F62" w:rsidRDefault="00945F62" w:rsidP="00945F62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851"/>
        <w:gridCol w:w="1134"/>
        <w:gridCol w:w="992"/>
      </w:tblGrid>
      <w:tr w:rsidR="00945F62" w:rsidRPr="00E92E17" w:rsidTr="00E92E17">
        <w:trPr>
          <w:cantSplit/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Темы урока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лич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ство ч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945F62" w:rsidRPr="00E92E17" w:rsidTr="00E92E17">
        <w:trPr>
          <w:cantSplit/>
          <w:trHeight w:val="672"/>
        </w:trPr>
        <w:tc>
          <w:tcPr>
            <w:tcW w:w="709" w:type="dxa"/>
            <w:vMerge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руемые</w:t>
            </w: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Фа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тич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ские</w:t>
            </w: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Тема 1. Строение атома. Периодический закон и периодическая с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 xml:space="preserve">стема Химических элементов Д.И. Менделеева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Инструктаж по Т.Б. Состав атома. Нуклиды – вводный урок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Состояние электронов в атоме. Квантовые числа эле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к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тронов – комбинированный урок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Электронные конфигурации атомов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Электронно-графическая формула атома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Периодический закон. Структура Периодической с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и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стемы.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Изменение свойств простых веществ и соединений элементов в периодах и в группах.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Изменение свойств простых веществ и соединений элементов в группах.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Обобщающий урок по теме «Строение атома. Пери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о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дическая система и закон» УКЗ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 xml:space="preserve">Тема 2. Химическая связь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Ковалентная химическая связь.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Валентность и валентные возможности атома. – комбинирова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ный урок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Комплексные соединения.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Основные характеристики ковалентной связи.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Пространственное строение молекул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Полярность молекул. Ионная связь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Степень окисления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Водородная связь. Металлическая связь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Межмолекулярные взаимодействия. Газообразные, жидкие и твердые вещества.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 xml:space="preserve">Обобщение темы «Химическая связь»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Контрольная работа № 1 по теме «Строение вещества»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Тема 3. Химические реакции и закономерности их протек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 xml:space="preserve">ния 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Термохимические уравнения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Закон Гесса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Понятие об энтропии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Энергия Гиббса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Термохимические расчеты.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Факторы, влияющие на скорость химических реакций.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Катализаторы.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1. «Скорость химических реа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к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ций»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Обратимые и необратимые реакции. Химическое ра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в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новесие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Смещение химического равновесия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Решение задач по теме «Скорость реакции. Химическое равнов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сие.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 Химические реакции в водных растворах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14ч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Дисперсные системы и их квалификация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Растворы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Растворимость веществ в воде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Способы выражения состава  растворов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2. «Приготовление раствора заданной молярной концентрации»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Произведение растворимости.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Ионное произведение воды. Водородный показатель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Кислотно-основные свойства гидроксидов. Современное пре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д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ставление о природе кислот и оснований.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Гидролиз солей. Степень гидролиза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Взаимодействие металлов с растворами гидролизу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ю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щихся солей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Необратимый гидролиз солей и бинарных соединений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3. «Гидролиз солей».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Тема 5. Реакции с изменением степеней окисления атомов химич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 xml:space="preserve">ских элементов 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Составление уравнений ОВР.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Особые случаи составления уравнений ОВР.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Метод электронно-ионного  баланса.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Органические вещества в ОВР.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Химические источники тока. Электрохимический ряд напряж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ния металлов.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Электролиз.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Решение задач по теме «Электролиз».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Аккумуляторы. Коррозия металлов.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4. «Коррозия и защита металлов от ко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р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розии»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«Химические р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акции»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Контрольная работа № 2. по теме «Химические реа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к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ции»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 xml:space="preserve">Тема 6. Основные классы неорганических соединений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Оксиды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Гидроксиды. Основания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Кислоты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Амфотерные гидроксиды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Решение задач с использованием стехиометрических схем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Классификация солей. Средние соли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Кислые соли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Основные, двойные и смешанные соли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Генетическая связь между классами неорганических веществ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Тема 7. Неметаллы и их соединения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Общая характеристика  неметаллов.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Свойства неметаллов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Водородные соединения неметаллов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Оксиды неметаллов и соответствующие им гидроксиды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Благородные газы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5. «Получение, собирание и распознав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а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ние газов»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Обобщение знаний по теме «Сложные неорганические вещ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ства»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Контрольная работа № 3 по теме «Основные классы неорганич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е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ских веществ. Неметаллы»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 xml:space="preserve">Тема 8. Металлы и их соединения 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18ч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Общая характеристика и способы получения металлов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Свойства металлов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Свойства металлов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Общая характеристика d- элементов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Хром и его соединения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6. «Соединения хрома»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Марганец и его соединения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Cs/>
                <w:sz w:val="24"/>
                <w:szCs w:val="24"/>
              </w:rPr>
              <w:t>Железо и  его  со</w:t>
            </w:r>
            <w:r w:rsidRPr="00E92E17">
              <w:rPr>
                <w:rFonts w:ascii="Times New Roman" w:hAnsi="Times New Roman"/>
                <w:bCs/>
                <w:sz w:val="24"/>
                <w:szCs w:val="24"/>
              </w:rPr>
              <w:softHyphen/>
              <w:t>единения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7. «Соединения железа»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Медь и её соединения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Практическая работа № 8. «Соединения меди».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Серебро и его соединения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Химические элементы побочной подгруппы II подгру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п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пы. Цинк и его соединения.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Ртуть и её соединения.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«Мета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л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лы».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Контрольная работа № 4 по теме «Металлы и их с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о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единения»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Тема 9. Химия и химическая технология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Производство серной кислоты контактным способом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Выход продукта реакции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Производство аммиака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Производство чугуна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Производство стали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Научные принципы химического производства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Обобщение по теме «Химия и химическая технология»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655" w:type="dxa"/>
            <w:gridSpan w:val="2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2E17">
              <w:rPr>
                <w:rFonts w:ascii="Times New Roman" w:hAnsi="Times New Roman"/>
                <w:b/>
                <w:sz w:val="24"/>
                <w:szCs w:val="24"/>
              </w:rPr>
              <w:t>Тема 10. Охрана окружающей среды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Охрана атмосферы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Охрана гидросферы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Охрана почвы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Повторение курса общей химии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Конференция на тему «Химия как необходимая нау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ч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ная ос-нова»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F62" w:rsidRPr="00E92E17" w:rsidTr="00E92E17">
        <w:tc>
          <w:tcPr>
            <w:tcW w:w="709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946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Конференция на тему «Химия как необходимая нау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ч</w:t>
            </w:r>
            <w:r w:rsidRPr="00E92E17">
              <w:rPr>
                <w:rFonts w:ascii="Times New Roman" w:hAnsi="Times New Roman"/>
                <w:sz w:val="24"/>
                <w:szCs w:val="24"/>
              </w:rPr>
              <w:t>ная ос-нова»</w:t>
            </w:r>
          </w:p>
        </w:tc>
        <w:tc>
          <w:tcPr>
            <w:tcW w:w="851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E1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4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45F62" w:rsidRPr="00E92E17" w:rsidRDefault="00945F62" w:rsidP="00945F6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3A6A" w:rsidRPr="00F13A6A" w:rsidRDefault="00F13A6A" w:rsidP="00350A79">
      <w:pPr>
        <w:pStyle w:val="a5"/>
        <w:rPr>
          <w:rFonts w:ascii="Times New Roman" w:hAnsi="Times New Roman"/>
          <w:sz w:val="28"/>
          <w:szCs w:val="28"/>
        </w:rPr>
      </w:pPr>
    </w:p>
    <w:sectPr w:rsidR="00F13A6A" w:rsidRPr="00F13A6A" w:rsidSect="00D976F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D3" w:rsidRDefault="00997ED3" w:rsidP="006D6ED4">
      <w:pPr>
        <w:spacing w:after="0" w:line="240" w:lineRule="auto"/>
      </w:pPr>
      <w:r>
        <w:separator/>
      </w:r>
    </w:p>
  </w:endnote>
  <w:endnote w:type="continuationSeparator" w:id="0">
    <w:p w:rsidR="00997ED3" w:rsidRDefault="00997ED3" w:rsidP="006D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D3" w:rsidRDefault="00997ED3" w:rsidP="006D6ED4">
      <w:pPr>
        <w:spacing w:after="0" w:line="240" w:lineRule="auto"/>
      </w:pPr>
      <w:r>
        <w:separator/>
      </w:r>
    </w:p>
  </w:footnote>
  <w:footnote w:type="continuationSeparator" w:id="0">
    <w:p w:rsidR="00997ED3" w:rsidRDefault="00997ED3" w:rsidP="006D6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0B1303"/>
    <w:multiLevelType w:val="hybridMultilevel"/>
    <w:tmpl w:val="3330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44B79"/>
    <w:multiLevelType w:val="hybridMultilevel"/>
    <w:tmpl w:val="5336D2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720611"/>
    <w:multiLevelType w:val="hybridMultilevel"/>
    <w:tmpl w:val="BC220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67B78"/>
    <w:multiLevelType w:val="hybridMultilevel"/>
    <w:tmpl w:val="EBB4E64E"/>
    <w:lvl w:ilvl="0" w:tplc="FC1664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63F10"/>
    <w:multiLevelType w:val="hybridMultilevel"/>
    <w:tmpl w:val="398C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9625E"/>
    <w:multiLevelType w:val="hybridMultilevel"/>
    <w:tmpl w:val="EC46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98849B7"/>
    <w:multiLevelType w:val="hybridMultilevel"/>
    <w:tmpl w:val="E28A5EAA"/>
    <w:lvl w:ilvl="0" w:tplc="ADA2C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C2E45"/>
    <w:multiLevelType w:val="hybridMultilevel"/>
    <w:tmpl w:val="124C3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50F54"/>
    <w:multiLevelType w:val="hybridMultilevel"/>
    <w:tmpl w:val="644E6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815B82"/>
    <w:multiLevelType w:val="hybridMultilevel"/>
    <w:tmpl w:val="B9625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3EC17BA"/>
    <w:multiLevelType w:val="multilevel"/>
    <w:tmpl w:val="CD8C200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3" w15:restartNumberingAfterBreak="0">
    <w:nsid w:val="6743506C"/>
    <w:multiLevelType w:val="hybridMultilevel"/>
    <w:tmpl w:val="1C80C1B2"/>
    <w:lvl w:ilvl="0" w:tplc="5A62F1F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6181A"/>
    <w:multiLevelType w:val="hybridMultilevel"/>
    <w:tmpl w:val="9DBCA0A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2826FA"/>
    <w:multiLevelType w:val="hybridMultilevel"/>
    <w:tmpl w:val="F274F318"/>
    <w:lvl w:ilvl="0" w:tplc="9384D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4CCF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EA50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A18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08CD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FA38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E73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626F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1CD5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  <w:num w:numId="13">
    <w:abstractNumId w:val="13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07"/>
    <w:rsid w:val="000124D1"/>
    <w:rsid w:val="00014135"/>
    <w:rsid w:val="00022B49"/>
    <w:rsid w:val="00044C1E"/>
    <w:rsid w:val="000A5163"/>
    <w:rsid w:val="000A702E"/>
    <w:rsid w:val="000B4275"/>
    <w:rsid w:val="000C4274"/>
    <w:rsid w:val="000F37A8"/>
    <w:rsid w:val="000F4C04"/>
    <w:rsid w:val="00111543"/>
    <w:rsid w:val="00114A03"/>
    <w:rsid w:val="0014449E"/>
    <w:rsid w:val="00152F69"/>
    <w:rsid w:val="001542DE"/>
    <w:rsid w:val="00165A87"/>
    <w:rsid w:val="00177836"/>
    <w:rsid w:val="001935ED"/>
    <w:rsid w:val="001B0AE4"/>
    <w:rsid w:val="001C108C"/>
    <w:rsid w:val="001D70EF"/>
    <w:rsid w:val="001F0B1A"/>
    <w:rsid w:val="001F67A1"/>
    <w:rsid w:val="001F7A3E"/>
    <w:rsid w:val="002046C0"/>
    <w:rsid w:val="00211F59"/>
    <w:rsid w:val="00215F49"/>
    <w:rsid w:val="00225D36"/>
    <w:rsid w:val="00235C49"/>
    <w:rsid w:val="00242714"/>
    <w:rsid w:val="00274954"/>
    <w:rsid w:val="00274C21"/>
    <w:rsid w:val="0028455E"/>
    <w:rsid w:val="002A02BD"/>
    <w:rsid w:val="002A1224"/>
    <w:rsid w:val="002A65D2"/>
    <w:rsid w:val="00310B0D"/>
    <w:rsid w:val="003167E6"/>
    <w:rsid w:val="00350407"/>
    <w:rsid w:val="00350A79"/>
    <w:rsid w:val="003642FA"/>
    <w:rsid w:val="00374DC8"/>
    <w:rsid w:val="0039124A"/>
    <w:rsid w:val="003A1C2E"/>
    <w:rsid w:val="003B47D7"/>
    <w:rsid w:val="003D602D"/>
    <w:rsid w:val="003D7B47"/>
    <w:rsid w:val="003F07CB"/>
    <w:rsid w:val="0040355C"/>
    <w:rsid w:val="00416BF5"/>
    <w:rsid w:val="00457917"/>
    <w:rsid w:val="00490562"/>
    <w:rsid w:val="004A5227"/>
    <w:rsid w:val="004D161A"/>
    <w:rsid w:val="00502F82"/>
    <w:rsid w:val="005516EF"/>
    <w:rsid w:val="00556CC2"/>
    <w:rsid w:val="005778B6"/>
    <w:rsid w:val="00584730"/>
    <w:rsid w:val="00587203"/>
    <w:rsid w:val="00594929"/>
    <w:rsid w:val="00595072"/>
    <w:rsid w:val="005C6FA2"/>
    <w:rsid w:val="005D12C1"/>
    <w:rsid w:val="005D5107"/>
    <w:rsid w:val="005F474E"/>
    <w:rsid w:val="005F5695"/>
    <w:rsid w:val="00606D8A"/>
    <w:rsid w:val="006070D4"/>
    <w:rsid w:val="00632252"/>
    <w:rsid w:val="00632DB2"/>
    <w:rsid w:val="00644209"/>
    <w:rsid w:val="00645683"/>
    <w:rsid w:val="00654A1F"/>
    <w:rsid w:val="006611D7"/>
    <w:rsid w:val="00675E96"/>
    <w:rsid w:val="00685969"/>
    <w:rsid w:val="006876A4"/>
    <w:rsid w:val="006921C6"/>
    <w:rsid w:val="006A09E6"/>
    <w:rsid w:val="006A5AC2"/>
    <w:rsid w:val="006B0ED6"/>
    <w:rsid w:val="006C3D16"/>
    <w:rsid w:val="006C5A6D"/>
    <w:rsid w:val="006C768C"/>
    <w:rsid w:val="006D3A67"/>
    <w:rsid w:val="006D6ED4"/>
    <w:rsid w:val="006E1C87"/>
    <w:rsid w:val="00705636"/>
    <w:rsid w:val="00711F8E"/>
    <w:rsid w:val="0071345F"/>
    <w:rsid w:val="00721EAC"/>
    <w:rsid w:val="00736FA6"/>
    <w:rsid w:val="007402D5"/>
    <w:rsid w:val="0074142B"/>
    <w:rsid w:val="0074403C"/>
    <w:rsid w:val="00754D8B"/>
    <w:rsid w:val="00755337"/>
    <w:rsid w:val="0076139F"/>
    <w:rsid w:val="0076343A"/>
    <w:rsid w:val="007819D6"/>
    <w:rsid w:val="00786636"/>
    <w:rsid w:val="00790F09"/>
    <w:rsid w:val="007A3DD2"/>
    <w:rsid w:val="007A45F5"/>
    <w:rsid w:val="007A60AD"/>
    <w:rsid w:val="007A7B25"/>
    <w:rsid w:val="007B1567"/>
    <w:rsid w:val="007B7A17"/>
    <w:rsid w:val="007C1BE7"/>
    <w:rsid w:val="007D10F8"/>
    <w:rsid w:val="007F6A92"/>
    <w:rsid w:val="00820A5D"/>
    <w:rsid w:val="00820A8F"/>
    <w:rsid w:val="0082444D"/>
    <w:rsid w:val="00825644"/>
    <w:rsid w:val="00837A47"/>
    <w:rsid w:val="008516BE"/>
    <w:rsid w:val="00854C66"/>
    <w:rsid w:val="00855C13"/>
    <w:rsid w:val="00861E19"/>
    <w:rsid w:val="00880AFE"/>
    <w:rsid w:val="0088128B"/>
    <w:rsid w:val="00884F0F"/>
    <w:rsid w:val="00893D65"/>
    <w:rsid w:val="008C22BE"/>
    <w:rsid w:val="008C252D"/>
    <w:rsid w:val="008C685B"/>
    <w:rsid w:val="008F50E9"/>
    <w:rsid w:val="009021E6"/>
    <w:rsid w:val="0091086D"/>
    <w:rsid w:val="009237F7"/>
    <w:rsid w:val="00924FA9"/>
    <w:rsid w:val="009305C6"/>
    <w:rsid w:val="00931D9A"/>
    <w:rsid w:val="0094533B"/>
    <w:rsid w:val="00945F62"/>
    <w:rsid w:val="00952F3E"/>
    <w:rsid w:val="009656CE"/>
    <w:rsid w:val="00981F9F"/>
    <w:rsid w:val="00997ED3"/>
    <w:rsid w:val="009C4609"/>
    <w:rsid w:val="009C474C"/>
    <w:rsid w:val="009C7EBF"/>
    <w:rsid w:val="009D1591"/>
    <w:rsid w:val="009E1D2A"/>
    <w:rsid w:val="009E3AB8"/>
    <w:rsid w:val="009F347C"/>
    <w:rsid w:val="00A04D0B"/>
    <w:rsid w:val="00A10359"/>
    <w:rsid w:val="00A1313E"/>
    <w:rsid w:val="00A333ED"/>
    <w:rsid w:val="00A3387B"/>
    <w:rsid w:val="00A37905"/>
    <w:rsid w:val="00A759F1"/>
    <w:rsid w:val="00A76DCC"/>
    <w:rsid w:val="00AA41DA"/>
    <w:rsid w:val="00AB60BE"/>
    <w:rsid w:val="00AC1945"/>
    <w:rsid w:val="00AD40BB"/>
    <w:rsid w:val="00AD6DCC"/>
    <w:rsid w:val="00AE1F4D"/>
    <w:rsid w:val="00AE4EAD"/>
    <w:rsid w:val="00AE7124"/>
    <w:rsid w:val="00B078A4"/>
    <w:rsid w:val="00B20079"/>
    <w:rsid w:val="00B22673"/>
    <w:rsid w:val="00B2523A"/>
    <w:rsid w:val="00B47C54"/>
    <w:rsid w:val="00B52E96"/>
    <w:rsid w:val="00B557C4"/>
    <w:rsid w:val="00B66FF4"/>
    <w:rsid w:val="00B81536"/>
    <w:rsid w:val="00BA25CD"/>
    <w:rsid w:val="00BA5352"/>
    <w:rsid w:val="00BA600D"/>
    <w:rsid w:val="00BD4798"/>
    <w:rsid w:val="00C1058E"/>
    <w:rsid w:val="00C249C2"/>
    <w:rsid w:val="00C40D0B"/>
    <w:rsid w:val="00C7188E"/>
    <w:rsid w:val="00C7620C"/>
    <w:rsid w:val="00C91AAC"/>
    <w:rsid w:val="00CA530C"/>
    <w:rsid w:val="00CB03A9"/>
    <w:rsid w:val="00CC0051"/>
    <w:rsid w:val="00CE1190"/>
    <w:rsid w:val="00CE6069"/>
    <w:rsid w:val="00CF04B2"/>
    <w:rsid w:val="00CF0C79"/>
    <w:rsid w:val="00CF0E95"/>
    <w:rsid w:val="00CF312B"/>
    <w:rsid w:val="00CF3884"/>
    <w:rsid w:val="00D01E35"/>
    <w:rsid w:val="00D21AC9"/>
    <w:rsid w:val="00D25C60"/>
    <w:rsid w:val="00D26094"/>
    <w:rsid w:val="00D3799C"/>
    <w:rsid w:val="00D45366"/>
    <w:rsid w:val="00D508BA"/>
    <w:rsid w:val="00D74A46"/>
    <w:rsid w:val="00D87543"/>
    <w:rsid w:val="00D940EE"/>
    <w:rsid w:val="00D976F8"/>
    <w:rsid w:val="00DA5333"/>
    <w:rsid w:val="00DB2203"/>
    <w:rsid w:val="00DC2593"/>
    <w:rsid w:val="00DD07B8"/>
    <w:rsid w:val="00DD0A77"/>
    <w:rsid w:val="00DD2E36"/>
    <w:rsid w:val="00DD6924"/>
    <w:rsid w:val="00DF341B"/>
    <w:rsid w:val="00E16EC4"/>
    <w:rsid w:val="00E318C8"/>
    <w:rsid w:val="00E60628"/>
    <w:rsid w:val="00E71194"/>
    <w:rsid w:val="00E73005"/>
    <w:rsid w:val="00E77ED0"/>
    <w:rsid w:val="00E9053E"/>
    <w:rsid w:val="00E92E17"/>
    <w:rsid w:val="00EA79B3"/>
    <w:rsid w:val="00ED0D31"/>
    <w:rsid w:val="00EE3AAB"/>
    <w:rsid w:val="00EF228A"/>
    <w:rsid w:val="00EF531C"/>
    <w:rsid w:val="00F026A1"/>
    <w:rsid w:val="00F13A6A"/>
    <w:rsid w:val="00F273DD"/>
    <w:rsid w:val="00F30D03"/>
    <w:rsid w:val="00F35DDE"/>
    <w:rsid w:val="00F41A92"/>
    <w:rsid w:val="00F43667"/>
    <w:rsid w:val="00F4688B"/>
    <w:rsid w:val="00F53E3B"/>
    <w:rsid w:val="00F62B60"/>
    <w:rsid w:val="00F94ED7"/>
    <w:rsid w:val="00F97F5C"/>
    <w:rsid w:val="00FB51FF"/>
    <w:rsid w:val="00FC0445"/>
    <w:rsid w:val="00FC401B"/>
    <w:rsid w:val="00FC57DD"/>
    <w:rsid w:val="00FD6040"/>
    <w:rsid w:val="00FE0A58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2035"/>
  <w15:chartTrackingRefBased/>
  <w15:docId w15:val="{09C0BC45-3571-4202-97CF-DABD25F9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7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6C3D1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53E3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5107"/>
    <w:pPr>
      <w:spacing w:after="0" w:line="240" w:lineRule="auto"/>
      <w:ind w:right="-19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link w:val="a3"/>
    <w:semiHidden/>
    <w:rsid w:val="005D51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5D5107"/>
    <w:rPr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D21A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21AC9"/>
  </w:style>
  <w:style w:type="table" w:styleId="a7">
    <w:name w:val="Table Grid"/>
    <w:basedOn w:val="a1"/>
    <w:uiPriority w:val="59"/>
    <w:rsid w:val="003A1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"/>
    <w:link w:val="a9"/>
    <w:semiHidden/>
    <w:rsid w:val="0039124A"/>
    <w:pPr>
      <w:overflowPunct w:val="0"/>
      <w:autoSpaceDE w:val="0"/>
      <w:autoSpaceDN w:val="0"/>
      <w:adjustRightInd w:val="0"/>
      <w:spacing w:after="0" w:line="240" w:lineRule="auto"/>
      <w:ind w:left="284"/>
      <w:textAlignment w:val="baseline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9">
    <w:name w:val="Текст сноски Знак"/>
    <w:link w:val="a8"/>
    <w:semiHidden/>
    <w:rsid w:val="0039124A"/>
    <w:rPr>
      <w:rFonts w:ascii="Times New Roman" w:hAnsi="Times New Roman"/>
      <w:lang w:val="en-US"/>
    </w:rPr>
  </w:style>
  <w:style w:type="paragraph" w:customStyle="1" w:styleId="Style1">
    <w:name w:val="Style1"/>
    <w:basedOn w:val="a"/>
    <w:uiPriority w:val="99"/>
    <w:rsid w:val="003912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39124A"/>
    <w:rPr>
      <w:rFonts w:ascii="Times New Roman" w:hAnsi="Times New Roman" w:cs="Times New Roman"/>
      <w:b/>
      <w:bCs/>
      <w:sz w:val="28"/>
      <w:szCs w:val="28"/>
    </w:rPr>
  </w:style>
  <w:style w:type="character" w:styleId="aa">
    <w:name w:val="footnote reference"/>
    <w:semiHidden/>
    <w:rsid w:val="006D6ED4"/>
    <w:rPr>
      <w:vertAlign w:val="superscript"/>
    </w:rPr>
  </w:style>
  <w:style w:type="paragraph" w:styleId="ab">
    <w:name w:val="List Paragraph"/>
    <w:basedOn w:val="a"/>
    <w:uiPriority w:val="34"/>
    <w:qFormat/>
    <w:rsid w:val="00AC1945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A1313E"/>
    <w:rPr>
      <w:sz w:val="22"/>
      <w:szCs w:val="22"/>
      <w:lang w:val="ru-RU" w:eastAsia="ru-RU" w:bidi="ar-SA"/>
    </w:rPr>
  </w:style>
  <w:style w:type="paragraph" w:customStyle="1" w:styleId="1">
    <w:name w:val="Обычный1"/>
    <w:rsid w:val="008F50E9"/>
    <w:pPr>
      <w:widowControl w:val="0"/>
    </w:pPr>
    <w:rPr>
      <w:rFonts w:ascii="Times New Roman" w:hAnsi="Times New Roman"/>
      <w:snapToGrid w:val="0"/>
    </w:rPr>
  </w:style>
  <w:style w:type="character" w:customStyle="1" w:styleId="30">
    <w:name w:val="Заголовок 3 Знак"/>
    <w:link w:val="3"/>
    <w:uiPriority w:val="99"/>
    <w:rsid w:val="006C3D16"/>
    <w:rPr>
      <w:rFonts w:ascii="Cambria" w:hAnsi="Cambria" w:cs="Cambria"/>
      <w:b/>
      <w:bCs/>
      <w:color w:val="4F81BD"/>
      <w:sz w:val="22"/>
      <w:szCs w:val="22"/>
    </w:rPr>
  </w:style>
  <w:style w:type="character" w:customStyle="1" w:styleId="40">
    <w:name w:val="Заголовок 4 Знак"/>
    <w:link w:val="4"/>
    <w:uiPriority w:val="99"/>
    <w:semiHidden/>
    <w:rsid w:val="00F53E3B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Название"/>
    <w:basedOn w:val="a"/>
    <w:link w:val="ad"/>
    <w:uiPriority w:val="99"/>
    <w:qFormat/>
    <w:rsid w:val="00F94ED7"/>
    <w:pPr>
      <w:spacing w:after="0" w:line="240" w:lineRule="auto"/>
      <w:jc w:val="center"/>
    </w:pPr>
    <w:rPr>
      <w:b/>
      <w:bCs/>
      <w:lang w:val="x-none" w:eastAsia="x-none"/>
    </w:rPr>
  </w:style>
  <w:style w:type="character" w:customStyle="1" w:styleId="ad">
    <w:name w:val="Название Знак"/>
    <w:link w:val="ac"/>
    <w:uiPriority w:val="99"/>
    <w:rsid w:val="00F94ED7"/>
    <w:rPr>
      <w:rFonts w:cs="Calibri"/>
      <w:b/>
      <w:bCs/>
      <w:sz w:val="22"/>
      <w:szCs w:val="22"/>
    </w:rPr>
  </w:style>
  <w:style w:type="paragraph" w:styleId="ae">
    <w:name w:val="Body Text Indent"/>
    <w:basedOn w:val="a"/>
    <w:link w:val="af"/>
    <w:uiPriority w:val="99"/>
    <w:semiHidden/>
    <w:rsid w:val="00F94ED7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semiHidden/>
    <w:rsid w:val="00F94ED7"/>
    <w:rPr>
      <w:rFonts w:cs="Calibri"/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F94ED7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F94ED7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A9FF9-6CFB-4404-AF0E-72E7DBB5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5851</Words>
  <Characters>33352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МОУ "СОШ №21"</Company>
  <LinksUpToDate>false</LinksUpToDate>
  <CharactersWithSpaces>39125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>10 класс 3 часа</dc:subject>
  <dc:creator>Залова Т.В.</dc:creator>
  <cp:keywords>Химия, рабочая программа</cp:keywords>
  <cp:lastModifiedBy>111988iii@mail.ru</cp:lastModifiedBy>
  <cp:revision>2</cp:revision>
  <cp:lastPrinted>2014-09-09T16:05:00Z</cp:lastPrinted>
  <dcterms:created xsi:type="dcterms:W3CDTF">2023-01-13T17:03:00Z</dcterms:created>
  <dcterms:modified xsi:type="dcterms:W3CDTF">2023-01-13T17:03:00Z</dcterms:modified>
</cp:coreProperties>
</file>