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3F1" w:rsidRDefault="002463F1" w:rsidP="009D16DD">
      <w:pPr>
        <w:pStyle w:val="c2"/>
        <w:spacing w:before="0" w:beforeAutospacing="0" w:after="0" w:afterAutospacing="0"/>
        <w:ind w:left="426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ind w:left="708"/>
        <w:jc w:val="center"/>
        <w:rPr>
          <w:rStyle w:val="c13"/>
          <w:rFonts w:ascii="Cambria" w:hAnsi="Cambria"/>
          <w:b/>
          <w:bCs/>
          <w:color w:val="4F81BD"/>
          <w:sz w:val="44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ind w:left="708"/>
        <w:jc w:val="center"/>
        <w:rPr>
          <w:rStyle w:val="c13"/>
          <w:rFonts w:ascii="Cambria" w:hAnsi="Cambria"/>
          <w:b/>
          <w:bCs/>
          <w:color w:val="4F81BD"/>
          <w:sz w:val="44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ind w:left="708"/>
        <w:jc w:val="center"/>
        <w:rPr>
          <w:rStyle w:val="c13"/>
          <w:rFonts w:ascii="Cambria" w:hAnsi="Cambria"/>
          <w:b/>
          <w:bCs/>
          <w:color w:val="4F81BD"/>
          <w:sz w:val="44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ind w:left="708"/>
        <w:jc w:val="center"/>
        <w:rPr>
          <w:rStyle w:val="c13"/>
          <w:rFonts w:ascii="Cambria" w:hAnsi="Cambria"/>
          <w:b/>
          <w:bCs/>
          <w:color w:val="4F81BD"/>
          <w:sz w:val="44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ind w:left="708"/>
        <w:jc w:val="center"/>
        <w:rPr>
          <w:rStyle w:val="c13"/>
          <w:rFonts w:ascii="Cambria" w:hAnsi="Cambria"/>
          <w:b/>
          <w:bCs/>
          <w:color w:val="4F81BD"/>
          <w:sz w:val="44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ind w:left="708"/>
        <w:jc w:val="center"/>
        <w:rPr>
          <w:rStyle w:val="c13"/>
          <w:rFonts w:ascii="Cambria" w:hAnsi="Cambria"/>
          <w:b/>
          <w:bCs/>
          <w:color w:val="4F81BD"/>
          <w:sz w:val="44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ind w:left="708"/>
        <w:jc w:val="center"/>
        <w:rPr>
          <w:rStyle w:val="c13"/>
          <w:rFonts w:ascii="Cambria" w:hAnsi="Cambria"/>
          <w:b/>
          <w:bCs/>
          <w:color w:val="4F81BD"/>
          <w:sz w:val="44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ind w:left="708"/>
        <w:jc w:val="center"/>
        <w:rPr>
          <w:rStyle w:val="c13"/>
          <w:rFonts w:ascii="Cambria" w:hAnsi="Cambria"/>
          <w:b/>
          <w:bCs/>
          <w:color w:val="4F81BD"/>
          <w:sz w:val="44"/>
          <w:szCs w:val="28"/>
        </w:rPr>
      </w:pPr>
    </w:p>
    <w:p w:rsidR="002463F1" w:rsidRPr="0070401E" w:rsidRDefault="002463F1" w:rsidP="0070401E">
      <w:pPr>
        <w:pStyle w:val="c2"/>
        <w:spacing w:before="0" w:beforeAutospacing="0" w:after="0" w:afterAutospacing="0"/>
        <w:ind w:left="708"/>
        <w:jc w:val="center"/>
        <w:rPr>
          <w:rFonts w:ascii="Calibri" w:hAnsi="Calibri"/>
          <w:color w:val="002060"/>
          <w:sz w:val="36"/>
          <w:szCs w:val="22"/>
        </w:rPr>
      </w:pPr>
      <w:r w:rsidRPr="0070401E">
        <w:rPr>
          <w:rStyle w:val="c13"/>
          <w:rFonts w:ascii="Cambria" w:hAnsi="Cambria"/>
          <w:b/>
          <w:bCs/>
          <w:color w:val="002060"/>
          <w:sz w:val="44"/>
          <w:szCs w:val="28"/>
        </w:rPr>
        <w:t>Консультации для родителей</w:t>
      </w:r>
    </w:p>
    <w:p w:rsidR="0070401E" w:rsidRPr="009D15F4" w:rsidRDefault="002463F1" w:rsidP="0070401E">
      <w:pPr>
        <w:pStyle w:val="c1"/>
        <w:spacing w:before="0" w:beforeAutospacing="0" w:after="0" w:afterAutospacing="0"/>
        <w:ind w:left="282" w:firstLine="180"/>
        <w:jc w:val="center"/>
        <w:rPr>
          <w:rStyle w:val="c3"/>
          <w:rFonts w:ascii="Cambria" w:hAnsi="Cambria"/>
          <w:b/>
          <w:bCs/>
          <w:color w:val="C00000"/>
          <w:sz w:val="48"/>
          <w:szCs w:val="32"/>
        </w:rPr>
      </w:pPr>
      <w:r w:rsidRPr="009D15F4">
        <w:rPr>
          <w:rStyle w:val="c3"/>
          <w:rFonts w:ascii="Cambria" w:hAnsi="Cambria"/>
          <w:b/>
          <w:bCs/>
          <w:color w:val="C00000"/>
          <w:sz w:val="48"/>
          <w:szCs w:val="32"/>
        </w:rPr>
        <w:t xml:space="preserve">"Здоровый образ жизни </w:t>
      </w:r>
    </w:p>
    <w:p w:rsidR="002463F1" w:rsidRPr="009D15F4" w:rsidRDefault="009D15F4" w:rsidP="0070401E">
      <w:pPr>
        <w:pStyle w:val="c1"/>
        <w:spacing w:before="0" w:beforeAutospacing="0" w:after="0" w:afterAutospacing="0"/>
        <w:ind w:left="282" w:right="850" w:firstLine="2"/>
        <w:jc w:val="center"/>
        <w:rPr>
          <w:rFonts w:ascii="Calibri" w:hAnsi="Calibri"/>
          <w:color w:val="C00000"/>
          <w:sz w:val="36"/>
          <w:szCs w:val="22"/>
        </w:rPr>
      </w:pPr>
      <w:r>
        <w:rPr>
          <w:rStyle w:val="c3"/>
          <w:rFonts w:ascii="Cambria" w:hAnsi="Cambria"/>
          <w:b/>
          <w:bCs/>
          <w:color w:val="C00000"/>
          <w:sz w:val="48"/>
          <w:szCs w:val="32"/>
        </w:rPr>
        <w:t xml:space="preserve">         </w:t>
      </w:r>
      <w:r w:rsidR="002463F1" w:rsidRPr="009D15F4">
        <w:rPr>
          <w:rStyle w:val="c3"/>
          <w:rFonts w:ascii="Cambria" w:hAnsi="Cambria"/>
          <w:b/>
          <w:bCs/>
          <w:color w:val="C00000"/>
          <w:sz w:val="48"/>
          <w:szCs w:val="32"/>
        </w:rPr>
        <w:t>ваших детей"</w:t>
      </w:r>
    </w:p>
    <w:p w:rsidR="0070401E" w:rsidRPr="0070401E" w:rsidRDefault="0070401E" w:rsidP="0070401E">
      <w:pPr>
        <w:pStyle w:val="c2"/>
        <w:spacing w:before="0" w:beforeAutospacing="0" w:after="0" w:afterAutospacing="0"/>
        <w:ind w:left="282"/>
        <w:jc w:val="center"/>
        <w:rPr>
          <w:rStyle w:val="c13"/>
          <w:rFonts w:ascii="Cambria" w:hAnsi="Cambria"/>
          <w:b/>
          <w:bCs/>
          <w:color w:val="4F81BD"/>
          <w:sz w:val="44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jc w:val="center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Default="0070401E" w:rsidP="0070401E">
      <w:pPr>
        <w:pStyle w:val="c2"/>
        <w:spacing w:before="0" w:beforeAutospacing="0" w:after="0" w:afterAutospacing="0"/>
        <w:rPr>
          <w:rStyle w:val="c13"/>
          <w:rFonts w:ascii="Cambria" w:hAnsi="Cambria"/>
          <w:b/>
          <w:bCs/>
          <w:color w:val="4F81BD"/>
          <w:sz w:val="28"/>
          <w:szCs w:val="28"/>
        </w:rPr>
      </w:pPr>
    </w:p>
    <w:p w:rsidR="0070401E" w:rsidRPr="0070401E" w:rsidRDefault="0070401E" w:rsidP="0070401E">
      <w:pPr>
        <w:pStyle w:val="c2"/>
        <w:spacing w:before="0" w:beforeAutospacing="0" w:after="0" w:afterAutospacing="0"/>
        <w:jc w:val="both"/>
        <w:rPr>
          <w:rStyle w:val="c13"/>
          <w:b/>
          <w:bCs/>
          <w:color w:val="002060"/>
          <w:sz w:val="32"/>
          <w:szCs w:val="32"/>
        </w:rPr>
      </w:pPr>
    </w:p>
    <w:p w:rsidR="0070401E" w:rsidRPr="0070401E" w:rsidRDefault="0070401E" w:rsidP="0070401E">
      <w:pPr>
        <w:pStyle w:val="c2"/>
        <w:spacing w:before="0" w:beforeAutospacing="0" w:after="0" w:afterAutospacing="0"/>
        <w:jc w:val="both"/>
        <w:rPr>
          <w:rStyle w:val="c13"/>
          <w:b/>
          <w:bCs/>
          <w:color w:val="002060"/>
          <w:sz w:val="28"/>
          <w:szCs w:val="28"/>
        </w:rPr>
      </w:pPr>
    </w:p>
    <w:p w:rsidR="009D16DD" w:rsidRPr="0070401E" w:rsidRDefault="009D16DD" w:rsidP="0070401E">
      <w:pPr>
        <w:pStyle w:val="c2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Дети, как известно, продукт своей среды - она формирует их сознание,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привычки. Поэтому здоровый образ жизни необходимо формировать именно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 начиная с детского возраста: забота о собственном здоровье как основной ценности станет естественной формой поведения.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Так что же такое здоровье? Казалось бы, самый простой ответ должен гласить, что здоровье - это отсутствие болезней. Но для объяснения ребёнку этого недостаточно. Здоровье - это счастье! Здоровье - это когда ты весел и всё у тебя получается. Здоровье нужно всем - и детям, и взрослым, и даже животным. В формировании понятий о здоровом образе жизни, нужно дать понять детям, что нужно делать, чтобы быть здоровым? Нужно хотеть и уметь заботиться о здоровье. Если не следить за здоровьем, можно его потерять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Понятие о здоровом образе жизни включает в себя много аспектов.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9D15F4">
        <w:rPr>
          <w:rStyle w:val="c7"/>
          <w:b/>
          <w:bCs/>
          <w:i/>
          <w:iCs/>
          <w:color w:val="C00000"/>
          <w:sz w:val="28"/>
          <w:szCs w:val="28"/>
        </w:rPr>
        <w:t>Это во - первых:</w:t>
      </w:r>
      <w:r w:rsidRPr="0070401E">
        <w:rPr>
          <w:rStyle w:val="c0"/>
          <w:color w:val="002060"/>
          <w:sz w:val="28"/>
          <w:szCs w:val="28"/>
        </w:rPr>
        <w:t>    соблюдение режима дня.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 В детском саду режим соблюдается, так как это является одним из важных условий обеспечения деятельности дошкольного учреждения. А вот дома режим соблюдается не всегда,  нужно приучать детей рано ложиться и рано вставать.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9D15F4">
        <w:rPr>
          <w:rStyle w:val="c7"/>
          <w:b/>
          <w:bCs/>
          <w:i/>
          <w:iCs/>
          <w:color w:val="C00000"/>
          <w:sz w:val="28"/>
          <w:szCs w:val="28"/>
        </w:rPr>
        <w:t>Во – вторых:</w:t>
      </w:r>
      <w:r w:rsidRPr="0070401E">
        <w:rPr>
          <w:rStyle w:val="c0"/>
          <w:color w:val="002060"/>
          <w:sz w:val="28"/>
          <w:szCs w:val="28"/>
        </w:rPr>
        <w:t> это культурно - гигиенические навыки.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 Дети должны уметь правильно умываться, знать, для чего это надо делать: чтобы быть чистым, хорошо выглядеть, чтобы было приятно, и кожа была здоровой, чтобы быть закалённым, чтобы смыть микробы.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. Для закрепления навыков рекомендуется использовать художественное слово, инсценировки игровых ситуаций.</w:t>
      </w:r>
    </w:p>
    <w:p w:rsidR="002463F1" w:rsidRPr="0070401E" w:rsidRDefault="002463F1" w:rsidP="0070401E">
      <w:pPr>
        <w:pStyle w:val="c1"/>
        <w:spacing w:before="0" w:beforeAutospacing="0" w:after="0" w:afterAutospacing="0"/>
        <w:ind w:right="-143"/>
        <w:jc w:val="both"/>
        <w:rPr>
          <w:rStyle w:val="c0"/>
          <w:color w:val="002060"/>
          <w:sz w:val="28"/>
          <w:szCs w:val="28"/>
        </w:rPr>
        <w:sectPr w:rsidR="002463F1" w:rsidRPr="0070401E" w:rsidSect="009D15F4">
          <w:pgSz w:w="11906" w:h="16838"/>
          <w:pgMar w:top="1134" w:right="1983" w:bottom="1134" w:left="993" w:header="708" w:footer="708" w:gutter="0"/>
          <w:pgBorders w:offsetFrom="page">
            <w:top w:val="balloons3Colors" w:sz="5" w:space="24" w:color="auto"/>
            <w:left w:val="balloons3Colors" w:sz="5" w:space="24" w:color="auto"/>
            <w:bottom w:val="balloons3Colors" w:sz="5" w:space="24" w:color="auto"/>
            <w:right w:val="balloons3Colors" w:sz="5" w:space="24" w:color="auto"/>
          </w:pgBorders>
          <w:cols w:space="708"/>
          <w:docGrid w:linePitch="360"/>
        </w:sectPr>
      </w:pPr>
    </w:p>
    <w:p w:rsidR="009D15F4" w:rsidRDefault="009D15F4" w:rsidP="0070401E">
      <w:pPr>
        <w:pStyle w:val="c1"/>
        <w:spacing w:before="0" w:beforeAutospacing="0" w:after="0" w:afterAutospacing="0"/>
        <w:ind w:right="-994"/>
        <w:jc w:val="both"/>
        <w:rPr>
          <w:rStyle w:val="c0"/>
          <w:color w:val="002060"/>
          <w:sz w:val="28"/>
          <w:szCs w:val="28"/>
        </w:rPr>
      </w:pPr>
    </w:p>
    <w:p w:rsidR="009D16DD" w:rsidRPr="009D15F4" w:rsidRDefault="009D16DD" w:rsidP="0070401E">
      <w:pPr>
        <w:pStyle w:val="c1"/>
        <w:spacing w:before="0" w:beforeAutospacing="0" w:after="0" w:afterAutospacing="0"/>
        <w:ind w:right="-994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Мойся мыло! Не ленись!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Не выскальзывай, не злись!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Ты зачем опять упало?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Буду мыть тебя сначала!</w:t>
      </w:r>
    </w:p>
    <w:p w:rsidR="002463F1" w:rsidRPr="009D15F4" w:rsidRDefault="002463F1" w:rsidP="0070401E">
      <w:pPr>
        <w:pStyle w:val="c1"/>
        <w:spacing w:before="0" w:beforeAutospacing="0" w:after="0" w:afterAutospacing="0"/>
        <w:ind w:right="-143"/>
        <w:jc w:val="both"/>
        <w:rPr>
          <w:rStyle w:val="c0"/>
          <w:color w:val="C00000"/>
          <w:sz w:val="28"/>
          <w:szCs w:val="28"/>
        </w:rPr>
      </w:pPr>
    </w:p>
    <w:p w:rsidR="009D16DD" w:rsidRPr="009D15F4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О микробах: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Микроб - ужасно вредное животное,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Коварное и главное щекотное.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Такое вот животное в живот</w:t>
      </w:r>
    </w:p>
    <w:p w:rsidR="009D15F4" w:rsidRPr="009D15F4" w:rsidRDefault="009D15F4" w:rsidP="0070401E">
      <w:pPr>
        <w:pStyle w:val="c1"/>
        <w:spacing w:before="0" w:beforeAutospacing="0" w:after="0" w:afterAutospacing="0"/>
        <w:ind w:right="-143"/>
        <w:jc w:val="both"/>
        <w:rPr>
          <w:rStyle w:val="c0"/>
          <w:color w:val="C00000"/>
          <w:sz w:val="28"/>
          <w:szCs w:val="28"/>
        </w:rPr>
      </w:pPr>
    </w:p>
    <w:p w:rsidR="009D15F4" w:rsidRPr="009D15F4" w:rsidRDefault="009D15F4" w:rsidP="0070401E">
      <w:pPr>
        <w:pStyle w:val="c1"/>
        <w:spacing w:before="0" w:beforeAutospacing="0" w:after="0" w:afterAutospacing="0"/>
        <w:ind w:right="-143"/>
        <w:jc w:val="both"/>
        <w:rPr>
          <w:rStyle w:val="c0"/>
          <w:color w:val="C00000"/>
          <w:sz w:val="28"/>
          <w:szCs w:val="28"/>
        </w:rPr>
      </w:pPr>
    </w:p>
    <w:p w:rsidR="009D16DD" w:rsidRPr="009D15F4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Залезет - и спокойно там живёт.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Залезет шалопай, и где захочется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Гуляет по больному и щекочется.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Он горд, что столько от него хлопот: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И насморк, и чихание и пот.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Вы, дети, мыли руки перед ужином?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Ой, братец Лис, ты выглядишь простуженным.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Постой- ка, у тебя горячий лоб.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Наверное, в тебе сидит микроб!</w:t>
      </w:r>
    </w:p>
    <w:p w:rsidR="002463F1" w:rsidRPr="0070401E" w:rsidRDefault="002463F1" w:rsidP="0070401E">
      <w:pPr>
        <w:pStyle w:val="c1"/>
        <w:spacing w:before="0" w:beforeAutospacing="0" w:after="0" w:afterAutospacing="0"/>
        <w:ind w:right="-143"/>
        <w:jc w:val="both"/>
        <w:rPr>
          <w:rStyle w:val="c0"/>
          <w:color w:val="002060"/>
          <w:sz w:val="28"/>
          <w:szCs w:val="28"/>
        </w:rPr>
        <w:sectPr w:rsidR="002463F1" w:rsidRPr="0070401E" w:rsidSect="009D15F4">
          <w:type w:val="continuous"/>
          <w:pgSz w:w="11906" w:h="16838"/>
          <w:pgMar w:top="1134" w:right="850" w:bottom="1134" w:left="993" w:header="708" w:footer="708" w:gutter="0"/>
          <w:pgBorders w:offsetFrom="page">
            <w:top w:val="balloons3Colors" w:sz="5" w:space="24" w:color="auto"/>
            <w:left w:val="balloons3Colors" w:sz="5" w:space="24" w:color="auto"/>
            <w:bottom w:val="balloons3Colors" w:sz="5" w:space="24" w:color="auto"/>
            <w:right w:val="balloons3Colors" w:sz="5" w:space="24" w:color="auto"/>
          </w:pgBorders>
          <w:cols w:num="2" w:space="3"/>
          <w:docGrid w:linePitch="360"/>
        </w:sectPr>
      </w:pPr>
    </w:p>
    <w:p w:rsidR="002463F1" w:rsidRDefault="002463F1" w:rsidP="0070401E">
      <w:pPr>
        <w:pStyle w:val="c1"/>
        <w:spacing w:before="0" w:beforeAutospacing="0" w:after="0" w:afterAutospacing="0"/>
        <w:ind w:right="-143"/>
        <w:jc w:val="both"/>
        <w:rPr>
          <w:rStyle w:val="c0"/>
          <w:color w:val="002060"/>
          <w:sz w:val="28"/>
          <w:szCs w:val="28"/>
        </w:rPr>
      </w:pPr>
    </w:p>
    <w:p w:rsidR="009D15F4" w:rsidRPr="0070401E" w:rsidRDefault="009D15F4" w:rsidP="0070401E">
      <w:pPr>
        <w:pStyle w:val="c1"/>
        <w:spacing w:before="0" w:beforeAutospacing="0" w:after="0" w:afterAutospacing="0"/>
        <w:ind w:right="-143"/>
        <w:jc w:val="both"/>
        <w:rPr>
          <w:rStyle w:val="c0"/>
          <w:color w:val="002060"/>
          <w:sz w:val="28"/>
          <w:szCs w:val="28"/>
        </w:rPr>
      </w:pP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 xml:space="preserve">вернувшись с улицы, перед едой, после туалета. Предложить детям посчитать, сколько раз в день им приходится мыть руки; есть только мытые овощи и фрукты; </w:t>
      </w:r>
      <w:r w:rsidRPr="0070401E">
        <w:rPr>
          <w:rStyle w:val="c0"/>
          <w:color w:val="002060"/>
          <w:sz w:val="28"/>
          <w:szCs w:val="28"/>
        </w:rPr>
        <w:lastRenderedPageBreak/>
        <w:t>когда чихаешь или кашляешь, закрывать рот и нос платком; есть только из чистой посуды.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7"/>
          <w:b/>
          <w:bCs/>
          <w:i/>
          <w:iCs/>
          <w:color w:val="002060"/>
          <w:sz w:val="28"/>
          <w:szCs w:val="28"/>
        </w:rPr>
        <w:t>В - третьих:</w:t>
      </w:r>
      <w:r w:rsidRPr="0070401E">
        <w:rPr>
          <w:rStyle w:val="c0"/>
          <w:color w:val="002060"/>
          <w:sz w:val="28"/>
          <w:szCs w:val="28"/>
        </w:rPr>
        <w:t> это гимнастика, двигательная деятельность, закаливание и подвижные игры. Если человек будет заниматься спортом, он проживёт дольше. "Береги здоровье смолоду". Дети должны знать, почему так говорят. Обязательно ежедневно проводить гимнастику.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b/>
          <w:bCs/>
          <w:i/>
          <w:iCs/>
          <w:color w:val="002060"/>
          <w:sz w:val="28"/>
          <w:szCs w:val="28"/>
        </w:rPr>
        <w:t>В - четвёртых:</w:t>
      </w:r>
      <w:r w:rsidRPr="0070401E">
        <w:rPr>
          <w:rStyle w:val="c0"/>
          <w:color w:val="002060"/>
          <w:sz w:val="28"/>
          <w:szCs w:val="28"/>
        </w:rPr>
        <w:t> культура питания. Обыгрывание ситуаций "В гости к Мишутке" и "Вини - Пух в гостях у Кролика", рассматривание и обсуждение картинок к играм: "Осторожно, вирус", "Будь здоров!". Рассказать детям, что в овощах и фруктах много витаминов А, В, С, Д, в каких продуктах они содержаться и для чего они нужны. Для лучшего запоминания можно использовать художественное слово.</w:t>
      </w:r>
    </w:p>
    <w:p w:rsidR="002463F1" w:rsidRPr="0070401E" w:rsidRDefault="002463F1" w:rsidP="0070401E">
      <w:pPr>
        <w:pStyle w:val="c1"/>
        <w:spacing w:before="0" w:beforeAutospacing="0" w:after="0" w:afterAutospacing="0"/>
        <w:ind w:right="-143"/>
        <w:jc w:val="both"/>
        <w:rPr>
          <w:rStyle w:val="c0"/>
          <w:color w:val="002060"/>
          <w:sz w:val="28"/>
          <w:szCs w:val="28"/>
        </w:rPr>
        <w:sectPr w:rsidR="002463F1" w:rsidRPr="0070401E" w:rsidSect="009D15F4">
          <w:type w:val="continuous"/>
          <w:pgSz w:w="11906" w:h="16838"/>
          <w:pgMar w:top="1134" w:right="850" w:bottom="1134" w:left="993" w:header="708" w:footer="708" w:gutter="0"/>
          <w:pgBorders w:offsetFrom="page">
            <w:top w:val="balloons3Colors" w:sz="5" w:space="24" w:color="auto"/>
            <w:left w:val="balloons3Colors" w:sz="5" w:space="24" w:color="auto"/>
            <w:bottom w:val="balloons3Colors" w:sz="5" w:space="24" w:color="auto"/>
            <w:right w:val="balloons3Colors" w:sz="5" w:space="24" w:color="auto"/>
          </w:pgBorders>
          <w:cols w:space="708"/>
          <w:docGrid w:linePitch="360"/>
        </w:sectPr>
      </w:pPr>
    </w:p>
    <w:p w:rsidR="009D15F4" w:rsidRDefault="009D15F4" w:rsidP="0070401E">
      <w:pPr>
        <w:pStyle w:val="c1"/>
        <w:spacing w:before="0" w:beforeAutospacing="0" w:after="0" w:afterAutospacing="0"/>
        <w:ind w:right="-340"/>
        <w:jc w:val="both"/>
        <w:rPr>
          <w:rStyle w:val="c0"/>
          <w:color w:val="002060"/>
          <w:sz w:val="28"/>
          <w:szCs w:val="28"/>
        </w:rPr>
      </w:pPr>
    </w:p>
    <w:p w:rsidR="009D16DD" w:rsidRPr="009D15F4" w:rsidRDefault="009D16DD" w:rsidP="0070401E">
      <w:pPr>
        <w:pStyle w:val="c1"/>
        <w:spacing w:before="0" w:beforeAutospacing="0" w:after="0" w:afterAutospacing="0"/>
        <w:ind w:right="-340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Никогда не унываю,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340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И улыбка на лице,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340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Потому что принимаю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340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Витамины А, В, С.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340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Очень важно спозаранку,</w:t>
      </w:r>
    </w:p>
    <w:p w:rsidR="009D15F4" w:rsidRPr="009D15F4" w:rsidRDefault="009D15F4" w:rsidP="0070401E">
      <w:pPr>
        <w:pStyle w:val="c1"/>
        <w:spacing w:before="0" w:beforeAutospacing="0" w:after="0" w:afterAutospacing="0"/>
        <w:ind w:right="-340"/>
        <w:jc w:val="both"/>
        <w:rPr>
          <w:rStyle w:val="c0"/>
          <w:color w:val="C00000"/>
          <w:sz w:val="28"/>
          <w:szCs w:val="28"/>
        </w:rPr>
      </w:pPr>
    </w:p>
    <w:p w:rsidR="009D16DD" w:rsidRPr="009D15F4" w:rsidRDefault="009D16DD" w:rsidP="0070401E">
      <w:pPr>
        <w:pStyle w:val="c1"/>
        <w:spacing w:before="0" w:beforeAutospacing="0" w:after="0" w:afterAutospacing="0"/>
        <w:ind w:right="-340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Есть за завтраком овсянку.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340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Чёрный хлеб полезен нам,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340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И не только по утрам.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340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Помни истину простую,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340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Лучше видит только тот,</w:t>
      </w:r>
    </w:p>
    <w:p w:rsidR="009D15F4" w:rsidRPr="009D15F4" w:rsidRDefault="009D15F4" w:rsidP="0070401E">
      <w:pPr>
        <w:pStyle w:val="c1"/>
        <w:spacing w:before="0" w:beforeAutospacing="0" w:after="0" w:afterAutospacing="0"/>
        <w:ind w:right="-340"/>
        <w:jc w:val="both"/>
        <w:rPr>
          <w:rStyle w:val="c0"/>
          <w:color w:val="C00000"/>
          <w:sz w:val="28"/>
          <w:szCs w:val="28"/>
        </w:rPr>
      </w:pPr>
    </w:p>
    <w:p w:rsidR="009D16DD" w:rsidRPr="009D15F4" w:rsidRDefault="009D16DD" w:rsidP="0070401E">
      <w:pPr>
        <w:pStyle w:val="c1"/>
        <w:spacing w:before="0" w:beforeAutospacing="0" w:after="0" w:afterAutospacing="0"/>
        <w:ind w:right="-340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Кто жуёт морковь сырую,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340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Или сок морковный пьёт.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340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От простуды и ангины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340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Помогают апельсины.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340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t>Ну, а лучше съесть лимон</w:t>
      </w:r>
    </w:p>
    <w:p w:rsidR="002463F1" w:rsidRPr="009D15F4" w:rsidRDefault="002463F1" w:rsidP="0070401E">
      <w:pPr>
        <w:pStyle w:val="c1"/>
        <w:spacing w:before="0" w:beforeAutospacing="0" w:after="0" w:afterAutospacing="0"/>
        <w:ind w:right="-143"/>
        <w:jc w:val="both"/>
        <w:rPr>
          <w:rStyle w:val="c0"/>
          <w:color w:val="C00000"/>
          <w:sz w:val="28"/>
          <w:szCs w:val="28"/>
        </w:rPr>
        <w:sectPr w:rsidR="002463F1" w:rsidRPr="009D15F4" w:rsidSect="009D15F4">
          <w:type w:val="continuous"/>
          <w:pgSz w:w="11906" w:h="16838"/>
          <w:pgMar w:top="1134" w:right="850" w:bottom="1134" w:left="993" w:header="708" w:footer="708" w:gutter="0"/>
          <w:pgBorders w:offsetFrom="page">
            <w:top w:val="balloons3Colors" w:sz="5" w:space="24" w:color="auto"/>
            <w:left w:val="balloons3Colors" w:sz="5" w:space="24" w:color="auto"/>
            <w:bottom w:val="balloons3Colors" w:sz="5" w:space="24" w:color="auto"/>
            <w:right w:val="balloons3Colors" w:sz="5" w:space="24" w:color="auto"/>
          </w:pgBorders>
          <w:cols w:num="3" w:space="708"/>
          <w:docGrid w:linePitch="360"/>
        </w:sectPr>
      </w:pPr>
    </w:p>
    <w:p w:rsidR="009D16DD" w:rsidRPr="009D15F4" w:rsidRDefault="002463F1" w:rsidP="0070401E">
      <w:pPr>
        <w:pStyle w:val="c1"/>
        <w:spacing w:before="0" w:beforeAutospacing="0" w:after="0" w:afterAutospacing="0"/>
        <w:ind w:right="-143"/>
        <w:jc w:val="both"/>
        <w:rPr>
          <w:color w:val="C00000"/>
          <w:sz w:val="28"/>
          <w:szCs w:val="28"/>
        </w:rPr>
      </w:pPr>
      <w:r w:rsidRPr="009D15F4">
        <w:rPr>
          <w:rStyle w:val="c0"/>
          <w:color w:val="C00000"/>
          <w:sz w:val="28"/>
          <w:szCs w:val="28"/>
        </w:rPr>
        <w:lastRenderedPageBreak/>
        <w:t xml:space="preserve">                                                                                              </w:t>
      </w:r>
      <w:r w:rsidR="009D15F4" w:rsidRPr="009D15F4">
        <w:rPr>
          <w:rStyle w:val="c0"/>
          <w:color w:val="C00000"/>
          <w:sz w:val="28"/>
          <w:szCs w:val="28"/>
        </w:rPr>
        <w:t xml:space="preserve">    </w:t>
      </w:r>
      <w:r w:rsidR="009D16DD" w:rsidRPr="009D15F4">
        <w:rPr>
          <w:rStyle w:val="c0"/>
          <w:color w:val="C00000"/>
          <w:sz w:val="28"/>
          <w:szCs w:val="28"/>
        </w:rPr>
        <w:t>Хоть и очень кислый он.</w:t>
      </w:r>
    </w:p>
    <w:p w:rsidR="009D15F4" w:rsidRDefault="009D15F4" w:rsidP="0070401E">
      <w:pPr>
        <w:pStyle w:val="c1"/>
        <w:spacing w:before="0" w:beforeAutospacing="0" w:after="0" w:afterAutospacing="0"/>
        <w:ind w:right="-143"/>
        <w:jc w:val="both"/>
        <w:rPr>
          <w:rStyle w:val="c0"/>
          <w:color w:val="002060"/>
          <w:sz w:val="28"/>
          <w:szCs w:val="28"/>
        </w:rPr>
      </w:pP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Помогают в формировании культуры здорового образа жизни игры по Основам Безопасной Жизни и по Правилам Дорожного Движения.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Только говорить о значимости здоровья - это мало; надо предпринимать повседневные, пусть мелкие, но обязательно многочисленные шаги. Тогда непременно сложится тот здоровый фундамент, на котором в дальнейшем может быть выстроено прекрасное здание человеческой жизни. Так давайте уже с самых ранних лет учить наших детей беречь своё здоровье и заботиться о нём! «Движение - основа здоровья»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Насколько важно движение в человеческой жизни известно каждому. Но между знанием и практикой часто расстояние бывает очень большим. А между тем известно также и то, что люди, тренирующие свою мышечную систему пусть даже совсем небольшой, но обязательно повседневной активностью гораздо менее подвержены несчастным случаям и болезням. Статистические данные из практики детских врачей врачебных комиссий и страховых компаний свидетельствуют о чрезвычайной важности движения и правильного питания в жизни детей и взрослых.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C00000"/>
          <w:sz w:val="36"/>
          <w:szCs w:val="36"/>
        </w:rPr>
      </w:pPr>
      <w:r w:rsidRPr="009D15F4">
        <w:rPr>
          <w:rStyle w:val="c7"/>
          <w:b/>
          <w:bCs/>
          <w:i/>
          <w:iCs/>
          <w:color w:val="C00000"/>
          <w:sz w:val="36"/>
          <w:szCs w:val="36"/>
        </w:rPr>
        <w:t>Очень простые, нескучные советы родителям по проблеме: «Движение и здоровье»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Человеческий мозг особенно это касается бессознательного мышления, напитывается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впечатлениями. В дальнейшем 80% нашей деятельности руководствуется этим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бессознательным опытом. Поэтому чрезвычайно важную роль играют просвещения детей в вопросах потребностей здорового тела, обучение, тренировка, как в детском саду, так и в семье. Детям необходимо объяснять значимость не только тех или иных действий и привычек, но и это главное – подавать собственный пример.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lastRenderedPageBreak/>
        <w:t>Делайте утреннюю зарядку, больше двигайтесь, занимайтесь физкультурой и спортом, ведите здоровый образ жизни, привлекайте к активным действиям детей и они вырастут здоровыми и преуспевающими людьми. Родители для детей – непререкаемый авторитет, примет для подражания.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Уже с малых лет учите детей беречь свое здоровье и заботиться о нем. Совместные занятия сплачивают, объединяют детей и взрослых. Позиция родителей во многом определяет отношение детей к физической культуре и спорту. Если взрослые ведут здоровый образ жизни, регулярно вместе с детьми выполняют хотя бы простейшие физические упражнения, подвижны, легки на подъем, это является «благодатной почвой», на которой взойдут добрые всходы – крепкие, здоровые, любящие физкультуру дети.</w:t>
      </w:r>
    </w:p>
    <w:p w:rsidR="009D16DD" w:rsidRPr="009D15F4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C00000"/>
          <w:sz w:val="36"/>
          <w:szCs w:val="36"/>
        </w:rPr>
      </w:pPr>
      <w:r w:rsidRPr="009D15F4">
        <w:rPr>
          <w:rStyle w:val="c7"/>
          <w:b/>
          <w:bCs/>
          <w:i/>
          <w:iCs/>
          <w:color w:val="C00000"/>
          <w:sz w:val="36"/>
          <w:szCs w:val="36"/>
        </w:rPr>
        <w:t>Только говорить о значимости здоровья – это мало.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Надо предпринимать повседневные пусть мелкие, но обязательно многочисленные шаги. Тогда непременно сложится тот здоровый фундамент, на котором в дальнейшем может быть выстроено прекрасное здание человеческой жизни.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Чаще участвуйте в физкультурно-спортивных мероприятиях, проводимых в детском саду. Дети радуются присутствию взрослых и гордятся своими родителями. Спортивные праздники, в которых соревнуются семейные команды, сплачивают семью, приносят много радости и запоминаются взрослым и детям надолго.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Устраивайте праздники детям дома, не жалейте для этого времени и сил. Все это окупиться здоровьем вашего ребенка его активной жизнеутверждающей позицией, дальнейшим преуспеванием в жизни.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Лучшие дни проведения – суббота, воскресенье, праздники, каникулы, отпуск.</w:t>
      </w:r>
    </w:p>
    <w:p w:rsidR="0070401E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Командовать может любой – мама, папа, дедушка, бабушка, сын или дочь.</w:t>
      </w:r>
      <w:r w:rsidR="002463F1" w:rsidRPr="0070401E">
        <w:rPr>
          <w:rStyle w:val="c0"/>
          <w:color w:val="002060"/>
          <w:sz w:val="28"/>
          <w:szCs w:val="28"/>
        </w:rPr>
        <w:t xml:space="preserve"> </w:t>
      </w:r>
      <w:r w:rsidR="0070401E" w:rsidRPr="0070401E">
        <w:rPr>
          <w:rStyle w:val="c0"/>
          <w:color w:val="002060"/>
          <w:sz w:val="28"/>
          <w:szCs w:val="28"/>
        </w:rPr>
        <w:t xml:space="preserve"> 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 xml:space="preserve"> </w:t>
      </w:r>
      <w:r w:rsidR="0070401E" w:rsidRPr="0070401E">
        <w:rPr>
          <w:rStyle w:val="c0"/>
          <w:color w:val="002060"/>
          <w:sz w:val="28"/>
          <w:szCs w:val="28"/>
        </w:rPr>
        <w:t>З</w:t>
      </w:r>
      <w:r w:rsidRPr="0070401E">
        <w:rPr>
          <w:rStyle w:val="c0"/>
          <w:color w:val="002060"/>
          <w:sz w:val="28"/>
          <w:szCs w:val="28"/>
        </w:rPr>
        <w:t>автрак</w:t>
      </w:r>
      <w:r w:rsidR="0070401E" w:rsidRPr="0070401E">
        <w:rPr>
          <w:rStyle w:val="c0"/>
          <w:color w:val="002060"/>
          <w:sz w:val="28"/>
          <w:szCs w:val="28"/>
        </w:rPr>
        <w:t>айте все вместе</w:t>
      </w:r>
      <w:r w:rsidRPr="0070401E">
        <w:rPr>
          <w:rStyle w:val="c0"/>
          <w:color w:val="002060"/>
          <w:sz w:val="28"/>
          <w:szCs w:val="28"/>
        </w:rPr>
        <w:t>! Ведь это важнейшая трапеза дня. Поэтому не завтракаем на ходу. Красиво накрытый стол, любимые блюда, родные лица – как это здорово! За завтраком ведем мирные разговоры о предстоящем дне, в том числе о потребностях организма.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 xml:space="preserve">Затем всевозможные спокойные подвижные дворовые игры, инициаторами которых будут все члены семьи. Бабушка и дедушка предложат поиграть в старые народные игры, папа и мама – в игры своего детства, дети – в современные подвижные игры. Интересно и полезно будет всем. Поиграйте в такие игры, как: «Фанты», «Да и нет не говорить», «Лото», «Горелки», «Салки», </w:t>
      </w:r>
      <w:r w:rsidR="0070401E" w:rsidRPr="0070401E">
        <w:rPr>
          <w:rStyle w:val="c0"/>
          <w:color w:val="002060"/>
          <w:sz w:val="28"/>
          <w:szCs w:val="28"/>
        </w:rPr>
        <w:t xml:space="preserve"> </w:t>
      </w:r>
      <w:r w:rsidRPr="0070401E">
        <w:rPr>
          <w:rStyle w:val="c0"/>
          <w:color w:val="002060"/>
          <w:sz w:val="28"/>
          <w:szCs w:val="28"/>
        </w:rPr>
        <w:t>«Жмурки», «Прятки», «Казаки-разбойники», «Замри», «Краски».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Из дома – на улицу, на природу.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Обязательны прогулка или экскурсия, поездка, турпоход, посещение культурно-развлекательных заведений, парков, детских аттракционов, театров. Полезны разговоры о благотворном влиянии природы и отдыха на здоровье.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Пообедать можно в пункте общественного питания. Это приятно и интересно, способствует социально-коммуникабельному развитию детей.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Посидите на скамейке полюбуйтесь небом рекой, деревьями, цветами и т.п., спокойно подышите – это так умиротворяет, способствует расслаблению, глубокому отдыху.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 xml:space="preserve">Можно еще активно подвигаться. Или посетить кинотеатр. </w:t>
      </w:r>
      <w:r w:rsidR="0070401E" w:rsidRPr="0070401E">
        <w:rPr>
          <w:rStyle w:val="c0"/>
          <w:color w:val="002060"/>
          <w:sz w:val="28"/>
          <w:szCs w:val="28"/>
        </w:rPr>
        <w:t xml:space="preserve"> 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lastRenderedPageBreak/>
        <w:t>Вечером дома общий ужин, гигиенические процедуры, спокойнее игры, семейное чтение (лучше сказок или занимательных историй – их любят все). Если вы не можете без телевизора посмотрите вместе интересную передачу, но не долго – детям вредно.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Отход детей ко сну. «Спокойной ночи!» Очень хорошо, если детям споют колыбельную песенку, посидят возле него с добрыми словами – такие минуты запоминаются на всю</w:t>
      </w:r>
    </w:p>
    <w:p w:rsidR="009D16DD" w:rsidRPr="0070401E" w:rsidRDefault="009D16DD" w:rsidP="0070401E">
      <w:pPr>
        <w:pStyle w:val="c1"/>
        <w:spacing w:before="0" w:beforeAutospacing="0" w:after="0" w:afterAutospacing="0"/>
        <w:ind w:right="-143"/>
        <w:jc w:val="both"/>
        <w:rPr>
          <w:color w:val="002060"/>
          <w:sz w:val="28"/>
          <w:szCs w:val="28"/>
        </w:rPr>
      </w:pPr>
      <w:r w:rsidRPr="0070401E">
        <w:rPr>
          <w:rStyle w:val="c0"/>
          <w:color w:val="002060"/>
          <w:sz w:val="28"/>
          <w:szCs w:val="28"/>
        </w:rPr>
        <w:t>жизнь, они убеждают ребенка в собственной защищенности в значимости для семьи, пробуждают в нем душевный покой, укрепляют здоровье, помогают быть уверенным и успешным.</w:t>
      </w:r>
    </w:p>
    <w:p w:rsidR="0015233C" w:rsidRPr="0070401E" w:rsidRDefault="0015233C" w:rsidP="0070401E">
      <w:pPr>
        <w:ind w:right="-14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15233C" w:rsidRPr="0070401E" w:rsidSect="009D15F4">
      <w:type w:val="continuous"/>
      <w:pgSz w:w="11906" w:h="16838"/>
      <w:pgMar w:top="1134" w:right="850" w:bottom="1134" w:left="993" w:header="708" w:footer="708" w:gutter="0"/>
      <w:pgBorders w:offsetFrom="page">
        <w:top w:val="balloons3Colors" w:sz="5" w:space="24" w:color="auto"/>
        <w:left w:val="balloons3Colors" w:sz="5" w:space="24" w:color="auto"/>
        <w:bottom w:val="balloons3Colors" w:sz="5" w:space="24" w:color="auto"/>
        <w:right w:val="balloons3Colors" w:sz="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9D16DD"/>
    <w:rsid w:val="0015233C"/>
    <w:rsid w:val="002463F1"/>
    <w:rsid w:val="00291D07"/>
    <w:rsid w:val="003F44B0"/>
    <w:rsid w:val="00426396"/>
    <w:rsid w:val="0070401E"/>
    <w:rsid w:val="009D15F4"/>
    <w:rsid w:val="009D1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D1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D16DD"/>
  </w:style>
  <w:style w:type="paragraph" w:customStyle="1" w:styleId="c1">
    <w:name w:val="c1"/>
    <w:basedOn w:val="a"/>
    <w:rsid w:val="009D1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D16DD"/>
  </w:style>
  <w:style w:type="character" w:customStyle="1" w:styleId="c0">
    <w:name w:val="c0"/>
    <w:basedOn w:val="a0"/>
    <w:rsid w:val="009D16DD"/>
  </w:style>
  <w:style w:type="character" w:customStyle="1" w:styleId="c7">
    <w:name w:val="c7"/>
    <w:basedOn w:val="a0"/>
    <w:rsid w:val="009D16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5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1283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2015-08-26T09:57:00Z</dcterms:created>
  <dcterms:modified xsi:type="dcterms:W3CDTF">2015-08-26T09:57:00Z</dcterms:modified>
</cp:coreProperties>
</file>