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Федеральные законы, Указы Президента Российской Федерации, постановления Правительства Российской Федерации, Республики Татарстан о противодействии коррупции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Интернет - ресурсы по антикоррупционной деятельности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http://document.kremlin.ru/doc.asp?ID=045983  - Указ Президента РФ №815 от 19 мая 2008 г. "О мерах по противодействию коррупции".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http://www.kremlin/ru/text/docs/2008/07/204857.shtml  - Национальный план противодействия коррупции от 31 июля 2008 г.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http://www.rg.ru/2008/12/30/korrupcia-fz-dok.html  - Федеральный закон Российской Федерации от 25 декабря 2008 г. №273-ФЗ "О противодействии коррупции". Опубликован 30 декабря 2008 г.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http://www.kremlin.ru/news/7450  - Национальная стратегия противодействия коррупции и Национальный план противодействия коррупции в новой редакции.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http://www.kremlin.ru/articles/corrupt.shtml  - Тематические подборки по антикоррупционной политике на сайте Президента РФ.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http://www.duma.gov.ru/anticorcom/index.html  - Сайт Комиссии Государственной Думы Федерального Собрания Российской Федерации по противодействию коррупции.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http://www.stopcorruption.ru/1384.htm  - Указ Президента РФ от 24 ноября 2003 г. №1384 " О Совете при Президенте Российской Федерации по борьбе с коррупцией".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http://www.korrup.ru/  - Национальный Антикоррупционный Совет РФ.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http://www.korrupcii.net/index.php?s=4&amp;id=5  - Официальный сайт специализированной организации "Национальный Антикоррупционный Совет Российской Федерации".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http://www.korrupcii.net/index.php?s=10  - Программа Национального Антикоррупционного Совета РФ: Программа содействия Президенту Российской Федерации по противодействию коррупции.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 xml:space="preserve">http://www.stopcorruption.ru/ukaz.htm - Сайт Общественного антикоррупционного комитета. Размещены: Национальный план противодействия коррупции, решения законодательных органов, </w:t>
      </w:r>
      <w:r w:rsidRPr="00EF21FF">
        <w:rPr>
          <w:rFonts w:ascii="Times New Roman" w:hAnsi="Times New Roman" w:cs="Times New Roman"/>
          <w:sz w:val="28"/>
          <w:szCs w:val="28"/>
        </w:rPr>
        <w:lastRenderedPageBreak/>
        <w:t>постановления правительства, законопроекты, федеральные законы, указы Президента.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http://www.anti-corr.ru/indem/2004Tat_brief.pdf  – Краткое изложение результатов проекта социологического исследования Фонда ИНДЕМ по проблеме коррупции в Республике Татарстан.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http://www.anti-corr.ru/indem/2004Tat_strat_brief.pdf   – Краткая версия  Стратегии антикоррупционной политики Республики Татарстан.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. http://www.anti-corr.ru/indem/2004Tat_strat_pdf  – Полная  версия  Стратегии антикоррупционной политики Республики Татарстан.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http://www.anti-corr.ru/indem/2004Tat_ukaz.doc  – Указ Президента Республики Татарстан « О стратегии антикоррупционной политики Республики Татарстан».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http://kt.tatar.ru/rus/rpubliklaw.htm - Республиканские законы, указы Президента РТ, постановления Кабинета Министров РТ.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http://www.indem.ru – Сайт регионального общественного Фонда « Информатика для демократии» (ИНДЕМ).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http://www.anti-corr.ru – Сайт антикоррупционных проектов и материалов Фонда ИНДЕМ «Коррупция в России и в мире».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http://www.indem.ru/corrupt/2005diag_press.htm - Результаты проекта «Диагностика российской коррупции.2005».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http://www.korupcii.net/index.php?s=11 – Адреса для обращений граждан посредством сети Интернет по фактам коррупции и превышения должностных полномочий чиновниками.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http://www.polit.nnov.ru/2009/06/29/revolution21/ - Новейшая история Российской Федерации: борьба с коррупцией.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http://mon.tatarstan.ru/rus/anti.htm - Противодействие коррупции сайт Министерства образования и науки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 xml:space="preserve">Памятка для родителей (законных представителей) обучающихся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>в образовательных организациях.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запрете сбора денежных средств</w:t>
      </w:r>
    </w:p>
    <w:p w:rsidR="00EF21FF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Памятка о том, что кажд</w:t>
      </w:r>
      <w:r>
        <w:rPr>
          <w:rFonts w:ascii="Times New Roman" w:hAnsi="Times New Roman" w:cs="Times New Roman"/>
          <w:sz w:val="28"/>
          <w:szCs w:val="28"/>
        </w:rPr>
        <w:t>ому нужно знать о коррупции.jpg</w:t>
      </w:r>
    </w:p>
    <w:p w:rsidR="00AA3754" w:rsidRPr="00EF21FF" w:rsidRDefault="00EF21FF" w:rsidP="00EF21F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21FF">
        <w:rPr>
          <w:rFonts w:ascii="Times New Roman" w:hAnsi="Times New Roman" w:cs="Times New Roman"/>
          <w:sz w:val="28"/>
          <w:szCs w:val="28"/>
        </w:rPr>
        <w:t>План мероприятий по п</w:t>
      </w:r>
      <w:r w:rsidR="005B031B">
        <w:rPr>
          <w:rFonts w:ascii="Times New Roman" w:hAnsi="Times New Roman" w:cs="Times New Roman"/>
          <w:sz w:val="28"/>
          <w:szCs w:val="28"/>
        </w:rPr>
        <w:t>ротиводействию коррупции на 2017/18</w:t>
      </w:r>
      <w:bookmarkStart w:id="0" w:name="_GoBack"/>
      <w:bookmarkEnd w:id="0"/>
      <w:r w:rsidRPr="00EF21FF">
        <w:rPr>
          <w:rFonts w:ascii="Times New Roman" w:hAnsi="Times New Roman" w:cs="Times New Roman"/>
          <w:sz w:val="28"/>
          <w:szCs w:val="28"/>
        </w:rPr>
        <w:t xml:space="preserve"> учебный год.docx</w:t>
      </w:r>
    </w:p>
    <w:sectPr w:rsidR="00AA3754" w:rsidRPr="00EF2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FF"/>
    <w:rsid w:val="005B031B"/>
    <w:rsid w:val="00AA3754"/>
    <w:rsid w:val="00EF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1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1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Розалияя</dc:creator>
  <cp:lastModifiedBy>Розалияя</cp:lastModifiedBy>
  <cp:revision>2</cp:revision>
  <dcterms:created xsi:type="dcterms:W3CDTF">2017-10-23T11:06:00Z</dcterms:created>
  <dcterms:modified xsi:type="dcterms:W3CDTF">2017-10-23T11:15:00Z</dcterms:modified>
</cp:coreProperties>
</file>