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19" w:rsidRDefault="000E4390">
      <w:bookmarkStart w:id="0" w:name="_GoBack"/>
      <w:r w:rsidRPr="000E439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682280" cy="10660380"/>
            <wp:effectExtent l="0" t="0" r="0" b="7620"/>
            <wp:wrapNone/>
            <wp:docPr id="1" name="Рисунок 1" descr="C:\Users\ДС Рябинка\Desktop\НА САЙТ 2026\тариф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ябинка\Desktop\НА САЙТ 2026\тарифы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118" cy="1066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2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64"/>
    <w:rsid w:val="000E4390"/>
    <w:rsid w:val="009A287F"/>
    <w:rsid w:val="00B763C6"/>
    <w:rsid w:val="00D8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C6C2C-BE28-47B6-96E4-7607041F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Рябинка</dc:creator>
  <cp:keywords/>
  <dc:description/>
  <cp:lastModifiedBy>ДС Рябинка</cp:lastModifiedBy>
  <cp:revision>3</cp:revision>
  <dcterms:created xsi:type="dcterms:W3CDTF">2026-05-14T11:41:00Z</dcterms:created>
  <dcterms:modified xsi:type="dcterms:W3CDTF">2026-05-14T11:41:00Z</dcterms:modified>
</cp:coreProperties>
</file>