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26" w:rsidRPr="00BD4526" w:rsidRDefault="00BD4526" w:rsidP="00BD4526">
      <w:pPr>
        <w:pStyle w:val="31"/>
        <w:spacing w:line="240" w:lineRule="auto"/>
        <w:ind w:left="-142" w:firstLine="142"/>
        <w:jc w:val="both"/>
        <w:rPr>
          <w:b/>
          <w:szCs w:val="28"/>
        </w:rPr>
      </w:pPr>
    </w:p>
    <w:p w:rsidR="00BD4526" w:rsidRPr="00BD4526" w:rsidRDefault="00BD4526" w:rsidP="00BD4526">
      <w:pPr>
        <w:pStyle w:val="31"/>
        <w:spacing w:line="240" w:lineRule="auto"/>
        <w:ind w:left="0"/>
        <w:jc w:val="both"/>
        <w:rPr>
          <w:b/>
          <w:szCs w:val="28"/>
        </w:rPr>
      </w:pPr>
    </w:p>
    <w:p w:rsidR="00BD4526" w:rsidRPr="00BD4526" w:rsidRDefault="00375E9A" w:rsidP="00BD4526">
      <w:pPr>
        <w:pStyle w:val="31"/>
        <w:spacing w:line="240" w:lineRule="auto"/>
        <w:ind w:left="0"/>
        <w:jc w:val="both"/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400685</wp:posOffset>
            </wp:positionV>
            <wp:extent cx="6661150" cy="9486900"/>
            <wp:effectExtent l="19050" t="0" r="6350" b="0"/>
            <wp:wrapNone/>
            <wp:docPr id="3" name="Рисунок 2" descr="C:\Users\Admin\Desktop\УСТАВ №344 от 2018\Sca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СТАВ №344 от 2018\Scan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375E9A" w:rsidRDefault="00375E9A" w:rsidP="00BD4526">
      <w:pPr>
        <w:pStyle w:val="31"/>
        <w:spacing w:line="240" w:lineRule="auto"/>
        <w:ind w:left="0"/>
        <w:jc w:val="center"/>
        <w:rPr>
          <w:b/>
          <w:szCs w:val="28"/>
        </w:rPr>
      </w:pPr>
    </w:p>
    <w:p w:rsidR="00BD4526" w:rsidRPr="00BD4526" w:rsidRDefault="00BD4526" w:rsidP="00BD4526">
      <w:pPr>
        <w:pStyle w:val="31"/>
        <w:spacing w:line="240" w:lineRule="auto"/>
        <w:ind w:left="0"/>
        <w:jc w:val="center"/>
        <w:rPr>
          <w:szCs w:val="28"/>
        </w:rPr>
      </w:pPr>
      <w:r w:rsidRPr="00BD4526">
        <w:rPr>
          <w:b/>
          <w:szCs w:val="28"/>
        </w:rPr>
        <w:t>1.Общие положения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1.1. Настоящий Устав регулирует деятельность  Муниципального бюджетного дошкольного образовательного учреждения «Детский сад №12  «Алтынчэч» Бавлинского муниципального района Республики Татарстан (далее – Детский сад). Детский сад создан  в целях реализации прав граждан на дошкольное образование, гарантии общедоступности и бесплатности дошкольного образования в соответствии с требованиями федерального государственного образовательного стандарта. Устав Детского сада может быть изменен и дополнен и подлежит регистрации в качестве дополнений к настоящему уставу.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1.2. Детский сад был создан на основании решения Бавлинского райисполкома  от 19.12.1987  года.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  <w:u w:val="single"/>
        </w:rPr>
        <w:t>17.08.2000 г</w:t>
      </w:r>
      <w:r w:rsidRPr="00BD4526">
        <w:rPr>
          <w:rFonts w:ascii="Times New Roman" w:hAnsi="Times New Roman" w:cs="Times New Roman"/>
          <w:sz w:val="28"/>
          <w:szCs w:val="28"/>
        </w:rPr>
        <w:t>. филиалом  Государственной  регистрационной  палаты при Министерстве юстиции Республики Татарстан в Бавлинском районе  зарегистрирован Устав Детского сада и имел наименование -  Дошкольное образовательное учреждение № 12.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  <w:u w:val="single"/>
        </w:rPr>
        <w:t>19.04.2001 г.</w:t>
      </w:r>
      <w:r w:rsidRPr="00BD4526">
        <w:rPr>
          <w:rFonts w:ascii="Times New Roman" w:hAnsi="Times New Roman" w:cs="Times New Roman"/>
          <w:sz w:val="28"/>
          <w:szCs w:val="28"/>
        </w:rPr>
        <w:t xml:space="preserve"> филиалом Государственной регистрационной палаты при Министерстве Юстиции Республики Татарстан в Бавлинском районе и г. Бавлы зарегистрированы изменения и дополнения в Устав Детского сада с изменением наименования.  Новое наименование -  Устав (с изменениями и дополнениями) дошкольного образовательного учреждения – детского сада №12 г. Бавлы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  <w:u w:val="single"/>
        </w:rPr>
        <w:t>26.09.2006 г</w:t>
      </w:r>
      <w:r w:rsidRPr="00BD4526">
        <w:rPr>
          <w:rFonts w:ascii="Times New Roman" w:hAnsi="Times New Roman" w:cs="Times New Roman"/>
          <w:sz w:val="28"/>
          <w:szCs w:val="28"/>
        </w:rPr>
        <w:t>. Межрайонной ИФНС России зарегистрирован  Устав Детского сада с изменениями наименования.  Новое наименование -  Устав (с изменениями и дополнениями) муниципального дошкольного образовательного учреждения  детский сад №12 Бавлинского муниципального района Республики Татарстан.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  <w:u w:val="single"/>
        </w:rPr>
        <w:t>15.07.2009 г.</w:t>
      </w:r>
      <w:r w:rsidRPr="00BD4526">
        <w:rPr>
          <w:rFonts w:ascii="Times New Roman" w:hAnsi="Times New Roman" w:cs="Times New Roman"/>
          <w:sz w:val="28"/>
          <w:szCs w:val="28"/>
        </w:rPr>
        <w:t xml:space="preserve"> Межрайонной  ИФНС России №15 по Республике Татарстан зарегистрирован с изменениями и дополнениями Устав Детского сада.  Новое наименование - Устав (с изменениями и дополнениями) Муниципального дошкольного образовательного учреждения «Детский сад №12» общеразвивающего вида Бавлинского муниципального района Республики Татарстан.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  <w:u w:val="single"/>
        </w:rPr>
        <w:t xml:space="preserve"> 10.02.2012 г.</w:t>
      </w:r>
      <w:r w:rsidRPr="00BD4526">
        <w:rPr>
          <w:rFonts w:ascii="Times New Roman" w:hAnsi="Times New Roman" w:cs="Times New Roman"/>
          <w:sz w:val="28"/>
          <w:szCs w:val="28"/>
        </w:rPr>
        <w:t xml:space="preserve"> Межрайонной  ИФНС России №15 по Республике Татарстан зарегистрирован с изменением организационно – правовой формы. Новое наименование - Устав Муниципального бюджетного дошкольного образовательного учреждения «Детский сад №12 комбинированного вида» Бавлинского муниципального района Республики Татарстан.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  <w:u w:val="single"/>
        </w:rPr>
        <w:t xml:space="preserve"> 08.12.2015г.</w:t>
      </w:r>
      <w:r w:rsidRPr="00BD4526">
        <w:rPr>
          <w:rFonts w:ascii="Times New Roman" w:hAnsi="Times New Roman" w:cs="Times New Roman"/>
          <w:sz w:val="28"/>
          <w:szCs w:val="28"/>
        </w:rPr>
        <w:t xml:space="preserve">  Межрайонной  ИФНС России №17 по Республике Татарстан зарегистрирован с изменением организационно – правовой формы. Новое наименование - Устав Муниципального бюджетного дошкольного образовательного учреждения «Детский сад №12 «Алтынчэч» Бавлинского муниципального района Республики Татарстан.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         Настоящая редакция устава утверждена в целях его приведения в соответствие с действующим Федеральным Законом Российской Федерации «Об образовании в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     Постановлением     Исполнительного   комитета   Бавлинского  муниципального района от </w:t>
      </w:r>
      <w:r w:rsidRPr="00BD4526">
        <w:rPr>
          <w:rFonts w:ascii="Times New Roman" w:hAnsi="Times New Roman" w:cs="Times New Roman"/>
          <w:sz w:val="28"/>
          <w:szCs w:val="28"/>
          <w:u w:val="single"/>
        </w:rPr>
        <w:t xml:space="preserve">17.09.2018 </w:t>
      </w:r>
      <w:r w:rsidRPr="00BD4526">
        <w:rPr>
          <w:rFonts w:ascii="Times New Roman" w:hAnsi="Times New Roman" w:cs="Times New Roman"/>
          <w:sz w:val="28"/>
          <w:szCs w:val="28"/>
        </w:rPr>
        <w:t xml:space="preserve">года № </w:t>
      </w:r>
      <w:r w:rsidRPr="00BD4526">
        <w:rPr>
          <w:rFonts w:ascii="Times New Roman" w:hAnsi="Times New Roman" w:cs="Times New Roman"/>
          <w:sz w:val="28"/>
          <w:szCs w:val="28"/>
          <w:u w:val="single"/>
        </w:rPr>
        <w:t xml:space="preserve">344 </w:t>
      </w:r>
      <w:r w:rsidRPr="00BD4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1.3. Полное наименование: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На    русском     языке  - Муниципальное   бюджетное   дошкольное    образовательное учреждение    «Детский сад № 12  «Алтынчэч»      Бавлинского        муниципального   района Республики Татарстан.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Сокращенное     наименование   на    русском   языке:   МБДОУ   «Детский сад № 12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«Алтынчэч»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На татарском языке  - Татарстан Республикасы Баулы муниципаль районы «12 нче санлы «Алтынчэч»  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>балалар  бакчасы</w:t>
      </w:r>
      <w:r w:rsidR="00E47366">
        <w:rPr>
          <w:rFonts w:ascii="Times New Roman" w:hAnsi="Times New Roman" w:cs="Times New Roman"/>
          <w:sz w:val="28"/>
          <w:szCs w:val="28"/>
        </w:rPr>
        <w:t>»  мәктәпкәчә  беле</w:t>
      </w:r>
      <w:r w:rsidRPr="00BD4526">
        <w:rPr>
          <w:rFonts w:ascii="Times New Roman" w:hAnsi="Times New Roman" w:cs="Times New Roman"/>
          <w:sz w:val="28"/>
          <w:szCs w:val="28"/>
        </w:rPr>
        <w:t xml:space="preserve">м  бирү  муниципаль </w:t>
      </w:r>
      <w:r w:rsidRPr="00BD4526">
        <w:rPr>
          <w:rFonts w:ascii="Times New Roman" w:hAnsi="Times New Roman" w:cs="Times New Roman"/>
          <w:color w:val="000000"/>
          <w:sz w:val="28"/>
          <w:szCs w:val="28"/>
        </w:rPr>
        <w:t>бюджет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учреждениесе.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Сокращенное наименование на татарском языке: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МБДОУ «12 нче санлы «Алтынчэч» балалар бакчасы»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Тип: 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Организационно-правовая форма -  бюджетное  учреждение.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Детский сад является  некоммерческой  организацией,  созданной  для выполнения работ, оказания услуг в целях обеспечения реализации предусмотренных законодательством Российской Федерации полномочий органа местного самоуправления Бавлинского муниципального района Республики Татарстан, осуществляющий управление в сфере образования.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1.4.Учредителем и собственником имущества и земли Детского сада является  муниципальное  образование  Бавлинского района. Функции и полномочия учредителя  осуществляет  Исполнительный комитет Бавлинского муниципального района Республики Татарстан.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1.5.Координацию деятельности Детского сада осуществляет МКУ «Отдел образования Бавлинского муниципального района Республики Татарстан» (далее  – Отдел образования).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1.6.Отношения в сфере образования регулируются Конституцией Российской Федерации, Федеральным законом Российской Федерации 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Республики Татарстан, содержащими нормы, регулирующие отношения в сфере образования.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1.7.Детский сад имеет статус юридического лица и считается созданным с момента его государственной регистрации в порядке, установленном законодательством.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1.8. Детский сад имеет самостоятельный баланс, обособленное имущество, печать установленного образца, штамп, лицевые счета (бюджетные и внебюджетные), по которым осуществляет операции с поступающими ему средствами   в соответствии с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>законодательством.  Детский сад вправе от своего имени совершать сделки, приобретать и осуществлять имущественные права, быть истцом и ответчиком в суде.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1.9.Детский сад 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BD4526" w:rsidRPr="00BD4526" w:rsidRDefault="00BD4526" w:rsidP="00BD4526">
      <w:pPr>
        <w:pStyle w:val="1"/>
        <w:shd w:val="clear" w:color="auto" w:fill="FFFFFF"/>
        <w:tabs>
          <w:tab w:val="left" w:pos="1063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1.10.Детский сад отвечает по своим обязательствам имуществом, находящимся у него на    праве    оперативного   управления,   как   закрепленным   за   Детским        садом </w:t>
      </w:r>
    </w:p>
    <w:p w:rsidR="00BD4526" w:rsidRPr="00BD4526" w:rsidRDefault="00BD4526" w:rsidP="00BD4526">
      <w:pPr>
        <w:pStyle w:val="1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собственником имущества, так и приобретенным за счет доходов, полученных от приносящей доход деятельности, за исключением особо ценного движимого и недвижимого имущества, закрепленного за Детским садом собственником этого имущества или приобретенного Детским садом за счет средств, выделенных собственником имущества. </w:t>
      </w:r>
    </w:p>
    <w:p w:rsidR="00BD4526" w:rsidRPr="00BD4526" w:rsidRDefault="00BD4526" w:rsidP="00BD4526">
      <w:pPr>
        <w:pStyle w:val="1"/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1.11.Медицинское обслуживание детей в Детском саду обеспечивает ГАУЗ «Бавлинская ЦРБ»  Бавлинского муниципального района.               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1.12. Детский сад предоставляет помещение с соответствующими условиями для работы медицинских работников.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1.13.Организация питания  детей  осуществляется Детским садом в соответствии с  СанПиН. 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1.14.Детский сад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BD4526" w:rsidRPr="00BD4526" w:rsidRDefault="00BD4526" w:rsidP="00BD4526">
      <w:pPr>
        <w:pStyle w:val="1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526">
        <w:rPr>
          <w:rFonts w:ascii="Times New Roman" w:eastAsia="Times New Roman" w:hAnsi="Times New Roman" w:cs="Times New Roman"/>
          <w:sz w:val="28"/>
          <w:szCs w:val="28"/>
        </w:rPr>
        <w:t>1.15.</w:t>
      </w:r>
      <w:r w:rsidRPr="00BD4526">
        <w:rPr>
          <w:rFonts w:ascii="Times New Roman" w:hAnsi="Times New Roman" w:cs="Times New Roman"/>
          <w:sz w:val="28"/>
          <w:szCs w:val="28"/>
        </w:rPr>
        <w:t xml:space="preserve">Детский сад в установленном порядке вправе организовывать вариативные формы системы дошкольного образования (семейный детский сад,  группы кратковременного пребывания и др.)                                                                                                                                               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1.16.Право на ведение образовательной деятельности и на льготы, установленные законодательством Российской Федерации, возникают с момента выдачи  лицензии на право осуществления образовательной деятельности.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1.17.Не допускается создание и деятельность организационных структур политических партий, общественно-политических и религиозных движений, организаций.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1.18.Деятельность Детского сада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b/>
          <w:sz w:val="28"/>
          <w:szCs w:val="28"/>
        </w:rPr>
        <w:t>Место нахождения Детского сада: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Юридический адрес: 423930, РТ, г. Бавлы, ул. С.Сайдашева, д.20.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Почтовый адрес: 423930, РТ, г. Бавлы, ул. С.Сайдашева, д.20.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Юридический адрес Учредителя: 423930, РТ, г. Бавлы, ул. Куйбышева, д. 20.</w:t>
      </w:r>
    </w:p>
    <w:p w:rsidR="00BD4526" w:rsidRPr="00BD4526" w:rsidRDefault="00BD4526" w:rsidP="00BD4526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>Цели и задачи Детского сада и их реализация</w:t>
      </w:r>
    </w:p>
    <w:p w:rsidR="00BD4526" w:rsidRPr="00BD4526" w:rsidRDefault="00BD4526" w:rsidP="00BD452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2.1. Детский сад осуществляет свою деятельность в соответствии с предметом и целями деятельности, определенными законодательством и настоящим уставом.</w:t>
      </w:r>
    </w:p>
    <w:p w:rsidR="00BD4526" w:rsidRPr="00BD4526" w:rsidRDefault="00BD4526" w:rsidP="00BD4526">
      <w:pPr>
        <w:pStyle w:val="1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526">
        <w:rPr>
          <w:rFonts w:ascii="Times New Roman" w:eastAsia="Times New Roman" w:hAnsi="Times New Roman" w:cs="Times New Roman"/>
          <w:sz w:val="28"/>
          <w:szCs w:val="28"/>
        </w:rPr>
        <w:lastRenderedPageBreak/>
        <w:t>2.2.Деятельность Детского сада строится на основе принципов: демократии и гуманизма; общедоступности, преемственности и ступенчатости образования; приоритета общечеловеческих ценностей, жизни и здоровья человека; гражданственности и свободного развития личности; единства  культурного и образовательного пространства; автономности и светского характера образования.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2.3.</w:t>
      </w:r>
      <w:r w:rsidRPr="00BD4526">
        <w:rPr>
          <w:rFonts w:ascii="Times New Roman" w:hAnsi="Times New Roman" w:cs="Times New Roman"/>
          <w:bCs/>
          <w:sz w:val="28"/>
          <w:szCs w:val="28"/>
        </w:rPr>
        <w:t>Основной целью деятельности Детского сада является реализация образовательных программ дошкольного образования, присмотр и уход.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Целями деятельности Детского сада являются:</w:t>
      </w:r>
    </w:p>
    <w:p w:rsidR="00BD4526" w:rsidRPr="00BD4526" w:rsidRDefault="00BD4526" w:rsidP="00BD45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разностороннее, полноценное развитие личности ребенка;</w:t>
      </w:r>
    </w:p>
    <w:p w:rsidR="00BD4526" w:rsidRPr="00BD4526" w:rsidRDefault="00BD4526" w:rsidP="00BD45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приобщение ребенка к общечеловеческим ценностям;                        </w:t>
      </w:r>
    </w:p>
    <w:p w:rsidR="00BD4526" w:rsidRPr="00BD4526" w:rsidRDefault="00BD4526" w:rsidP="00BD45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социализация ребенка в обществе сверстников;        </w:t>
      </w:r>
    </w:p>
    <w:p w:rsidR="00BD4526" w:rsidRPr="00BD4526" w:rsidRDefault="00BD4526" w:rsidP="00BD45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формирование предпосылок учебной деятельности.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right="-1"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2.4.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bCs/>
          <w:sz w:val="28"/>
          <w:szCs w:val="28"/>
        </w:rPr>
        <w:t>Задачами Детского сада являются:</w:t>
      </w:r>
    </w:p>
    <w:p w:rsidR="00BD4526" w:rsidRPr="00BD4526" w:rsidRDefault="00BD4526" w:rsidP="00BD4526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детей;</w:t>
      </w:r>
    </w:p>
    <w:p w:rsidR="00BD4526" w:rsidRPr="00BD4526" w:rsidRDefault="00BD4526" w:rsidP="00BD4526">
      <w:pPr>
        <w:tabs>
          <w:tab w:val="left" w:pos="1276"/>
          <w:tab w:val="left" w:pos="7797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образование,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BD4526" w:rsidRPr="00BD4526" w:rsidRDefault="00BD4526" w:rsidP="00BD4526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BD4526" w:rsidRPr="00BD4526" w:rsidRDefault="00BD4526" w:rsidP="00BD4526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взаимодействие с семьями для обеспечения полноценного развития детей;</w:t>
      </w:r>
    </w:p>
    <w:p w:rsidR="00BD4526" w:rsidRPr="00BD4526" w:rsidRDefault="00BD4526" w:rsidP="00BD4526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образования детей.</w:t>
      </w:r>
    </w:p>
    <w:p w:rsidR="00BD4526" w:rsidRPr="00BD4526" w:rsidRDefault="00BD4526" w:rsidP="00BD4526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Детский сад может проводить реабилитацию детей – инвалидов при наличии в нем соответствующих условий.</w:t>
      </w:r>
    </w:p>
    <w:p w:rsidR="00BD4526" w:rsidRPr="00BD4526" w:rsidRDefault="00BD4526" w:rsidP="00BD4526">
      <w:pPr>
        <w:pStyle w:val="1"/>
        <w:tabs>
          <w:tab w:val="left" w:pos="1276"/>
          <w:tab w:val="left" w:pos="7797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2.5.Права </w:t>
      </w:r>
      <w:r w:rsidRPr="00BD4526">
        <w:rPr>
          <w:rFonts w:ascii="Times New Roman" w:hAnsi="Times New Roman" w:cs="Times New Roman"/>
          <w:bCs/>
          <w:sz w:val="28"/>
          <w:szCs w:val="28"/>
        </w:rPr>
        <w:t>Детского сада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4526" w:rsidRPr="00BD4526" w:rsidRDefault="00BD4526" w:rsidP="00BD4526">
      <w:pPr>
        <w:pStyle w:val="1"/>
        <w:tabs>
          <w:tab w:val="left" w:pos="1276"/>
          <w:tab w:val="left" w:pos="7797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2.5.1. Детский сад вправе проводить конкурсы, выставки, конференции, семинары, совещания и т.д. Осуществлять консультации, маркетинговую, рекламную и информационную деятельность, в том числе услуги профессионального характера.</w:t>
      </w:r>
    </w:p>
    <w:p w:rsidR="00BD4526" w:rsidRPr="00BD4526" w:rsidRDefault="00BD4526" w:rsidP="00BD452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2.5.2.В соответствии с целями и задачами, определенными настоящим уставом, Детский сад может реализовывать дополнительные образовательные программы: социально-педагогическую, художественно-эстетическую, физкультурно-спортивную, естественнонаучную. Оказывать дополнительные платные образовательные услуги за пределами, определяющих его статус образовательных программ с учетом  потребности семьи и на основе договора, заключаемого между Детским садом и родителями (законными представителями).</w:t>
      </w:r>
    </w:p>
    <w:p w:rsidR="00BD4526" w:rsidRPr="00BD4526" w:rsidRDefault="00BD4526" w:rsidP="00BD452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  2.5.3.Порядок определения платы за платные дополнительные  образовательные услуги устанавливается учредителем, если иное не предусмотрено Федеральным законом.</w:t>
      </w:r>
    </w:p>
    <w:p w:rsidR="00BD4526" w:rsidRPr="00BD4526" w:rsidRDefault="00BD4526" w:rsidP="00BD4526">
      <w:pPr>
        <w:pStyle w:val="1"/>
        <w:tabs>
          <w:tab w:val="left" w:pos="127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Детский сад вправе осуществлять следующие дополнительные платные образовательные услуги: </w:t>
      </w:r>
    </w:p>
    <w:p w:rsidR="00BD4526" w:rsidRPr="00BD4526" w:rsidRDefault="00BD4526" w:rsidP="00BD4526">
      <w:pPr>
        <w:widowControl w:val="0"/>
        <w:numPr>
          <w:ilvl w:val="0"/>
          <w:numId w:val="18"/>
        </w:numPr>
        <w:tabs>
          <w:tab w:val="left" w:pos="36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sz w:val="28"/>
          <w:szCs w:val="28"/>
        </w:rPr>
        <w:t>обучению изобразительной  и театрализованной деятельности;</w:t>
      </w:r>
    </w:p>
    <w:p w:rsidR="00BD4526" w:rsidRPr="00BD4526" w:rsidRDefault="00BD4526" w:rsidP="00BD4526">
      <w:pPr>
        <w:widowControl w:val="0"/>
        <w:numPr>
          <w:ilvl w:val="0"/>
          <w:numId w:val="18"/>
        </w:numPr>
        <w:tabs>
          <w:tab w:val="left" w:pos="36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lastRenderedPageBreak/>
        <w:t xml:space="preserve"> иностранный язык;</w:t>
      </w:r>
    </w:p>
    <w:p w:rsidR="00BD4526" w:rsidRPr="00BD4526" w:rsidRDefault="00BD4526" w:rsidP="00BD4526">
      <w:pPr>
        <w:widowControl w:val="0"/>
        <w:numPr>
          <w:ilvl w:val="0"/>
          <w:numId w:val="18"/>
        </w:numPr>
        <w:tabs>
          <w:tab w:val="left" w:pos="36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логопедические занятия; </w:t>
      </w:r>
    </w:p>
    <w:p w:rsidR="00BD4526" w:rsidRPr="00BD4526" w:rsidRDefault="00BD4526" w:rsidP="00BD4526">
      <w:pPr>
        <w:pStyle w:val="1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организация групп кратковременного, вечернего, выходного дня;</w:t>
      </w:r>
    </w:p>
    <w:p w:rsidR="00BD4526" w:rsidRPr="00BD4526" w:rsidRDefault="00BD4526" w:rsidP="00BD4526">
      <w:pPr>
        <w:pStyle w:val="1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адаптационные группы;</w:t>
      </w:r>
    </w:p>
    <w:p w:rsidR="00BD4526" w:rsidRPr="00BD4526" w:rsidRDefault="00BD4526" w:rsidP="00BD4526">
      <w:pPr>
        <w:pStyle w:val="1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организация консультативной работы, досуга, летнего отдыха по запросам населения;</w:t>
      </w:r>
    </w:p>
    <w:p w:rsidR="00BD4526" w:rsidRPr="00BD4526" w:rsidRDefault="00BD4526" w:rsidP="00BD4526">
      <w:pPr>
        <w:pStyle w:val="1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физкультурно-оздоровительные;</w:t>
      </w:r>
    </w:p>
    <w:p w:rsidR="00BD4526" w:rsidRPr="00BD4526" w:rsidRDefault="00BD4526" w:rsidP="00BD4526">
      <w:pPr>
        <w:pStyle w:val="1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шахматы;</w:t>
      </w:r>
    </w:p>
    <w:p w:rsidR="00BD4526" w:rsidRPr="00BD4526" w:rsidRDefault="00BD4526" w:rsidP="00BD4526">
      <w:pPr>
        <w:pStyle w:val="1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подготовка к школе.</w:t>
      </w:r>
    </w:p>
    <w:p w:rsidR="00BD4526" w:rsidRPr="00BD4526" w:rsidRDefault="00BD4526" w:rsidP="00BD4526">
      <w:pPr>
        <w:pStyle w:val="1"/>
        <w:tabs>
          <w:tab w:val="left" w:pos="127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2.5.4. Детский сад вправе привлекать в порядке, установленном законодательством Российской      Федерации     дополнительные     финансовые     средства     за       счет </w:t>
      </w:r>
    </w:p>
    <w:p w:rsidR="00BD4526" w:rsidRPr="00BD4526" w:rsidRDefault="00BD4526" w:rsidP="00BD4526">
      <w:pPr>
        <w:pStyle w:val="1"/>
        <w:tabs>
          <w:tab w:val="left" w:pos="127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предоставления платных дополнительных образовательных и иных услуг,  предусмотренных уставом Детского сада, а также за счет добровольных пожертвований и целевых взносов физических и юридических лиц, средств и  грантов Российских и иностранных фондов.</w:t>
      </w:r>
    </w:p>
    <w:p w:rsidR="00BD4526" w:rsidRPr="00BD4526" w:rsidRDefault="00BD4526" w:rsidP="00BD4526">
      <w:pPr>
        <w:pStyle w:val="1"/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2.5.5.К приносящей доходы  деятельности Детского сада относятся:</w:t>
      </w:r>
    </w:p>
    <w:p w:rsidR="00BD4526" w:rsidRPr="00BD4526" w:rsidRDefault="00BD4526" w:rsidP="00BD4526">
      <w:pPr>
        <w:pStyle w:val="1"/>
        <w:numPr>
          <w:ilvl w:val="0"/>
          <w:numId w:val="19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выполнение платных работ и оказание платных услуг;</w:t>
      </w:r>
    </w:p>
    <w:p w:rsidR="00BD4526" w:rsidRPr="00BD4526" w:rsidRDefault="00BD4526" w:rsidP="00BD4526">
      <w:pPr>
        <w:pStyle w:val="1"/>
        <w:numPr>
          <w:ilvl w:val="0"/>
          <w:numId w:val="19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аренда зданий и помещений; </w:t>
      </w:r>
    </w:p>
    <w:p w:rsidR="00BD4526" w:rsidRPr="00BD4526" w:rsidRDefault="00BD4526" w:rsidP="00BD4526">
      <w:pPr>
        <w:pStyle w:val="1"/>
        <w:numPr>
          <w:ilvl w:val="0"/>
          <w:numId w:val="19"/>
        </w:numPr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средства, поступающие от родителей (законных представителей) за присмотр и уход за детьми, осваивающими образовательную  программу дошкольного образования;</w:t>
      </w:r>
    </w:p>
    <w:p w:rsidR="00BD4526" w:rsidRPr="00BD4526" w:rsidRDefault="00BD4526" w:rsidP="00BD4526">
      <w:pPr>
        <w:pStyle w:val="1"/>
        <w:numPr>
          <w:ilvl w:val="0"/>
          <w:numId w:val="19"/>
        </w:numPr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безвозмездные поступления текущего характера - поступления грантов, премий, добровольных, безвозмездных, невозвратных платежей на текущие нужды в зависимости от источника их поступления (в т.ч. как прочие безвозмездные поступления - суммы, поступающие на возмещение коммунальных расходов по договорам аренды).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2.6. Компетенция, права, обязанности и ответственность Детского сада.</w:t>
      </w:r>
    </w:p>
    <w:p w:rsidR="00BD4526" w:rsidRPr="00BD4526" w:rsidRDefault="00BD4526" w:rsidP="00BD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2.6.1.Детский сад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 Федеральным законом Российской Федерации «Об образовании в Российской Федерации», иными нормативными правовыми актами Российской Федерации и уставом Детского сада.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2.6.2.Детский сад  самостоятелен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 </w:t>
      </w:r>
    </w:p>
    <w:p w:rsidR="00BD4526" w:rsidRPr="00BD4526" w:rsidRDefault="00BD4526" w:rsidP="00BD452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  2.6.3.Детский сад формирует библиотеку, в том числе цифровую, обеспечивающую, доступ к профессиональным базам данных, информационным справочным и поисковым системам, а также иным информационным ресурсам. 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2.6.4. К компетенции Детского сада относятся: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lastRenderedPageBreak/>
        <w:t>разработка и принятие  правил внутреннего распорядка обучающихся, правил внутреннего трудового распорядка, иных локальных  актов;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прием на работу работников, заключение  и расторжение с ними трудовых договоров, если иное не установлено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разработка и утверждение образовательных программ Детского сада;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разработка и утверждение  программы развития Детского сада, если иное не установлено  Федеральным законом;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прием детей в Детский сад;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определение списка учебников,  а также учебных пособий, допущенных к использованию при реализации образовательных программ Детского сада;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детьми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использование и совершенствование методов обучения и воспитания, образовательных технологий;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создание необходимых условий для охраны и укрепления здоровья, организации питания детей;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содействие деятельности общественных объединений родителей (законных представителей), не запрещенной законодательством Российской Федерации;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обеспечение создания и ведения официального сайта Детского сада в сети "Интернет";</w:t>
      </w:r>
    </w:p>
    <w:p w:rsidR="00BD4526" w:rsidRPr="00BD4526" w:rsidRDefault="00BD4526" w:rsidP="00BD4526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иные вопросы в соответствии с законодательством Российской Федерации.</w:t>
      </w:r>
    </w:p>
    <w:p w:rsidR="00BD4526" w:rsidRPr="00BD4526" w:rsidRDefault="00BD4526" w:rsidP="00BD4526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2.7.Детский сад  обязан осуществлять свою деятельность в соответствии с законодательством об образовании, в том числе:</w:t>
      </w:r>
    </w:p>
    <w:p w:rsidR="00BD4526" w:rsidRPr="00BD4526" w:rsidRDefault="00BD4526" w:rsidP="00BD4526">
      <w:pPr>
        <w:numPr>
          <w:ilvl w:val="0"/>
          <w:numId w:val="23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детей;</w:t>
      </w:r>
    </w:p>
    <w:p w:rsidR="00BD4526" w:rsidRPr="00BD4526" w:rsidRDefault="00BD4526" w:rsidP="00BD4526">
      <w:pPr>
        <w:numPr>
          <w:ilvl w:val="0"/>
          <w:numId w:val="23"/>
        </w:numPr>
        <w:tabs>
          <w:tab w:val="clear" w:pos="795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lastRenderedPageBreak/>
        <w:t>создавать безопасные условия обучения, воспитания, присмотра и ухода, их содержания в соответствии с установленными нормами, обеспечивающими жизнь и здоровье обучающихся, работников Детского сада;</w:t>
      </w:r>
    </w:p>
    <w:p w:rsidR="00BD4526" w:rsidRPr="00BD4526" w:rsidRDefault="00BD4526" w:rsidP="00BD4526">
      <w:pPr>
        <w:numPr>
          <w:ilvl w:val="0"/>
          <w:numId w:val="23"/>
        </w:numPr>
        <w:tabs>
          <w:tab w:val="clear" w:pos="795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  и работников Детского сада.</w:t>
      </w:r>
    </w:p>
    <w:p w:rsidR="00BD4526" w:rsidRPr="00BD4526" w:rsidRDefault="00BD4526" w:rsidP="00BD452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2.8.Детский сад 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 за реализацию не в полном объеме образовательных программ в соответствии с учебным планом, а также за жизнь  и здоровье обучающихся, работников  Детского сада. </w:t>
      </w:r>
    </w:p>
    <w:p w:rsidR="00BD4526" w:rsidRPr="00BD4526" w:rsidRDefault="00BD4526" w:rsidP="00BD452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2.9.За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представителей),  нарушение  требований  к организации  и   осуществлению   образовательной        деятельности        Детского    сада,      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BD4526">
        <w:rPr>
          <w:rFonts w:ascii="Times New Roman" w:hAnsi="Times New Roman" w:cs="Times New Roman"/>
          <w:sz w:val="28"/>
          <w:szCs w:val="28"/>
        </w:rPr>
        <w:t>лицо несет административную ответственность в соответствии с Кодексом Российской Федерации об административных правонарушениях.</w:t>
      </w:r>
    </w:p>
    <w:p w:rsidR="00BD4526" w:rsidRPr="00BD4526" w:rsidRDefault="00BD4526" w:rsidP="00BD4526">
      <w:pPr>
        <w:pStyle w:val="6"/>
        <w:spacing w:before="0" w:after="0" w:line="240" w:lineRule="auto"/>
        <w:ind w:left="-142" w:firstLine="142"/>
        <w:jc w:val="both"/>
        <w:rPr>
          <w:color w:val="FF0000"/>
          <w:sz w:val="28"/>
          <w:szCs w:val="28"/>
        </w:rPr>
      </w:pPr>
      <w:r w:rsidRPr="00BD4526">
        <w:rPr>
          <w:sz w:val="28"/>
          <w:szCs w:val="28"/>
        </w:rPr>
        <w:t>3. Организация деятельности Детского сада</w:t>
      </w:r>
    </w:p>
    <w:p w:rsidR="00BD4526" w:rsidRPr="00BD4526" w:rsidRDefault="00BD4526" w:rsidP="00BD4526">
      <w:pPr>
        <w:shd w:val="clear" w:color="auto" w:fill="FFFFFF"/>
        <w:tabs>
          <w:tab w:val="left" w:pos="557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3.1.</w:t>
      </w:r>
      <w:r w:rsidRPr="00BD4526">
        <w:rPr>
          <w:rFonts w:ascii="Times New Roman" w:hAnsi="Times New Roman" w:cs="Times New Roman"/>
          <w:color w:val="000000"/>
          <w:spacing w:val="6"/>
          <w:sz w:val="28"/>
          <w:szCs w:val="28"/>
        </w:rPr>
        <w:t>Порядок комплектования Детского сада и регламента по предоставлению муниципальной услуги</w:t>
      </w:r>
      <w:r w:rsidRPr="00BD45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определяется учредителем в соответствии с законодательством </w:t>
      </w:r>
      <w:r w:rsidRPr="00BD4526">
        <w:rPr>
          <w:rFonts w:ascii="Times New Roman" w:hAnsi="Times New Roman" w:cs="Times New Roman"/>
          <w:color w:val="000000"/>
          <w:spacing w:val="6"/>
          <w:sz w:val="28"/>
          <w:szCs w:val="28"/>
        </w:rPr>
        <w:t>Российской Федерации.</w:t>
      </w:r>
    </w:p>
    <w:p w:rsidR="00BD4526" w:rsidRPr="00BD4526" w:rsidRDefault="00BD4526" w:rsidP="00BD4526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BD4526">
        <w:rPr>
          <w:szCs w:val="28"/>
        </w:rPr>
        <w:t>3.2.Детский сад работает по пятидневной рабочей неделе с 10,5  часовым  пребыванием детей с 07час. 00мин. до 17 час. 30мин.</w:t>
      </w:r>
    </w:p>
    <w:p w:rsidR="00BD4526" w:rsidRPr="00BD4526" w:rsidRDefault="00BD4526" w:rsidP="00BD4526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BD4526">
        <w:rPr>
          <w:szCs w:val="28"/>
        </w:rPr>
        <w:t>3.3.Прием детей в Детский  сад проводится на принципах равных условий приема для всех поступающих, за исключением лиц, которым в соответствии с Федеральным законом Российской Федерации «Об образовании в Российской Федерации» предоставлены особые права при приеме.</w:t>
      </w:r>
    </w:p>
    <w:p w:rsidR="00BD4526" w:rsidRPr="00BD4526" w:rsidRDefault="00BD4526" w:rsidP="00BD4526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BD4526">
        <w:rPr>
          <w:szCs w:val="28"/>
        </w:rPr>
        <w:t>3.4. Детский сад знакомит родителей (законных представителей) 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осуществление образовательной деятельности.</w:t>
      </w:r>
    </w:p>
    <w:p w:rsidR="00BD4526" w:rsidRPr="00BD4526" w:rsidRDefault="00BD4526" w:rsidP="00BD4526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BD4526">
        <w:rPr>
          <w:szCs w:val="28"/>
        </w:rPr>
        <w:t>3.5.Правила приема в Детский сад устанавливаются в части, не урегулированной законодательством об образовании, Детским садом,  осуществляющим образовательную деятельность, самостоятельно.</w:t>
      </w:r>
    </w:p>
    <w:p w:rsidR="00BD4526" w:rsidRPr="00BD4526" w:rsidRDefault="00BD4526" w:rsidP="00BD4526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BD4526">
        <w:rPr>
          <w:szCs w:val="28"/>
        </w:rPr>
        <w:t xml:space="preserve">3.6.Порядок посещения ребенком Детского сада по индивидуальному                   графику определяется в договоре между Детским садом и родителями                   (законными представителями). </w:t>
      </w:r>
    </w:p>
    <w:p w:rsidR="00BD4526" w:rsidRPr="00BD4526" w:rsidRDefault="00BD4526" w:rsidP="00BD4526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 w:rsidRPr="00BD4526">
        <w:rPr>
          <w:szCs w:val="28"/>
        </w:rPr>
        <w:t xml:space="preserve">3.7. В приеме в Детский сад может быть отказано только по причине отсутствия  в нем свободных мест.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D4526">
        <w:rPr>
          <w:rFonts w:ascii="Times New Roman" w:hAnsi="Times New Roman" w:cs="Times New Roman"/>
          <w:b/>
          <w:sz w:val="28"/>
          <w:szCs w:val="28"/>
        </w:rPr>
        <w:t>4. Содержание образовательного процесса</w:t>
      </w:r>
      <w:r w:rsidRPr="00BD452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bookmarkStart w:id="0" w:name="p6"/>
      <w:bookmarkEnd w:id="0"/>
      <w:r w:rsidRPr="00BD4526">
        <w:rPr>
          <w:color w:val="000000"/>
          <w:sz w:val="28"/>
          <w:szCs w:val="28"/>
        </w:rPr>
        <w:lastRenderedPageBreak/>
        <w:t>4.1. В детском саду получение дошкольного образования,  присмотр и уход может начинаться по достижении детьми возраста двух месяцев (при наличии условий) и заканчиваться  по прекращению образовательных отношений.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4.2.Сроки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4.3.Содержание дошкольного образования определяется образовательной программой дошкольного образования, разработанной на основании Примерной основной образовательной программы дошкольного образования.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 4.4.В Детском саду образовательная деятельность осуществляется на двух государственных языках Республики Татарстан.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4.5. Образовательная  деятельность по образовательным программам дошкольного образования могут  осуществляться в группах общеразвивающей,  компенсирующей,  комбинированной направленностей:</w:t>
      </w:r>
    </w:p>
    <w:p w:rsidR="00BD4526" w:rsidRPr="00BD4526" w:rsidRDefault="00BD4526" w:rsidP="00BD4526">
      <w:pPr>
        <w:pStyle w:val="normacttext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в группах общеразвивающей направленности может осуществляться реализация образовательной программы дошкольного образования;</w:t>
      </w:r>
    </w:p>
    <w:p w:rsidR="00BD4526" w:rsidRPr="00BD4526" w:rsidRDefault="00BD4526" w:rsidP="00BD4526">
      <w:pPr>
        <w:pStyle w:val="normacttext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в группах компенсирующей направленности может осуществляться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адаптацию, если созданы специальные условия;</w:t>
      </w:r>
    </w:p>
    <w:p w:rsidR="00BD4526" w:rsidRPr="00BD4526" w:rsidRDefault="00BD4526" w:rsidP="00BD4526">
      <w:pPr>
        <w:pStyle w:val="normacttext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в группах комбинированной направленности может осуществляться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условий, особенностей их психофизического развития, индивидуальных возможностей, обеспечивающей коррекцию нарушений развития и социальную адаптацию;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4.6. В Детском саду могут быть организованы: группы для детей раннего возраста от 2 месяцев до 3 лет без реализации образовательной программы дошкольного образования, обеспечивающие развитие, присмотр, уход и оздоровление; группы по присмотру и уходу без реализации образовательной программы дошкольного образования для детей в возрасте от 2 месяцев до 7 лет;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4.7. В Детском саду могут быть организованы разновозрастные группы.</w:t>
      </w:r>
    </w:p>
    <w:p w:rsidR="00BD4526" w:rsidRPr="00BD4526" w:rsidRDefault="00BD4526" w:rsidP="00BD4526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 w:rsidRPr="00BD4526">
        <w:rPr>
          <w:sz w:val="28"/>
          <w:szCs w:val="28"/>
        </w:rPr>
        <w:t xml:space="preserve">4.8.Родители (законные представители),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</w:t>
      </w:r>
      <w:r w:rsidRPr="00BD4526">
        <w:rPr>
          <w:sz w:val="28"/>
          <w:szCs w:val="28"/>
        </w:rPr>
        <w:lastRenderedPageBreak/>
        <w:t xml:space="preserve">без взимания платы, если в Детском саду создан соответствующий консультационный центр.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>5. Участники образовательного процесса, их права и обязанности.</w:t>
      </w:r>
      <w:r w:rsidRPr="00BD4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5.1.Участниками образовательного процесса Детского сада являются дети, их родители (законные представители), педагогические работники Детского сада.</w:t>
      </w:r>
    </w:p>
    <w:p w:rsidR="00BD4526" w:rsidRPr="00BD4526" w:rsidRDefault="00BD4526" w:rsidP="00BD4526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5.2.Взаимоотношения между Детским садом и родителями (законными представителями) регулируются договором. </w:t>
      </w:r>
    </w:p>
    <w:p w:rsidR="00BD4526" w:rsidRPr="00BD4526" w:rsidRDefault="00BD4526" w:rsidP="00BD4526">
      <w:pPr>
        <w:widowControl w:val="0"/>
        <w:tabs>
          <w:tab w:val="left" w:pos="7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5.3.Отношения ребенка и персонала Детского сада строятся на основе сотрудничества, уважения личности ребенка и предоставление ему свободы развития в соответствии с индивидуальными особенностями.</w:t>
      </w:r>
    </w:p>
    <w:p w:rsidR="00BD4526" w:rsidRPr="00BD4526" w:rsidRDefault="00BD4526" w:rsidP="00BD4526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5.4.Детский сад обеспечивает права каждого ребенка, в соответствии с Конвенцией о правах ребенка, принятой 44 сессией Генеральной Ассамблеей ООН и действующим законодательством;</w:t>
      </w:r>
    </w:p>
    <w:p w:rsidR="00BD4526" w:rsidRPr="00BD4526" w:rsidRDefault="00BD4526" w:rsidP="00BD4526">
      <w:pPr>
        <w:widowControl w:val="0"/>
        <w:tabs>
          <w:tab w:val="left" w:pos="308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Ребенку гарантируются: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охрана жизни и здоровья; 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защита от всех форм физического и психического насилия;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защита его достоинства;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удовлетворение потребностей в эмоционально-личностном общении;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удовлетворение  физиологических потребностей в питании, сне, отдыхе и др., соответственно с его возрастом и индивидуальными особенностями  развития;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развитие его творческих способностей и интересов;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получение помощи в коррекции имеющихся отклонений в здоровье и развитии;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получение образования в соответствии с федеральными государственными образовательными стандартами;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получение дополнительных (в том числе платных) образовательных,  иных услуг;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предоставление оборудования, игр, игрушек, учебных пособий;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сохранение места за ребенком в случае его болезни, санаторно-курортного лечения, карантина, отпуска родителей (законных представителей).</w:t>
      </w:r>
    </w:p>
    <w:p w:rsidR="00BD4526" w:rsidRPr="00BD4526" w:rsidRDefault="00BD4526" w:rsidP="00BD4526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5.5.</w:t>
      </w:r>
      <w:r w:rsidRPr="00BD4526">
        <w:rPr>
          <w:rFonts w:ascii="Times New Roman" w:hAnsi="Times New Roman" w:cs="Times New Roman"/>
          <w:bCs/>
          <w:sz w:val="28"/>
          <w:szCs w:val="28"/>
        </w:rPr>
        <w:t xml:space="preserve"> Права, обязанности и ответственность родителей (законных представителей):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право: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защищать законные права и интересы ребенка;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принимать участие в управлении Детским садом в форме, определяемой уставом     Детского сада;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знакомиться с уставом Детского сада и другими документами, регламентирующими организацию и осуществление образовательной деятельности;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расторгать досрочно договор между Детским садом и родителями (законными представителями); 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получать информацию, давать согласие на проведение обследований или участия в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>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присутствовать при обследовании  ребенка психолого– медико – педагогической комиссией, обсуждении их результатов  и рекомендаций, полученных по результатам обследования;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обязаны: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заложить основы физического, нравственного и интеллектуального развития личности ребенка;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соблюдать правила внутреннего распорядка Детского сада, требования локальных актов. 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уважать честь и достоинство работников Детского сада;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иные права и обязанности родителей (законных представителей) могут закрепляться в заключаемом между ними и Детским садом договоре, который не может противоречить действующему законодательству,  настоящему уставу. </w:t>
      </w:r>
    </w:p>
    <w:p w:rsidR="00BD4526" w:rsidRPr="00BD4526" w:rsidRDefault="00BD4526" w:rsidP="00BD4526">
      <w:pPr>
        <w:widowControl w:val="0"/>
        <w:numPr>
          <w:ilvl w:val="0"/>
          <w:numId w:val="26"/>
        </w:numPr>
        <w:tabs>
          <w:tab w:val="left" w:pos="0"/>
          <w:tab w:val="left" w:pos="360"/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Федеральным законом и иными Федеральными законами, родители (законные представители) несут ответственность, предусмотренную законодательством Российской Федерации.</w:t>
      </w:r>
    </w:p>
    <w:p w:rsidR="00BD4526" w:rsidRPr="00BD4526" w:rsidRDefault="00BD4526" w:rsidP="00BD4526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spacing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 xml:space="preserve">5.6. Права, обязанности и ответственность работников Детского сада                                     </w:t>
      </w:r>
    </w:p>
    <w:p w:rsidR="00BD4526" w:rsidRPr="00BD4526" w:rsidRDefault="00BD4526" w:rsidP="00BD4526">
      <w:pPr>
        <w:widowControl w:val="0"/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5.6.1.Работники Детского сада имеют право:</w:t>
      </w:r>
      <w:r w:rsidRPr="00BD4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на условия труда, отвечающие требованиям безопасности и гигиены;</w:t>
      </w:r>
    </w:p>
    <w:p w:rsidR="00BD4526" w:rsidRPr="00BD4526" w:rsidRDefault="00BD4526" w:rsidP="00BD4526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•   </w:t>
      </w:r>
      <w:r w:rsidRPr="00BD4526">
        <w:rPr>
          <w:rFonts w:ascii="Times New Roman" w:hAnsi="Times New Roman" w:cs="Times New Roman"/>
          <w:bCs/>
          <w:sz w:val="28"/>
          <w:szCs w:val="28"/>
        </w:rPr>
        <w:t>на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sz w:val="28"/>
          <w:szCs w:val="28"/>
        </w:rPr>
        <w:t xml:space="preserve">моральное и материальное стимулирование труда; 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на самозащиту трудовых прав.</w:t>
      </w:r>
    </w:p>
    <w:p w:rsidR="00BD4526" w:rsidRPr="00BD4526" w:rsidRDefault="00BD4526" w:rsidP="00BD4526">
      <w:pPr>
        <w:widowControl w:val="0"/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Работники Детского сада обязаны: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выполнять устав Детского сада;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соблюдать должностные инструкции и соблюдать Правила внутреннего трудового   распорядка;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качественно выполнять возложенные на них обязанности;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бережно относиться к имуществу Детского сада;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охранять жизнь и здоровье детей;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сотрудничать с семьей по вопросам воспитания и обучения детей;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заботиться о повышении авторитета Детского сада;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проходить бесплатное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sz w:val="28"/>
          <w:szCs w:val="28"/>
        </w:rPr>
        <w:t>медицинское обследование;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уважать личность ребенка, поддерживать дисциплину на основе уважения его человеческого достоинства методами, исключающими физическое и психическое насилие по отношению к воспитанникам;</w:t>
      </w:r>
    </w:p>
    <w:p w:rsidR="00BD4526" w:rsidRPr="00BD4526" w:rsidRDefault="00BD4526" w:rsidP="00BD4526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5.6.2.За нарушение трудового законодательства и иных актов, содержащих нормы трудового права, работники привлекаются к дисциплинарной и материальной ответственности в порядке, установленном Трудовым кодексом и иными федеральными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>законами, а также привлекаются  к гражданско – правовой, административной и уголовной ответственности в порядке, установленном федеральными законами.</w:t>
      </w:r>
    </w:p>
    <w:p w:rsidR="00BD4526" w:rsidRPr="00BD4526" w:rsidRDefault="00BD4526" w:rsidP="00BD4526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5.6.3.В целях урегулирования разногласий между участниками образовательных отношений в Детском саду создается комиссия по урегулированию споров между участниками образовательных отношений. </w:t>
      </w:r>
    </w:p>
    <w:p w:rsidR="00BD4526" w:rsidRPr="00BD4526" w:rsidRDefault="00BD4526" w:rsidP="00BD4526">
      <w:pPr>
        <w:widowControl w:val="0"/>
        <w:tabs>
          <w:tab w:val="left" w:pos="360"/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5.7.</w:t>
      </w:r>
      <w:r w:rsidRPr="00BD4526">
        <w:rPr>
          <w:rFonts w:ascii="Times New Roman" w:hAnsi="Times New Roman" w:cs="Times New Roman"/>
          <w:bCs/>
          <w:sz w:val="28"/>
          <w:szCs w:val="28"/>
        </w:rPr>
        <w:t>Педагоги Детского сада имеют право:</w:t>
      </w:r>
    </w:p>
    <w:p w:rsidR="00BD4526" w:rsidRPr="00BD4526" w:rsidRDefault="00BD4526" w:rsidP="00BD4526">
      <w:pPr>
        <w:widowControl w:val="0"/>
        <w:numPr>
          <w:ilvl w:val="0"/>
          <w:numId w:val="20"/>
        </w:numPr>
        <w:tabs>
          <w:tab w:val="left" w:pos="308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на участие в управлении Детским садом в порядке, определяемым уставом;</w:t>
      </w:r>
    </w:p>
    <w:p w:rsidR="00BD4526" w:rsidRPr="00BD4526" w:rsidRDefault="00BD4526" w:rsidP="00BD4526">
      <w:pPr>
        <w:widowControl w:val="0"/>
        <w:numPr>
          <w:ilvl w:val="0"/>
          <w:numId w:val="20"/>
        </w:numPr>
        <w:tabs>
          <w:tab w:val="left" w:pos="308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на защиту своей профессиональной чести, достоинства и деловой репутации;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участвовать в работе педагогического совета;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выбирать, разрабатывать и применять образовательные программы (в том числе авторские), методики обучения и воспитания, учебные пособия и материалы;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повышать квалификацию, профессиональное мастерство;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аттестоваться  на  основе  соискательства  на  соответствующую  квалификационную категорию;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участвовать    в    научно-экспериментальной     работе,    распространять     свой</w:t>
      </w:r>
    </w:p>
    <w:p w:rsidR="00BD4526" w:rsidRPr="00BD4526" w:rsidRDefault="00BD4526" w:rsidP="00BD4526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 педагогический опыт, получивший научное обоснование;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участвовать в конкурсах профессионального мастерства;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через каждые 10 лет непрерывной педагогической работы на длительный отпуск сроком до одного года, порядок и условия, предоставления которого определяется учредителем.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на защиту от излишнего или неоправданного вмешательства родителей (законных представителей)  в вопросы, которые по своему характеру входят в круг профессиональных обязанностей педагога;</w:t>
      </w:r>
    </w:p>
    <w:p w:rsidR="00BD4526" w:rsidRPr="00BD4526" w:rsidRDefault="00BD4526" w:rsidP="00BD4526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5.8.Педагоги Детского сада обязаны: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left" w:pos="360"/>
          <w:tab w:val="left" w:pos="567"/>
          <w:tab w:val="num" w:pos="709"/>
          <w:tab w:val="left" w:pos="127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обладать профессиональными умениями, постоянно их совершенствовать, а</w:t>
      </w: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ттестоваться на соответствие занимаемой должности. </w:t>
      </w:r>
    </w:p>
    <w:p w:rsidR="00BD4526" w:rsidRPr="00BD4526" w:rsidRDefault="00BD4526" w:rsidP="00BD4526">
      <w:pPr>
        <w:widowControl w:val="0"/>
        <w:numPr>
          <w:ilvl w:val="0"/>
          <w:numId w:val="5"/>
        </w:numPr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содействовать удовлетворению спроса родителей (законных представителей)      на дополнительные образовательные услуги (в том числе платные);</w:t>
      </w:r>
    </w:p>
    <w:p w:rsidR="00BD4526" w:rsidRPr="00BD4526" w:rsidRDefault="00BD4526" w:rsidP="00BD4526">
      <w:pPr>
        <w:widowControl w:val="0"/>
        <w:numPr>
          <w:ilvl w:val="0"/>
          <w:numId w:val="5"/>
        </w:numPr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соответствовать требованиям квалификационных характеристик и профессиональных стандартов;</w:t>
      </w:r>
    </w:p>
    <w:p w:rsidR="00BD4526" w:rsidRPr="00BD4526" w:rsidRDefault="00BD4526" w:rsidP="00BD4526">
      <w:pPr>
        <w:widowControl w:val="0"/>
        <w:numPr>
          <w:ilvl w:val="0"/>
          <w:numId w:val="4"/>
        </w:numPr>
        <w:tabs>
          <w:tab w:val="left" w:pos="96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обеспечивать высокую эффективность образовательного процесса;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выполнять утвержденные образовательные программы;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соблюдать нормы профессиональной этики;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нести ответственность за жизнь и здоровье детей во время  образовательной деятельности;</w:t>
      </w:r>
    </w:p>
    <w:p w:rsidR="00BD4526" w:rsidRPr="00BD4526" w:rsidRDefault="00BD4526" w:rsidP="00BD4526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Федеральным законом Российской Федерации «Об образовании в Российской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>Федерации», учитывается при прохождении ими аттестации.</w:t>
      </w:r>
    </w:p>
    <w:p w:rsidR="00BD4526" w:rsidRPr="00BD4526" w:rsidRDefault="00BD4526" w:rsidP="00BD4526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5.9.</w:t>
      </w:r>
      <w:r w:rsidRPr="00BD4526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</w:t>
      </w:r>
    </w:p>
    <w:p w:rsidR="00BD4526" w:rsidRPr="00BD4526" w:rsidRDefault="00BD4526" w:rsidP="00BD4526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BD4526" w:rsidRPr="00BD4526" w:rsidRDefault="00BD4526" w:rsidP="00BD4526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BD4526" w:rsidRPr="00BD4526" w:rsidRDefault="00BD4526" w:rsidP="00BD4526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BD4526" w:rsidRPr="00BD4526" w:rsidRDefault="00BD4526" w:rsidP="00BD4526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>6. Управление детским садом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sz w:val="28"/>
          <w:szCs w:val="28"/>
        </w:rPr>
        <w:t>6.1</w:t>
      </w:r>
      <w:r w:rsidRPr="00BD4526">
        <w:rPr>
          <w:rFonts w:ascii="Times New Roman" w:hAnsi="Times New Roman" w:cs="Times New Roman"/>
          <w:bCs/>
          <w:sz w:val="28"/>
          <w:szCs w:val="28"/>
        </w:rPr>
        <w:t>.1</w:t>
      </w:r>
      <w:r w:rsidRPr="00BD4526">
        <w:rPr>
          <w:rFonts w:ascii="Times New Roman" w:hAnsi="Times New Roman" w:cs="Times New Roman"/>
          <w:sz w:val="28"/>
          <w:szCs w:val="28"/>
        </w:rPr>
        <w:t>.Управление  Детским садом осуществляется  в соответствии с законодательством Российской Федерации с учетом особенностей, установленных Федеральным законом Российской Федерации «Об образовании в Российской Федерации».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6.1.2.Управление Детским садом осуществляется на основе сочетания принципов единоначалия и коллегиальности.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6.1.3.Единоличным исполнительным органом является заведующий, который осуществляет текущее руководство деятельностью Детского  сада;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6.1.4.В Детском саду формируются коллегиальные органы управления, к которым относятся общее собрание работников Детского сада, педагогический совет.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6.1.5.В целях учета мнения родителей (законных представителей) и педагогических работников по вопросам управления и при принятии локальных нормативных актов, затрагивающих права и законные интересы, по инициативе родителей (законных представителей) и педагогических работников в Детском саду создается совет родителей, действует профессиональный союз работников Детского сада.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6.2.</w:t>
      </w:r>
      <w:r w:rsidRPr="00BD4526">
        <w:rPr>
          <w:rFonts w:ascii="Times New Roman" w:hAnsi="Times New Roman" w:cs="Times New Roman"/>
          <w:bCs/>
          <w:sz w:val="28"/>
          <w:szCs w:val="28"/>
        </w:rPr>
        <w:t xml:space="preserve">Общее собрание работников Детского сада является коллегиальным органом управления, </w:t>
      </w:r>
      <w:r w:rsidRPr="00BD4526">
        <w:rPr>
          <w:rFonts w:ascii="Times New Roman" w:hAnsi="Times New Roman" w:cs="Times New Roman"/>
          <w:sz w:val="28"/>
          <w:szCs w:val="28"/>
        </w:rPr>
        <w:t>руководствуется законодательными и нормативными документами, регламентирующими деятельность Детского сада.</w:t>
      </w:r>
    </w:p>
    <w:p w:rsidR="00BD4526" w:rsidRPr="00BD4526" w:rsidRDefault="00BD4526" w:rsidP="00BD4526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Общее собрание работников Детского сада собирается по мере необходимости, но не реже 1 раза в год.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Общее собрание работников Детского сада считается правомочным, если на нем  присутствует более 50% работников.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Решения общего собрания детского сада принимается открытым голосованием, большинством голосов присутствующих на собрании.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В состав общего собрания работников входят все работники Детского сада.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На заседание общего собрания работников Детского сада могут быть приглашены представители от учредителя, общественных организаций, органов местного самоуправления. Приглашенные пользуются правом совещательного голоса, могут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>вносить предложения и заявления, участвовать  в обсуждении вопросов, находящихся  в их компетенции.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Для ведения общего собрания работников Детского сада из его состава открытым голосованием избирается председатель и секретарь сроком на один календарный год.</w:t>
      </w:r>
    </w:p>
    <w:p w:rsidR="00BD4526" w:rsidRPr="00BD4526" w:rsidRDefault="00BD4526" w:rsidP="00BD4526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Председатель выполняет свои обязанности на общественных началах, организует деятельность общего собрания работников, информирует работников о предстоящем заседании не менее чем за 30 дней до его проведения.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Компетенция общего собрания:</w:t>
      </w:r>
    </w:p>
    <w:p w:rsidR="00BD4526" w:rsidRPr="00BD4526" w:rsidRDefault="00BD4526" w:rsidP="00BD4526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принятие соответствующих положений;</w:t>
      </w:r>
    </w:p>
    <w:p w:rsidR="00BD4526" w:rsidRPr="00BD4526" w:rsidRDefault="00BD4526" w:rsidP="00BD4526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принятие коллективного договора, заслушивание ежегодного отчета о его выполнении;</w:t>
      </w:r>
    </w:p>
    <w:p w:rsidR="00BD4526" w:rsidRPr="00BD4526" w:rsidRDefault="00BD4526" w:rsidP="00BD4526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принятие правил внутреннего трудового распорядка;</w:t>
      </w:r>
    </w:p>
    <w:p w:rsidR="00BD4526" w:rsidRPr="00BD4526" w:rsidRDefault="00BD4526" w:rsidP="00BD4526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рассмотрение проектов локальных актов, регулируемых трудовые отношения;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 xml:space="preserve"> Общее собрание несет ответственность за:</w:t>
      </w:r>
    </w:p>
    <w:p w:rsidR="00BD4526" w:rsidRPr="00BD4526" w:rsidRDefault="00BD4526" w:rsidP="00BD4526">
      <w:pPr>
        <w:widowControl w:val="0"/>
        <w:numPr>
          <w:ilvl w:val="0"/>
          <w:numId w:val="4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компетентность принимаемых решений;</w:t>
      </w:r>
    </w:p>
    <w:p w:rsidR="00BD4526" w:rsidRPr="00BD4526" w:rsidRDefault="00BD4526" w:rsidP="00BD4526">
      <w:pPr>
        <w:widowControl w:val="0"/>
        <w:numPr>
          <w:ilvl w:val="0"/>
          <w:numId w:val="4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выполнение, выполнение  не в  полном объеме или  невыполнение  закрепленных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за ним компетенций.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6.3.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bCs/>
          <w:sz w:val="28"/>
          <w:szCs w:val="28"/>
        </w:rPr>
        <w:t>Педагогический совет</w:t>
      </w:r>
      <w:r w:rsidRPr="00BD4526">
        <w:rPr>
          <w:rFonts w:ascii="Times New Roman" w:hAnsi="Times New Roman" w:cs="Times New Roman"/>
          <w:sz w:val="28"/>
          <w:szCs w:val="28"/>
        </w:rPr>
        <w:t>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6.3.1.Педагогический совет является коллегиальным органом  управления Детского сада и имеет возможность выступления от имени Детского сада.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6.3.2.Членами педагогического совета являются  все педагоги, с правом совещательного голоса на заседание педагогического совета приглашаются представители общественных организаций, учреждений, медицинские работники, родители (законные представители), представители от учредителя;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6.3.3.Педагогический совет избирает из своего состава председателя и секретаря сроком на один учебный  год. Председатель и секретарь работают  на общественных началах;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6.3.4.Педагогический совет собирается не реже четырех раз в год.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6.3.5.Ход заседания педагогического совета и решения оформляются протоколами. Протоколы хранятся в Детском саду постоянно. Решения принимаются большинством голосов при наличии на заседании не менее двух третей его членов.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Компетенция педагогического совета: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принятие положений;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анализ, оценка и планирование педагогического процесса;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анализ объема и качества знаний, умений и навыков обучающихся;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анализ воспитательной и методической работы;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представление педагогических работников к различным видам поощрений;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рассмотрение вопросов переподготовки кадров и повышения их квалификации;</w:t>
      </w:r>
    </w:p>
    <w:p w:rsidR="00BD4526" w:rsidRPr="00BD4526" w:rsidRDefault="00BD4526" w:rsidP="00BD4526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решение иных вопросов, возникших в ходе педагогической деятельности.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Педагогический совет несет ответственность за соответствие принятых решений </w:t>
      </w:r>
      <w:r w:rsidRPr="00BD4526">
        <w:rPr>
          <w:rFonts w:ascii="Times New Roman" w:hAnsi="Times New Roman" w:cs="Times New Roman"/>
          <w:sz w:val="28"/>
          <w:szCs w:val="28"/>
        </w:rPr>
        <w:lastRenderedPageBreak/>
        <w:t>законодательству Российской Федерации об образовании;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6.4.</w:t>
      </w:r>
      <w:r w:rsidRPr="00BD45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bCs/>
          <w:sz w:val="28"/>
          <w:szCs w:val="28"/>
        </w:rPr>
        <w:t>Компетенция учредителя: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утверждение Устава Детского сада, внесение изменений, дополнений к нему;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реорганизация и ликвидация Детского сада, а также изменение его типа и вида;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утверждение передаточного акта или разделительного баланса;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утверждение кандидата на должность заведующего Детским садом;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осуществление контроля над деятельностью Детского сада,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Детским садом;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учредитель вправе приостановить приносящую доходы деятельность Детского сада в случаях и порядке, предусмотренных действующим законодательством.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муниципальное задание для Детского сада в соответствии с предусмотренными настоящим уставом основными видами деятельности формирует и утверждает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учредитель;</w:t>
      </w:r>
    </w:p>
    <w:p w:rsidR="00BD4526" w:rsidRPr="00BD4526" w:rsidRDefault="00BD4526" w:rsidP="00BD4526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6.5.</w:t>
      </w:r>
      <w:r w:rsidRPr="00BD4526">
        <w:rPr>
          <w:rFonts w:ascii="Times New Roman" w:hAnsi="Times New Roman" w:cs="Times New Roman"/>
          <w:bCs/>
          <w:sz w:val="28"/>
          <w:szCs w:val="28"/>
        </w:rPr>
        <w:t xml:space="preserve"> Компетенция заведующего Детским садом</w:t>
      </w:r>
      <w:r w:rsidRPr="00BD4526">
        <w:rPr>
          <w:rFonts w:ascii="Times New Roman" w:hAnsi="Times New Roman" w:cs="Times New Roman"/>
          <w:sz w:val="28"/>
          <w:szCs w:val="28"/>
        </w:rPr>
        <w:t>.</w:t>
      </w:r>
    </w:p>
    <w:p w:rsidR="00BD4526" w:rsidRPr="00BD4526" w:rsidRDefault="00BD4526" w:rsidP="00BD4526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Заведующий избирается общим собранием работников Детского сада  с последующим утверждением учредителем.</w:t>
      </w:r>
    </w:p>
    <w:p w:rsidR="00BD4526" w:rsidRPr="00BD4526" w:rsidRDefault="00BD4526" w:rsidP="00BD4526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Кандидат на должность заведующего 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BD4526" w:rsidRPr="00BD4526" w:rsidRDefault="00BD4526" w:rsidP="00BD4526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Кандидат на должность заведующего проходит обязательную аттестацию. Порядок и сроки проведения аттестации кандидата на должность заведующего устанавливается учредителем. В случае отказа от прохождения аттестации или принятия решения аттестационной комиссии о несоответствии аттестуемого требованиям первой квалификационной категории, предоставляется возможность с его согласия перейти на педагогическую работу в Детском саду, в случае отказа, трудовые отношения с ним прерываются.</w:t>
      </w:r>
    </w:p>
    <w:p w:rsidR="00BD4526" w:rsidRPr="00BD4526" w:rsidRDefault="00BD4526" w:rsidP="00BD4526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Должностные обязанности заведующего не могут исполняться по совместительству.</w:t>
      </w:r>
    </w:p>
    <w:p w:rsidR="00BD4526" w:rsidRPr="00BD4526" w:rsidRDefault="00BD4526" w:rsidP="00BD4526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>Права и обязанности заведующего, его компетенция в области управления Детским садом определяются в соответствии с законодательством об образовании и уставом Детского сада.</w:t>
      </w:r>
    </w:p>
    <w:p w:rsidR="00BD4526" w:rsidRPr="00BD4526" w:rsidRDefault="00BD4526" w:rsidP="00BD4526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Cs/>
          <w:sz w:val="28"/>
          <w:szCs w:val="28"/>
        </w:rPr>
        <w:t xml:space="preserve">Заведующему Детским садом предоставляются права, социальные гарантии и меры </w:t>
      </w:r>
      <w:r w:rsidRPr="00BD4526">
        <w:rPr>
          <w:rFonts w:ascii="Times New Roman" w:hAnsi="Times New Roman" w:cs="Times New Roman"/>
          <w:bCs/>
          <w:sz w:val="28"/>
          <w:szCs w:val="28"/>
        </w:rPr>
        <w:lastRenderedPageBreak/>
        <w:t>социальной поддержки, предусмотренные для педагогических работников.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Обязанности заведующего </w:t>
      </w:r>
      <w:r w:rsidRPr="00BD4526">
        <w:rPr>
          <w:rFonts w:ascii="Times New Roman" w:hAnsi="Times New Roman" w:cs="Times New Roman"/>
          <w:color w:val="000000"/>
          <w:sz w:val="28"/>
          <w:szCs w:val="28"/>
          <w:lang w:val="tt-RU"/>
        </w:rPr>
        <w:t>Детским садом</w:t>
      </w:r>
    </w:p>
    <w:p w:rsidR="00BD4526" w:rsidRPr="00BD4526" w:rsidRDefault="00BD4526" w:rsidP="00BD4526">
      <w:pPr>
        <w:widowControl w:val="0"/>
        <w:numPr>
          <w:ilvl w:val="0"/>
          <w:numId w:val="4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Заведующий Детским садом несет ответственность перед государством, обществом и учредителем за деятельность Детского сада в пределах своих функциональных обязанностей: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издает приказы обязательные для исполнения всеми  работниками; 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утверждает положения, инструкции;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представляет Детский сад во всех государственных, кооперативных,    общественных организациях, учреждениях, предприятиях, действует от имени Детского сада без доверенности;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распоряжается имуществом и средствами Детского сада;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осуществляет подбор, прием на работу и расстановку педагогических кадров и обслуживающего персонала; увольняет с работы, налагает взыскания и поощряет работников в соответствии с законодательством о труде;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4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штатное расписание Детского сада; 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4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заключает от имени Детского сада договоры, в том числе договор между Детским садом и родителями (законными представителями) ребенка.</w:t>
      </w:r>
    </w:p>
    <w:p w:rsidR="00BD4526" w:rsidRPr="00BD4526" w:rsidRDefault="00BD4526" w:rsidP="00BD4526">
      <w:pPr>
        <w:widowControl w:val="0"/>
        <w:numPr>
          <w:ilvl w:val="0"/>
          <w:numId w:val="10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создает условия для реализации образовательных программ и осуществляет       контроль над ходом и результатами образовательного процесса;</w:t>
      </w:r>
    </w:p>
    <w:p w:rsidR="00BD4526" w:rsidRPr="00BD4526" w:rsidRDefault="00BD4526" w:rsidP="00BD4526">
      <w:pPr>
        <w:widowControl w:val="0"/>
        <w:numPr>
          <w:ilvl w:val="0"/>
          <w:numId w:val="1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настоящим </w:t>
      </w:r>
      <w:r w:rsidRPr="00BD4526">
        <w:rPr>
          <w:rFonts w:ascii="Times New Roman" w:hAnsi="Times New Roman" w:cs="Times New Roman"/>
          <w:color w:val="000000"/>
          <w:sz w:val="28"/>
          <w:szCs w:val="28"/>
          <w:lang w:val="tt-RU"/>
        </w:rPr>
        <w:t>у</w:t>
      </w:r>
      <w:r w:rsidRPr="00BD4526">
        <w:rPr>
          <w:rFonts w:ascii="Times New Roman" w:hAnsi="Times New Roman" w:cs="Times New Roman"/>
          <w:color w:val="000000"/>
          <w:sz w:val="28"/>
          <w:szCs w:val="28"/>
        </w:rPr>
        <w:t>ставом;</w:t>
      </w:r>
    </w:p>
    <w:p w:rsidR="00BD4526" w:rsidRPr="00BD4526" w:rsidRDefault="00BD4526" w:rsidP="00BD452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взаимосвязь с семьями </w:t>
      </w:r>
      <w:r w:rsidRPr="00BD4526">
        <w:rPr>
          <w:rFonts w:ascii="Times New Roman" w:hAnsi="Times New Roman" w:cs="Times New Roman"/>
          <w:color w:val="000000"/>
          <w:sz w:val="28"/>
          <w:szCs w:val="28"/>
          <w:lang w:val="tt-RU"/>
        </w:rPr>
        <w:t>детей</w:t>
      </w:r>
      <w:r w:rsidRPr="00BD452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D4526" w:rsidRPr="00BD4526" w:rsidRDefault="00BD4526" w:rsidP="00BD452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осуществляет взаимосвязь с общественными организациями, другими образовательными учреждениями по вопросам дошкольного образования;</w:t>
      </w:r>
    </w:p>
    <w:p w:rsidR="00BD4526" w:rsidRPr="00BD4526" w:rsidRDefault="00BD4526" w:rsidP="00BD4526">
      <w:pPr>
        <w:widowControl w:val="0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color w:val="000000"/>
          <w:sz w:val="28"/>
          <w:szCs w:val="28"/>
        </w:rPr>
        <w:t>представляет учредителю и общественности отчеты о деятельности Детского сада;</w:t>
      </w:r>
    </w:p>
    <w:p w:rsidR="00BD4526" w:rsidRPr="00BD4526" w:rsidRDefault="00BD4526" w:rsidP="00BD4526">
      <w:pPr>
        <w:widowControl w:val="0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Совмещение должности заведующей с другой руководящей должностью (кроме научно и научно - методического руководства, педагогической деятельности) внутри или вне Детского сада запрещается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D4526">
        <w:rPr>
          <w:rFonts w:ascii="Times New Roman" w:hAnsi="Times New Roman" w:cs="Times New Roman"/>
          <w:sz w:val="28"/>
          <w:szCs w:val="28"/>
        </w:rPr>
        <w:t xml:space="preserve"> Исполнение части своих полномочий заведующий может передать сотруднику Детского сада на основании приказа.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>7. Имущество Детского сада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7.1.Детский сад имеет в собственности  на законном основании имущество, необходимое для осуществления образовательной деятельности, а также иной, предусмотренной уставом Детского сада деятельности.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7.2.Детский сад, закрепленные за ним на праве оперативного управления или находящиеся в его самостоятельном распоряжении объекты (здания, строения, сооружения)  приватизации не подлежат.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7.3.При ликвидации  Детского сада его имущество после удовлетворения требований кредиторов направляется на цели развития образования в соответствии с уставом Детского сада.</w:t>
      </w:r>
    </w:p>
    <w:p w:rsidR="00BD4526" w:rsidRPr="00BD4526" w:rsidRDefault="00BD4526" w:rsidP="00BD4526">
      <w:pPr>
        <w:widowControl w:val="0"/>
        <w:tabs>
          <w:tab w:val="left" w:pos="57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lastRenderedPageBreak/>
        <w:t>8.Порядок комплектования персонала и условий оплаты труда</w:t>
      </w:r>
    </w:p>
    <w:p w:rsidR="00BD4526" w:rsidRPr="00BD4526" w:rsidRDefault="00BD4526" w:rsidP="00BD4526">
      <w:pPr>
        <w:widowControl w:val="0"/>
        <w:tabs>
          <w:tab w:val="left" w:pos="7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8.1.Порядок комплектования работников Детского сада регламентируется настоящим уставом.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8.2. Отношения между работником 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BD4526">
        <w:rPr>
          <w:rFonts w:ascii="Times New Roman" w:hAnsi="Times New Roman" w:cs="Times New Roman"/>
          <w:sz w:val="28"/>
          <w:szCs w:val="28"/>
        </w:rPr>
        <w:t>Детск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>им</w:t>
      </w:r>
      <w:r w:rsidRPr="00BD4526">
        <w:rPr>
          <w:rFonts w:ascii="Times New Roman" w:hAnsi="Times New Roman" w:cs="Times New Roman"/>
          <w:sz w:val="28"/>
          <w:szCs w:val="28"/>
        </w:rPr>
        <w:t xml:space="preserve"> сад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Pr="00BD4526">
        <w:rPr>
          <w:rFonts w:ascii="Times New Roman" w:hAnsi="Times New Roman" w:cs="Times New Roman"/>
          <w:sz w:val="28"/>
          <w:szCs w:val="28"/>
        </w:rPr>
        <w:t xml:space="preserve">  регулируются трудовым договором, условия которого не могут противоречить трудовому законодательству Российской Федерации.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8.3.При заключении трудового договора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D4526">
        <w:rPr>
          <w:rFonts w:ascii="Times New Roman" w:hAnsi="Times New Roman" w:cs="Times New Roman"/>
          <w:sz w:val="28"/>
          <w:szCs w:val="28"/>
        </w:rPr>
        <w:t>лицо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D4526">
        <w:rPr>
          <w:rFonts w:ascii="Times New Roman" w:hAnsi="Times New Roman" w:cs="Times New Roman"/>
          <w:sz w:val="28"/>
          <w:szCs w:val="28"/>
        </w:rPr>
        <w:t xml:space="preserve"> поступающее на работу, предъявляет следующие документы: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личность;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трудовую книжку,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свидетельство государственного пенсионного страхования;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документы воинского учета – для военнослужащих и лиц, подлежащих призыву на военную службу;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документ об образовании, о квалификации, при необходимости документ о наличии специальных знаний;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медицинские документы в соответствии с действующим законодательством;</w:t>
      </w:r>
    </w:p>
    <w:p w:rsidR="00BD4526" w:rsidRPr="00BD4526" w:rsidRDefault="00BD4526" w:rsidP="00BD4526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 (или) факта уголовного преследования, либо о прекращении уголовного преследования по реабилитирующим основаниям при поступлении на работу, 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8.4. При приеме на работу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 xml:space="preserve"> администрация</w:t>
      </w:r>
      <w:r w:rsidRPr="00BD4526">
        <w:rPr>
          <w:rFonts w:ascii="Times New Roman" w:hAnsi="Times New Roman" w:cs="Times New Roman"/>
          <w:sz w:val="28"/>
          <w:szCs w:val="28"/>
        </w:rPr>
        <w:t xml:space="preserve">  Детск</w:t>
      </w:r>
      <w:r w:rsidRPr="00BD4526">
        <w:rPr>
          <w:rFonts w:ascii="Times New Roman" w:hAnsi="Times New Roman" w:cs="Times New Roman"/>
          <w:sz w:val="28"/>
          <w:szCs w:val="28"/>
          <w:lang w:val="tt-RU"/>
        </w:rPr>
        <w:t>ого</w:t>
      </w:r>
      <w:r w:rsidRPr="00BD4526">
        <w:rPr>
          <w:rFonts w:ascii="Times New Roman" w:hAnsi="Times New Roman" w:cs="Times New Roman"/>
          <w:sz w:val="28"/>
          <w:szCs w:val="28"/>
        </w:rPr>
        <w:t xml:space="preserve"> сада знакомит принимаемого работника со следующими документами:</w:t>
      </w:r>
    </w:p>
    <w:p w:rsidR="00BD4526" w:rsidRPr="00BD4526" w:rsidRDefault="00BD4526" w:rsidP="00BD4526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уставом Детского сада;</w:t>
      </w:r>
    </w:p>
    <w:p w:rsidR="00BD4526" w:rsidRPr="00BD4526" w:rsidRDefault="00BD4526" w:rsidP="00BD4526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коллективным договором;</w:t>
      </w:r>
    </w:p>
    <w:p w:rsidR="00BD4526" w:rsidRPr="00BD4526" w:rsidRDefault="00BD4526" w:rsidP="00BD4526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BD4526" w:rsidRPr="00BD4526" w:rsidRDefault="00BD4526" w:rsidP="00BD4526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инструкциями  и иными локальными  актами.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8.5.Перечень соответствующих медицинских противопоказаний устанавливается Правительством Российской Федерации.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8.6.Заработная плата и должностной оклад работнику Детского сада выплачивается не реже, чем каждые полмесяца за выполнение им должностных обязанностей и работ, предусмотренных трудовым договором. Выполнение работником Детского сада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8.7.Работникам Детского сада ставки заработной платы (должностные оклады) устанавливаются в соответствии с действующим трудовым законодательством, определенным каждому персонально и по результатам аттестации (тарификации – для рабочих). Кроме того, каждый работник имеет право на получение установленных (в пределах средств, предусмотренных на оплату труда в Детском саду) надбавок, доплат, а также выплат стимулирующего характера в соответствии с положением о доплатах и надбавках.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lastRenderedPageBreak/>
        <w:t>8.8.Для педагогических работников Детского сада устанавливается продолжительность рабочего времени в соответствии с законодательством.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8.9.Трудовые отношения с работниками Детского сада, помимо оснований прекращения трудового договора по инициативе администрации Детского сада, предусмотренного статьями Трудового кодекса Российской Федерации, могут быть прерваны за:</w:t>
      </w:r>
    </w:p>
    <w:p w:rsidR="00BD4526" w:rsidRPr="00BD4526" w:rsidRDefault="00BD4526" w:rsidP="00BD4526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повторное в течение одного года грубое нарушение устава Детского сада;</w:t>
      </w:r>
    </w:p>
    <w:p w:rsidR="00BD4526" w:rsidRPr="00BD4526" w:rsidRDefault="00BD4526" w:rsidP="00BD4526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применение, в том числе однократного, методов воспитания, связанных с физическим и психическим насилием над личностью воспитанника;</w:t>
      </w:r>
    </w:p>
    <w:p w:rsidR="00BD4526" w:rsidRPr="00BD4526" w:rsidRDefault="00BD4526" w:rsidP="00BD4526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появление на работе в состоянии алкогольного, наркотического и токсического опьянения.</w:t>
      </w:r>
    </w:p>
    <w:p w:rsidR="00BD4526" w:rsidRPr="00BD4526" w:rsidRDefault="00BD4526" w:rsidP="00BD4526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увольнение по настоящим основаниям может осуществляться администрацией без согласия с профсоюзным комитетом. 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>9. Регламентация деятельности Детского сада.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9.1.Деятельность Детского сада регламентируется локальными и  нормативными актами, содержащими нормы, регулирующие образовательные отношения.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9.2. Детский сад  принимает локальные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занятий, формы, периодичность и порядок текущего контроля за образовательной деятельностью, порядок  и основания перевода, отчисления и восстановления воспитанников, порядок оформления возникновения, приостановления и прекращения отношений между Детским садом и родителями (законными представителями).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9.3. При принятии локальных актов, затрагивающих права родителей (законных представителей) воспитанников и работников Детского сада, учитывается мнение совета родителей, педсовета, а также в порядке и в случаях, которые предусмотрены трудовым законодательством представительного органа работников.</w:t>
      </w:r>
    </w:p>
    <w:p w:rsidR="00BD4526" w:rsidRPr="00BD4526" w:rsidRDefault="00BD4526" w:rsidP="00BD4526">
      <w:pPr>
        <w:pStyle w:val="a9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D4526">
        <w:rPr>
          <w:b/>
          <w:color w:val="000000"/>
          <w:sz w:val="28"/>
          <w:szCs w:val="28"/>
        </w:rPr>
        <w:t>10. Предотвращение и урегулирование конфликта интересов</w:t>
      </w:r>
    </w:p>
    <w:p w:rsidR="00BD4526" w:rsidRPr="00BD4526" w:rsidRDefault="00BD4526" w:rsidP="00BD4526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10.1. Под конфликтом интересов понимается ситуация, при которой личная заинтересованность работника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:rsidR="00BD4526" w:rsidRPr="00BD4526" w:rsidRDefault="00BD4526" w:rsidP="00BD4526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10.2.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BD4526" w:rsidRPr="00BD4526" w:rsidRDefault="00BD4526" w:rsidP="00BD4526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lastRenderedPageBreak/>
        <w:t>10.3. Заведующий 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D4526" w:rsidRPr="00BD4526" w:rsidRDefault="00BD4526" w:rsidP="00BD4526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526">
        <w:rPr>
          <w:color w:val="000000"/>
          <w:sz w:val="28"/>
          <w:szCs w:val="28"/>
        </w:rPr>
        <w:t>10.4. Работник Учреждения обязан уведомлять заведующего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заведующего Учреждения, перечень сведений, содержащихся в уведомлениях, организация проверки этих сведений и порядок регистрации уведомлений определяются заведующим Учреждения.</w:t>
      </w:r>
    </w:p>
    <w:p w:rsidR="00BD4526" w:rsidRPr="00BD4526" w:rsidRDefault="00BD4526" w:rsidP="00BD4526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b/>
          <w:bCs/>
          <w:sz w:val="28"/>
          <w:szCs w:val="28"/>
        </w:rPr>
        <w:t>11. Реорганизация, ликвидация</w:t>
      </w:r>
      <w:r w:rsidRPr="00BD4526">
        <w:rPr>
          <w:rFonts w:ascii="Times New Roman" w:hAnsi="Times New Roman" w:cs="Times New Roman"/>
          <w:sz w:val="28"/>
          <w:szCs w:val="28"/>
        </w:rPr>
        <w:t xml:space="preserve"> </w:t>
      </w:r>
      <w:r w:rsidRPr="00BD4526">
        <w:rPr>
          <w:rFonts w:ascii="Times New Roman" w:hAnsi="Times New Roman" w:cs="Times New Roman"/>
          <w:b/>
          <w:sz w:val="28"/>
          <w:szCs w:val="28"/>
        </w:rPr>
        <w:t xml:space="preserve">и изменение типа. </w:t>
      </w:r>
    </w:p>
    <w:p w:rsidR="00BD4526" w:rsidRPr="00BD4526" w:rsidRDefault="00BD4526" w:rsidP="00BD4526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ind w:left="-142" w:right="-3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 xml:space="preserve">11.1.Детский сад может быть реорганизован и ликвидирован в порядке, установленном законодательством. </w:t>
      </w:r>
    </w:p>
    <w:p w:rsidR="00BD4526" w:rsidRPr="00BD4526" w:rsidRDefault="00BD4526" w:rsidP="00BD4526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ind w:left="-142" w:right="-3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11.2.Принятие решения о  реорганизации или ликвидации Детского сада органом местного самоуправления допускается на основании положительного заключения комиссией по оценке последствий такого решения.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11.3.Порядок  оценки последствий принятия решения о реорганизации или ликвидации Детского сада,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BD4526" w:rsidRPr="00BD4526" w:rsidRDefault="00BD4526" w:rsidP="00BD452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11.4.Изменение типа Детского сада осуществляется в порядке, установленном федеральным законодательством, по решению учредителя.</w:t>
      </w:r>
    </w:p>
    <w:p w:rsidR="00BD4526" w:rsidRPr="00BD4526" w:rsidRDefault="00BD4526" w:rsidP="00BD4526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526">
        <w:rPr>
          <w:rFonts w:ascii="Times New Roman" w:hAnsi="Times New Roman" w:cs="Times New Roman"/>
          <w:b/>
          <w:sz w:val="28"/>
          <w:szCs w:val="28"/>
        </w:rPr>
        <w:t>12.Виды локальных  актов, регламентирующих деятельность Детского сада:</w:t>
      </w:r>
    </w:p>
    <w:p w:rsidR="00BD4526" w:rsidRPr="00BD4526" w:rsidRDefault="00BD4526" w:rsidP="00BD45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устав Детского сада</w:t>
      </w:r>
    </w:p>
    <w:p w:rsidR="00BD4526" w:rsidRPr="00BD4526" w:rsidRDefault="00BD4526" w:rsidP="00BD45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коллективный договор;</w:t>
      </w:r>
    </w:p>
    <w:p w:rsidR="00BD4526" w:rsidRPr="00BD4526" w:rsidRDefault="00BD4526" w:rsidP="00BD45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положения;</w:t>
      </w:r>
    </w:p>
    <w:p w:rsidR="00BD4526" w:rsidRPr="00BD4526" w:rsidRDefault="00BD4526" w:rsidP="00BD45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инструкции;</w:t>
      </w:r>
    </w:p>
    <w:p w:rsidR="00BD4526" w:rsidRPr="00BD4526" w:rsidRDefault="00BD4526" w:rsidP="00BD45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D4526">
        <w:rPr>
          <w:rFonts w:ascii="Times New Roman" w:hAnsi="Times New Roman" w:cs="Times New Roman"/>
          <w:sz w:val="28"/>
          <w:szCs w:val="28"/>
        </w:rPr>
        <w:t>приказы заведующего.</w:t>
      </w:r>
    </w:p>
    <w:p w:rsidR="00BD4526" w:rsidRPr="00BD4526" w:rsidRDefault="00BD4526" w:rsidP="00BD4526">
      <w:pPr>
        <w:pStyle w:val="ConsNonformat"/>
        <w:ind w:left="-142" w:firstLine="142"/>
        <w:jc w:val="both"/>
        <w:rPr>
          <w:rFonts w:ascii="Times New Roman" w:hAnsi="Times New Roman"/>
          <w:b/>
          <w:sz w:val="28"/>
          <w:szCs w:val="28"/>
        </w:rPr>
      </w:pPr>
      <w:r w:rsidRPr="00BD45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4526" w:rsidRDefault="00BD4526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D6EDE" w:rsidRPr="00BD4526" w:rsidRDefault="007D6EDE" w:rsidP="00BD4526">
      <w:pPr>
        <w:widowControl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61150" cy="9504949"/>
            <wp:effectExtent l="19050" t="0" r="6350" b="0"/>
            <wp:docPr id="1" name="Рисунок 1" descr="C:\Users\Admin\Desktop\2022Г. ОРГАНИЗАЦИОННЫЕ ДОКУМЕНТЫ\УСТАВ №344 от 2018\УСТАВ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Г. ОРГАНИЗАЦИОННЫЕ ДОКУМЕНТЫ\УСТАВ №344 от 2018\УСТАВ ПЕЧАТ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0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EDE" w:rsidRPr="00BD4526" w:rsidSect="00687A34">
      <w:headerReference w:type="even" r:id="rId9"/>
      <w:headerReference w:type="default" r:id="rId10"/>
      <w:pgSz w:w="12240" w:h="15840"/>
      <w:pgMar w:top="0" w:right="616" w:bottom="1276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F44" w:rsidRDefault="000C4F44" w:rsidP="004E4547">
      <w:pPr>
        <w:spacing w:after="0" w:line="240" w:lineRule="auto"/>
      </w:pPr>
      <w:r>
        <w:separator/>
      </w:r>
    </w:p>
  </w:endnote>
  <w:endnote w:type="continuationSeparator" w:id="1">
    <w:p w:rsidR="000C4F44" w:rsidRDefault="000C4F44" w:rsidP="004E4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F44" w:rsidRDefault="000C4F44" w:rsidP="004E4547">
      <w:pPr>
        <w:spacing w:after="0" w:line="240" w:lineRule="auto"/>
      </w:pPr>
      <w:r>
        <w:separator/>
      </w:r>
    </w:p>
  </w:footnote>
  <w:footnote w:type="continuationSeparator" w:id="1">
    <w:p w:rsidR="000C4F44" w:rsidRDefault="000C4F44" w:rsidP="004E4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B5" w:rsidRDefault="008709E4" w:rsidP="00B369F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016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1AB5" w:rsidRDefault="000C4F4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B5" w:rsidRDefault="008709E4" w:rsidP="00B369FB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00162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7A34">
      <w:rPr>
        <w:rStyle w:val="a6"/>
        <w:noProof/>
      </w:rPr>
      <w:t>16</w:t>
    </w:r>
    <w:r>
      <w:rPr>
        <w:rStyle w:val="a6"/>
      </w:rPr>
      <w:fldChar w:fldCharType="end"/>
    </w:r>
  </w:p>
  <w:p w:rsidR="00A51AB5" w:rsidRDefault="000C4F44" w:rsidP="00897957">
    <w:pPr>
      <w:pStyle w:val="a4"/>
      <w:framePr w:wrap="around" w:vAnchor="text" w:hAnchor="margin" w:xAlign="center" w:y="1"/>
      <w:rPr>
        <w:rStyle w:val="a6"/>
      </w:rPr>
    </w:pPr>
  </w:p>
  <w:p w:rsidR="00A51AB5" w:rsidRDefault="000C4F44" w:rsidP="00B369FB">
    <w:pPr>
      <w:pStyle w:val="a4"/>
      <w:tabs>
        <w:tab w:val="clear" w:pos="4677"/>
        <w:tab w:val="clear" w:pos="9355"/>
        <w:tab w:val="left" w:pos="5490"/>
        <w:tab w:val="left" w:pos="5865"/>
      </w:tabs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607EFE"/>
    <w:lvl w:ilvl="0">
      <w:numFmt w:val="bullet"/>
      <w:lvlText w:val="*"/>
      <w:lvlJc w:val="left"/>
    </w:lvl>
  </w:abstractNum>
  <w:abstractNum w:abstractNumId="1">
    <w:nsid w:val="000D1A63"/>
    <w:multiLevelType w:val="hybridMultilevel"/>
    <w:tmpl w:val="81B229E8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4DC093A"/>
    <w:multiLevelType w:val="hybridMultilevel"/>
    <w:tmpl w:val="1BFA84D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>
    <w:nsid w:val="064526D8"/>
    <w:multiLevelType w:val="hybridMultilevel"/>
    <w:tmpl w:val="71B0D276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07597EAE"/>
    <w:multiLevelType w:val="hybridMultilevel"/>
    <w:tmpl w:val="80B8ACF8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>
    <w:nsid w:val="07C42015"/>
    <w:multiLevelType w:val="hybridMultilevel"/>
    <w:tmpl w:val="E1FAC05E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082F183C"/>
    <w:multiLevelType w:val="hybridMultilevel"/>
    <w:tmpl w:val="0C18675C"/>
    <w:lvl w:ilvl="0" w:tplc="E1644214">
      <w:numFmt w:val="bullet"/>
      <w:lvlText w:val=""/>
      <w:legacy w:legacy="1" w:legacySpace="0" w:legacyIndent="360"/>
      <w:lvlJc w:val="left"/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>
    <w:nsid w:val="0D442E29"/>
    <w:multiLevelType w:val="hybridMultilevel"/>
    <w:tmpl w:val="47760678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F630506"/>
    <w:multiLevelType w:val="hybridMultilevel"/>
    <w:tmpl w:val="EF065AB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>
    <w:nsid w:val="0F9B62B8"/>
    <w:multiLevelType w:val="hybridMultilevel"/>
    <w:tmpl w:val="D9BEDED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>
    <w:nsid w:val="12910945"/>
    <w:multiLevelType w:val="hybridMultilevel"/>
    <w:tmpl w:val="7A3E0CBC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1">
    <w:nsid w:val="14121C99"/>
    <w:multiLevelType w:val="hybridMultilevel"/>
    <w:tmpl w:val="FE90624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14B108E0"/>
    <w:multiLevelType w:val="hybridMultilevel"/>
    <w:tmpl w:val="B264452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>
    <w:nsid w:val="16637C49"/>
    <w:multiLevelType w:val="hybridMultilevel"/>
    <w:tmpl w:val="C09EDDB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4">
    <w:nsid w:val="17153D45"/>
    <w:multiLevelType w:val="hybridMultilevel"/>
    <w:tmpl w:val="8828E472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B571332"/>
    <w:multiLevelType w:val="hybridMultilevel"/>
    <w:tmpl w:val="0D9ECCD2"/>
    <w:lvl w:ilvl="0" w:tplc="E1644214">
      <w:numFmt w:val="bullet"/>
      <w:lvlText w:val=""/>
      <w:legacy w:legacy="1" w:legacySpace="0" w:legacyIndent="360"/>
      <w:lvlJc w:val="left"/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1B665202"/>
    <w:multiLevelType w:val="hybridMultilevel"/>
    <w:tmpl w:val="3AD096C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7">
    <w:nsid w:val="286321E2"/>
    <w:multiLevelType w:val="hybridMultilevel"/>
    <w:tmpl w:val="68FC08BE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2A123BC2"/>
    <w:multiLevelType w:val="hybridMultilevel"/>
    <w:tmpl w:val="710C414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9">
    <w:nsid w:val="32F81603"/>
    <w:multiLevelType w:val="hybridMultilevel"/>
    <w:tmpl w:val="3482D49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34A13759"/>
    <w:multiLevelType w:val="hybridMultilevel"/>
    <w:tmpl w:val="DAF8E37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35786846"/>
    <w:multiLevelType w:val="hybridMultilevel"/>
    <w:tmpl w:val="297E328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2">
    <w:nsid w:val="36326BEA"/>
    <w:multiLevelType w:val="hybridMultilevel"/>
    <w:tmpl w:val="A08A751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39C736F1"/>
    <w:multiLevelType w:val="multilevel"/>
    <w:tmpl w:val="B574A3DE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4">
    <w:nsid w:val="3FE15CCF"/>
    <w:multiLevelType w:val="hybridMultilevel"/>
    <w:tmpl w:val="4B1E0B8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5">
    <w:nsid w:val="40AE1428"/>
    <w:multiLevelType w:val="hybridMultilevel"/>
    <w:tmpl w:val="E5B4C252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6">
    <w:nsid w:val="424A441C"/>
    <w:multiLevelType w:val="singleLevel"/>
    <w:tmpl w:val="7776835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43E73485"/>
    <w:multiLevelType w:val="hybridMultilevel"/>
    <w:tmpl w:val="086C6E6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8">
    <w:nsid w:val="44D61311"/>
    <w:multiLevelType w:val="hybridMultilevel"/>
    <w:tmpl w:val="666011A0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A62327"/>
    <w:multiLevelType w:val="hybridMultilevel"/>
    <w:tmpl w:val="8DA0BF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8133355"/>
    <w:multiLevelType w:val="hybridMultilevel"/>
    <w:tmpl w:val="F1E47CA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31">
    <w:nsid w:val="4B001205"/>
    <w:multiLevelType w:val="hybridMultilevel"/>
    <w:tmpl w:val="DD769628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817F52"/>
    <w:multiLevelType w:val="hybridMultilevel"/>
    <w:tmpl w:val="8FB821D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33">
    <w:nsid w:val="51C82CE7"/>
    <w:multiLevelType w:val="hybridMultilevel"/>
    <w:tmpl w:val="3A4CFB6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4">
    <w:nsid w:val="51D23B72"/>
    <w:multiLevelType w:val="hybridMultilevel"/>
    <w:tmpl w:val="9E165F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37F70E0"/>
    <w:multiLevelType w:val="hybridMultilevel"/>
    <w:tmpl w:val="B76ACC1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6">
    <w:nsid w:val="56291E69"/>
    <w:multiLevelType w:val="hybridMultilevel"/>
    <w:tmpl w:val="C07A7AF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7">
    <w:nsid w:val="661D2B31"/>
    <w:multiLevelType w:val="hybridMultilevel"/>
    <w:tmpl w:val="4E3E149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8">
    <w:nsid w:val="6D150D4B"/>
    <w:multiLevelType w:val="hybridMultilevel"/>
    <w:tmpl w:val="7D2C674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9">
    <w:nsid w:val="6D9A0EC7"/>
    <w:multiLevelType w:val="hybridMultilevel"/>
    <w:tmpl w:val="3664FC9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0">
    <w:nsid w:val="7239481B"/>
    <w:multiLevelType w:val="hybridMultilevel"/>
    <w:tmpl w:val="DF74105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1">
    <w:nsid w:val="754107EB"/>
    <w:multiLevelType w:val="hybridMultilevel"/>
    <w:tmpl w:val="FE2217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D4C2FAE"/>
    <w:multiLevelType w:val="hybridMultilevel"/>
    <w:tmpl w:val="0FC429D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D4E6AED"/>
    <w:multiLevelType w:val="hybridMultilevel"/>
    <w:tmpl w:val="A9022F1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4">
    <w:nsid w:val="7D4E6B57"/>
    <w:multiLevelType w:val="hybridMultilevel"/>
    <w:tmpl w:val="8E62CA2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5">
    <w:nsid w:val="7DE91DB5"/>
    <w:multiLevelType w:val="hybridMultilevel"/>
    <w:tmpl w:val="0D54BDD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729AF5AE">
      <w:numFmt w:val="bullet"/>
      <w:lvlText w:val=""/>
      <w:legacy w:legacy="1" w:legacySpace="360" w:legacyIndent="360"/>
      <w:lvlJc w:val="left"/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6">
    <w:nsid w:val="7EED2D52"/>
    <w:multiLevelType w:val="hybridMultilevel"/>
    <w:tmpl w:val="3442377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7">
    <w:nsid w:val="7EFB4A83"/>
    <w:multiLevelType w:val="hybridMultilevel"/>
    <w:tmpl w:val="AC56FD3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638"/>
        </w:tabs>
        <w:ind w:left="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58"/>
        </w:tabs>
        <w:ind w:left="1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  <w:color w:val="000000"/>
        </w:rPr>
      </w:lvl>
    </w:lvlOverride>
  </w:num>
  <w:num w:numId="4">
    <w:abstractNumId w:val="44"/>
  </w:num>
  <w:num w:numId="5">
    <w:abstractNumId w:val="19"/>
  </w:num>
  <w:num w:numId="6">
    <w:abstractNumId w:val="37"/>
  </w:num>
  <w:num w:numId="7">
    <w:abstractNumId w:val="3"/>
  </w:num>
  <w:num w:numId="8">
    <w:abstractNumId w:val="2"/>
  </w:num>
  <w:num w:numId="9">
    <w:abstractNumId w:val="16"/>
  </w:num>
  <w:num w:numId="10">
    <w:abstractNumId w:val="24"/>
  </w:num>
  <w:num w:numId="11">
    <w:abstractNumId w:val="43"/>
  </w:num>
  <w:num w:numId="12">
    <w:abstractNumId w:val="46"/>
  </w:num>
  <w:num w:numId="13">
    <w:abstractNumId w:val="33"/>
  </w:num>
  <w:num w:numId="14">
    <w:abstractNumId w:val="38"/>
  </w:num>
  <w:num w:numId="15">
    <w:abstractNumId w:val="5"/>
  </w:num>
  <w:num w:numId="16">
    <w:abstractNumId w:val="35"/>
  </w:num>
  <w:num w:numId="17">
    <w:abstractNumId w:val="1"/>
  </w:num>
  <w:num w:numId="18">
    <w:abstractNumId w:val="6"/>
  </w:num>
  <w:num w:numId="19">
    <w:abstractNumId w:val="17"/>
  </w:num>
  <w:num w:numId="20">
    <w:abstractNumId w:val="27"/>
  </w:num>
  <w:num w:numId="21">
    <w:abstractNumId w:val="45"/>
  </w:num>
  <w:num w:numId="22">
    <w:abstractNumId w:val="20"/>
  </w:num>
  <w:num w:numId="23">
    <w:abstractNumId w:val="11"/>
  </w:num>
  <w:num w:numId="24">
    <w:abstractNumId w:val="39"/>
  </w:num>
  <w:num w:numId="25">
    <w:abstractNumId w:val="40"/>
  </w:num>
  <w:num w:numId="26">
    <w:abstractNumId w:val="10"/>
  </w:num>
  <w:num w:numId="27">
    <w:abstractNumId w:val="7"/>
  </w:num>
  <w:num w:numId="28">
    <w:abstractNumId w:val="42"/>
  </w:num>
  <w:num w:numId="29">
    <w:abstractNumId w:val="32"/>
  </w:num>
  <w:num w:numId="30">
    <w:abstractNumId w:val="34"/>
  </w:num>
  <w:num w:numId="31">
    <w:abstractNumId w:val="29"/>
  </w:num>
  <w:num w:numId="32">
    <w:abstractNumId w:val="8"/>
  </w:num>
  <w:num w:numId="33">
    <w:abstractNumId w:val="15"/>
  </w:num>
  <w:num w:numId="34">
    <w:abstractNumId w:val="41"/>
  </w:num>
  <w:num w:numId="35">
    <w:abstractNumId w:val="18"/>
  </w:num>
  <w:num w:numId="36">
    <w:abstractNumId w:val="13"/>
  </w:num>
  <w:num w:numId="37">
    <w:abstractNumId w:val="4"/>
  </w:num>
  <w:num w:numId="38">
    <w:abstractNumId w:val="9"/>
  </w:num>
  <w:num w:numId="39">
    <w:abstractNumId w:val="14"/>
  </w:num>
  <w:num w:numId="40">
    <w:abstractNumId w:val="36"/>
  </w:num>
  <w:num w:numId="41">
    <w:abstractNumId w:val="28"/>
  </w:num>
  <w:num w:numId="42">
    <w:abstractNumId w:val="25"/>
  </w:num>
  <w:num w:numId="43">
    <w:abstractNumId w:val="22"/>
  </w:num>
  <w:num w:numId="44">
    <w:abstractNumId w:val="31"/>
  </w:num>
  <w:num w:numId="45">
    <w:abstractNumId w:val="21"/>
  </w:num>
  <w:num w:numId="46">
    <w:abstractNumId w:val="47"/>
  </w:num>
  <w:num w:numId="47">
    <w:abstractNumId w:val="30"/>
  </w:num>
  <w:num w:numId="4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4526"/>
    <w:rsid w:val="00001625"/>
    <w:rsid w:val="000C4F44"/>
    <w:rsid w:val="00375E9A"/>
    <w:rsid w:val="004E4547"/>
    <w:rsid w:val="00687A34"/>
    <w:rsid w:val="006C052D"/>
    <w:rsid w:val="007D6EDE"/>
    <w:rsid w:val="008213A9"/>
    <w:rsid w:val="008709E4"/>
    <w:rsid w:val="00BD4526"/>
    <w:rsid w:val="00E023D3"/>
    <w:rsid w:val="00E47366"/>
    <w:rsid w:val="00EA0A7C"/>
    <w:rsid w:val="00F3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47"/>
  </w:style>
  <w:style w:type="paragraph" w:styleId="2">
    <w:name w:val="heading 2"/>
    <w:basedOn w:val="a"/>
    <w:next w:val="a"/>
    <w:link w:val="20"/>
    <w:qFormat/>
    <w:rsid w:val="00BD45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D45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next w:val="a0"/>
    <w:link w:val="60"/>
    <w:qFormat/>
    <w:rsid w:val="00BD4526"/>
    <w:pPr>
      <w:widowControl w:val="0"/>
      <w:suppressAutoHyphens/>
      <w:spacing w:before="280" w:after="280" w:line="100" w:lineRule="atLeast"/>
      <w:outlineLvl w:val="5"/>
    </w:pPr>
    <w:rPr>
      <w:rFonts w:ascii="Times New Roman" w:eastAsia="Times New Roman" w:hAnsi="Times New Roman" w:cs="Times New Roman"/>
      <w:b/>
      <w:bCs/>
      <w:kern w:val="1"/>
      <w:sz w:val="15"/>
      <w:szCs w:val="15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452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1"/>
    <w:link w:val="4"/>
    <w:rsid w:val="00BD452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1"/>
    <w:link w:val="6"/>
    <w:rsid w:val="00BD4526"/>
    <w:rPr>
      <w:rFonts w:ascii="Times New Roman" w:eastAsia="Times New Roman" w:hAnsi="Times New Roman" w:cs="Times New Roman"/>
      <w:b/>
      <w:bCs/>
      <w:kern w:val="1"/>
      <w:sz w:val="15"/>
      <w:szCs w:val="15"/>
      <w:lang w:eastAsia="ar-SA"/>
    </w:rPr>
  </w:style>
  <w:style w:type="paragraph" w:styleId="a4">
    <w:name w:val="header"/>
    <w:basedOn w:val="a"/>
    <w:link w:val="a5"/>
    <w:rsid w:val="00BD4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rsid w:val="00BD452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1"/>
    <w:rsid w:val="00BD4526"/>
  </w:style>
  <w:style w:type="paragraph" w:styleId="a7">
    <w:name w:val="footer"/>
    <w:basedOn w:val="a"/>
    <w:link w:val="a8"/>
    <w:rsid w:val="00BD4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1"/>
    <w:link w:val="a7"/>
    <w:rsid w:val="00BD452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BD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rsid w:val="00BD4526"/>
    <w:pPr>
      <w:widowControl w:val="0"/>
      <w:suppressAutoHyphens/>
      <w:ind w:left="720"/>
    </w:pPr>
    <w:rPr>
      <w:rFonts w:ascii="Calibri" w:eastAsia="Arial Unicode MS" w:hAnsi="Calibri" w:cs="Tahoma"/>
      <w:kern w:val="1"/>
      <w:lang w:eastAsia="ar-SA"/>
    </w:rPr>
  </w:style>
  <w:style w:type="paragraph" w:customStyle="1" w:styleId="ConsNonformat">
    <w:name w:val="ConsNonformat"/>
    <w:rsid w:val="00BD4526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0">
    <w:name w:val="Body Text"/>
    <w:basedOn w:val="a"/>
    <w:link w:val="aa"/>
    <w:rsid w:val="00BD4526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aa">
    <w:name w:val="Основной текст Знак"/>
    <w:basedOn w:val="a1"/>
    <w:link w:val="a0"/>
    <w:rsid w:val="00BD4526"/>
    <w:rPr>
      <w:rFonts w:ascii="Times New Roman" w:eastAsia="Times New Roman" w:hAnsi="Times New Roman" w:cs="Times New Roman"/>
      <w:bCs/>
      <w:sz w:val="28"/>
      <w:szCs w:val="28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BD4526"/>
    <w:pPr>
      <w:spacing w:after="0" w:line="360" w:lineRule="auto"/>
      <w:ind w:left="28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BD4526"/>
  </w:style>
  <w:style w:type="table" w:styleId="ab">
    <w:name w:val="Table Grid"/>
    <w:basedOn w:val="a2"/>
    <w:rsid w:val="00BD4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BD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BD452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75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6889</Words>
  <Characters>39271</Characters>
  <Application>Microsoft Office Word</Application>
  <DocSecurity>0</DocSecurity>
  <Lines>327</Lines>
  <Paragraphs>92</Paragraphs>
  <ScaleCrop>false</ScaleCrop>
  <Company/>
  <LinksUpToDate>false</LinksUpToDate>
  <CharactersWithSpaces>46068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2022-02-02T06:59:00Z</dcterms:created>
  <dcterms:modified xsi:type="dcterms:W3CDTF">2022-10-24T07:16:00Z</dcterms:modified>
</cp:coreProperties>
</file>