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DF1" w:rsidRPr="00C12DF1" w:rsidRDefault="00C12DF1" w:rsidP="00C12DF1">
      <w:pPr>
        <w:jc w:val="center"/>
        <w:rPr>
          <w:rFonts w:ascii="Times New Roman" w:hAnsi="Times New Roman" w:cs="Times New Roman"/>
          <w:sz w:val="32"/>
          <w:szCs w:val="32"/>
        </w:rPr>
      </w:pPr>
      <w:r w:rsidRPr="00C12DF1">
        <w:rPr>
          <w:rFonts w:ascii="Times New Roman" w:hAnsi="Times New Roman" w:cs="Times New Roman"/>
          <w:sz w:val="32"/>
          <w:szCs w:val="32"/>
        </w:rPr>
        <w:t>Структура и органы управления образовательной организации</w:t>
      </w:r>
      <w:r>
        <w:rPr>
          <w:rFonts w:ascii="Times New Roman" w:hAnsi="Times New Roman" w:cs="Times New Roman"/>
          <w:sz w:val="32"/>
          <w:szCs w:val="32"/>
        </w:rPr>
        <w:t xml:space="preserve">/ </w:t>
      </w:r>
      <w:proofErr w:type="spellStart"/>
      <w:r w:rsidRPr="00C12DF1">
        <w:rPr>
          <w:rFonts w:ascii="Times New Roman" w:hAnsi="Times New Roman" w:cs="Times New Roman"/>
          <w:sz w:val="32"/>
          <w:szCs w:val="32"/>
        </w:rPr>
        <w:t>Белем</w:t>
      </w:r>
      <w:proofErr w:type="spellEnd"/>
      <w:r w:rsidRPr="00C12D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12DF1">
        <w:rPr>
          <w:rFonts w:ascii="Times New Roman" w:hAnsi="Times New Roman" w:cs="Times New Roman"/>
          <w:sz w:val="32"/>
          <w:szCs w:val="32"/>
        </w:rPr>
        <w:t>бирү</w:t>
      </w:r>
      <w:proofErr w:type="spellEnd"/>
      <w:r w:rsidRPr="00C12D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12DF1">
        <w:rPr>
          <w:rFonts w:ascii="Times New Roman" w:hAnsi="Times New Roman" w:cs="Times New Roman"/>
          <w:sz w:val="32"/>
          <w:szCs w:val="32"/>
        </w:rPr>
        <w:t>оешмасы</w:t>
      </w:r>
      <w:proofErr w:type="spellEnd"/>
      <w:r w:rsidRPr="00C12D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12DF1">
        <w:rPr>
          <w:rFonts w:ascii="Times New Roman" w:hAnsi="Times New Roman" w:cs="Times New Roman"/>
          <w:sz w:val="32"/>
          <w:szCs w:val="32"/>
        </w:rPr>
        <w:t>идарә</w:t>
      </w:r>
      <w:proofErr w:type="spellEnd"/>
      <w:r w:rsidRPr="00C12D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12DF1">
        <w:rPr>
          <w:rFonts w:ascii="Times New Roman" w:hAnsi="Times New Roman" w:cs="Times New Roman"/>
          <w:sz w:val="32"/>
          <w:szCs w:val="32"/>
        </w:rPr>
        <w:t>итү</w:t>
      </w:r>
      <w:proofErr w:type="spellEnd"/>
      <w:r w:rsidRPr="00C12D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12DF1">
        <w:rPr>
          <w:rFonts w:ascii="Times New Roman" w:hAnsi="Times New Roman" w:cs="Times New Roman"/>
          <w:sz w:val="32"/>
          <w:szCs w:val="32"/>
        </w:rPr>
        <w:t>әгъзалары</w:t>
      </w:r>
      <w:proofErr w:type="spellEnd"/>
      <w:r w:rsidRPr="00C12D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12DF1">
        <w:rPr>
          <w:rFonts w:ascii="Times New Roman" w:hAnsi="Times New Roman" w:cs="Times New Roman"/>
          <w:sz w:val="32"/>
          <w:szCs w:val="32"/>
        </w:rPr>
        <w:t>һәм</w:t>
      </w:r>
      <w:proofErr w:type="spellEnd"/>
      <w:r w:rsidRPr="00C12D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12DF1">
        <w:rPr>
          <w:rFonts w:ascii="Times New Roman" w:hAnsi="Times New Roman" w:cs="Times New Roman"/>
          <w:sz w:val="32"/>
          <w:szCs w:val="32"/>
        </w:rPr>
        <w:t>структурасы</w:t>
      </w:r>
      <w:proofErr w:type="spellEnd"/>
    </w:p>
    <w:p w:rsidR="00C12DF1" w:rsidRPr="00C12DF1" w:rsidRDefault="00C12DF1" w:rsidP="003069DF">
      <w:pPr>
        <w:jc w:val="center"/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>Структура и органы управления образовательной организацией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 xml:space="preserve">            Управление Учреждением 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 xml:space="preserve">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 xml:space="preserve">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Срок полномочий заведующего Учреждения определяется трудовым договором.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 xml:space="preserve">  На период временного отсутствия заведующего Учреждения (отпуск, болезнь, командировка и т.д.) его обязанности исполняет лицо, назначенное распорядительным актом руководителя Исполнительного комитета </w:t>
      </w:r>
      <w:proofErr w:type="spellStart"/>
      <w:r w:rsidRPr="00C12DF1">
        <w:rPr>
          <w:rFonts w:ascii="Times New Roman" w:hAnsi="Times New Roman" w:cs="Times New Roman"/>
        </w:rPr>
        <w:t>Апастовского</w:t>
      </w:r>
      <w:proofErr w:type="spellEnd"/>
      <w:r w:rsidRPr="00C12DF1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C12DF1">
        <w:rPr>
          <w:rFonts w:ascii="Times New Roman" w:hAnsi="Times New Roman" w:cs="Times New Roman"/>
        </w:rPr>
        <w:t>либо  лица</w:t>
      </w:r>
      <w:proofErr w:type="gramEnd"/>
      <w:r w:rsidRPr="00C12DF1">
        <w:rPr>
          <w:rFonts w:ascii="Times New Roman" w:hAnsi="Times New Roman" w:cs="Times New Roman"/>
        </w:rPr>
        <w:t xml:space="preserve">, уполномоченного руководителем Исполнительного комитета </w:t>
      </w:r>
      <w:proofErr w:type="spellStart"/>
      <w:r w:rsidRPr="00C12DF1">
        <w:rPr>
          <w:rFonts w:ascii="Times New Roman" w:hAnsi="Times New Roman" w:cs="Times New Roman"/>
        </w:rPr>
        <w:t>Апастовского</w:t>
      </w:r>
      <w:proofErr w:type="spellEnd"/>
      <w:r w:rsidRPr="00C12DF1">
        <w:rPr>
          <w:rFonts w:ascii="Times New Roman" w:hAnsi="Times New Roman" w:cs="Times New Roman"/>
        </w:rPr>
        <w:t xml:space="preserve"> муниципального района на заключение трудового договора с заведующим Учреждения.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 xml:space="preserve"> Формами коллегиального управления Учреждением являются: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>- Общее собрание работников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>-  Педагогический совет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>-  Родительские собрания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>- Родительский комитет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>Общее собрание работников (далее – Общее собрание) является постоянно действующим высшим коллегиальным органом управления Учреждением.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>В состав Общего собрания входят все сотрудники, для которых Учреждение является основным местом работы.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 xml:space="preserve"> Общее руководство образовательным процессом осуществляет постоянно действующий коллегиальный орган - Педагогический совет.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 xml:space="preserve"> В состав Педагогического совета входят все сотрудники Учреждения, занимающие должности педагогических и руководящих.</w:t>
      </w:r>
    </w:p>
    <w:p w:rsidR="00C12DF1" w:rsidRP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t>В целях реализации права родителей (законных представителей) на  участие в управлении Учреждением, оказания помощи педагогическому коллективу в воспитании и обучении воспитанников, обеспечения единства педагогических требований к ним, в Учреждении созданы и функционируют коллегиальные органы, представляющие родителей (законных представителей).</w:t>
      </w:r>
    </w:p>
    <w:p w:rsidR="00C12DF1" w:rsidRDefault="00C12DF1" w:rsidP="00C12DF1">
      <w:pPr>
        <w:rPr>
          <w:rFonts w:ascii="Times New Roman" w:hAnsi="Times New Roman" w:cs="Times New Roman"/>
        </w:rPr>
      </w:pPr>
      <w:r w:rsidRPr="00C12DF1">
        <w:rPr>
          <w:rFonts w:ascii="Times New Roman" w:hAnsi="Times New Roman" w:cs="Times New Roman"/>
        </w:rPr>
        <w:lastRenderedPageBreak/>
        <w:t xml:space="preserve"> Собрания родителей (законных представителей) воспитанников Учреждения (далее – Родительские собрания) являются  коллегиальными органами управления и функционируют как в отдельных группах (групповые родительские собрания), так и на уровне Учреждения (Общее родительское собрание). Структура и органы управления образовательной организации /</w:t>
      </w:r>
      <w:proofErr w:type="spellStart"/>
      <w:r w:rsidRPr="00C12DF1">
        <w:rPr>
          <w:rFonts w:ascii="Times New Roman" w:hAnsi="Times New Roman" w:cs="Times New Roman"/>
        </w:rPr>
        <w:t>Белем</w:t>
      </w:r>
      <w:proofErr w:type="spellEnd"/>
      <w:r w:rsidRPr="00C12DF1">
        <w:rPr>
          <w:rFonts w:ascii="Times New Roman" w:hAnsi="Times New Roman" w:cs="Times New Roman"/>
        </w:rPr>
        <w:t xml:space="preserve"> </w:t>
      </w:r>
      <w:proofErr w:type="spellStart"/>
      <w:r w:rsidRPr="00C12DF1">
        <w:rPr>
          <w:rFonts w:ascii="Times New Roman" w:hAnsi="Times New Roman" w:cs="Times New Roman"/>
        </w:rPr>
        <w:t>бирү</w:t>
      </w:r>
      <w:proofErr w:type="spellEnd"/>
      <w:r w:rsidRPr="00C12DF1">
        <w:rPr>
          <w:rFonts w:ascii="Times New Roman" w:hAnsi="Times New Roman" w:cs="Times New Roman"/>
        </w:rPr>
        <w:t xml:space="preserve"> </w:t>
      </w:r>
      <w:proofErr w:type="spellStart"/>
      <w:r w:rsidRPr="00C12DF1">
        <w:rPr>
          <w:rFonts w:ascii="Times New Roman" w:hAnsi="Times New Roman" w:cs="Times New Roman"/>
        </w:rPr>
        <w:t>оешмасы</w:t>
      </w:r>
      <w:proofErr w:type="spellEnd"/>
      <w:r w:rsidRPr="00C12DF1">
        <w:rPr>
          <w:rFonts w:ascii="Times New Roman" w:hAnsi="Times New Roman" w:cs="Times New Roman"/>
        </w:rPr>
        <w:t xml:space="preserve"> </w:t>
      </w:r>
      <w:proofErr w:type="spellStart"/>
      <w:r w:rsidRPr="00C12DF1">
        <w:rPr>
          <w:rFonts w:ascii="Times New Roman" w:hAnsi="Times New Roman" w:cs="Times New Roman"/>
        </w:rPr>
        <w:t>идарә</w:t>
      </w:r>
      <w:proofErr w:type="spellEnd"/>
      <w:r w:rsidRPr="00C12DF1">
        <w:rPr>
          <w:rFonts w:ascii="Times New Roman" w:hAnsi="Times New Roman" w:cs="Times New Roman"/>
        </w:rPr>
        <w:t xml:space="preserve"> </w:t>
      </w:r>
      <w:proofErr w:type="spellStart"/>
      <w:r w:rsidRPr="00C12DF1">
        <w:rPr>
          <w:rFonts w:ascii="Times New Roman" w:hAnsi="Times New Roman" w:cs="Times New Roman"/>
        </w:rPr>
        <w:t>итү</w:t>
      </w:r>
      <w:proofErr w:type="spellEnd"/>
      <w:r w:rsidRPr="00C12DF1">
        <w:rPr>
          <w:rFonts w:ascii="Times New Roman" w:hAnsi="Times New Roman" w:cs="Times New Roman"/>
        </w:rPr>
        <w:t xml:space="preserve"> </w:t>
      </w:r>
      <w:proofErr w:type="spellStart"/>
      <w:r w:rsidRPr="00C12DF1">
        <w:rPr>
          <w:rFonts w:ascii="Times New Roman" w:hAnsi="Times New Roman" w:cs="Times New Roman"/>
        </w:rPr>
        <w:t>әгъзалары</w:t>
      </w:r>
      <w:proofErr w:type="spellEnd"/>
      <w:r w:rsidRPr="00C12DF1">
        <w:rPr>
          <w:rFonts w:ascii="Times New Roman" w:hAnsi="Times New Roman" w:cs="Times New Roman"/>
        </w:rPr>
        <w:t xml:space="preserve"> </w:t>
      </w:r>
      <w:proofErr w:type="spellStart"/>
      <w:r w:rsidRPr="00C12DF1">
        <w:rPr>
          <w:rFonts w:ascii="Times New Roman" w:hAnsi="Times New Roman" w:cs="Times New Roman"/>
        </w:rPr>
        <w:t>һәм</w:t>
      </w:r>
      <w:proofErr w:type="spellEnd"/>
      <w:r w:rsidRPr="00C12DF1">
        <w:rPr>
          <w:rFonts w:ascii="Times New Roman" w:hAnsi="Times New Roman" w:cs="Times New Roman"/>
        </w:rPr>
        <w:t xml:space="preserve"> </w:t>
      </w:r>
      <w:proofErr w:type="spellStart"/>
      <w:r w:rsidRPr="00C12DF1">
        <w:rPr>
          <w:rFonts w:ascii="Times New Roman" w:hAnsi="Times New Roman" w:cs="Times New Roman"/>
        </w:rPr>
        <w:t>структурасы</w:t>
      </w:r>
      <w:proofErr w:type="spellEnd"/>
    </w:p>
    <w:p w:rsidR="003069DF" w:rsidRDefault="003069DF" w:rsidP="00C12DF1">
      <w:pPr>
        <w:rPr>
          <w:rFonts w:ascii="Times New Roman" w:hAnsi="Times New Roman" w:cs="Times New Roman"/>
        </w:rPr>
      </w:pPr>
    </w:p>
    <w:p w:rsidR="003069DF" w:rsidRPr="00C12DF1" w:rsidRDefault="003069DF" w:rsidP="00C12DF1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1B979C">
            <wp:extent cx="5937885" cy="43040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30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069DF" w:rsidRPr="00C1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63"/>
    <w:rsid w:val="003069DF"/>
    <w:rsid w:val="00A32663"/>
    <w:rsid w:val="00C12DF1"/>
    <w:rsid w:val="00D510FE"/>
    <w:rsid w:val="00F2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8B26"/>
  <w15:docId w15:val="{C16D02F0-7CAD-4092-A815-66A3DE6B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2</cp:revision>
  <dcterms:created xsi:type="dcterms:W3CDTF">2023-01-21T15:25:00Z</dcterms:created>
  <dcterms:modified xsi:type="dcterms:W3CDTF">2023-01-21T15:25:00Z</dcterms:modified>
</cp:coreProperties>
</file>